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47" w:rsidRDefault="00753B47" w:rsidP="00753B47">
      <w:r>
        <w:t>Приложение 1 по Подключени</w:t>
      </w:r>
      <w:r>
        <w:t>ю</w:t>
      </w:r>
      <w:r>
        <w:t xml:space="preserve"> услуги в тестовой среде ФГИС ПГС (ФГИС ТПГС) к функционалу приема заявлений тестового ЕПГУ (ТЕПГУ)</w:t>
      </w:r>
    </w:p>
    <w:p w:rsidR="00753B47" w:rsidRDefault="00753B47" w:rsidP="00753B47"/>
    <w:p w:rsidR="00753B47" w:rsidRDefault="00753B47" w:rsidP="00753B47">
      <w:r w:rsidRPr="00753B47">
        <w:rPr>
          <w:b/>
        </w:rPr>
        <w:t>Организация</w:t>
      </w:r>
      <w:r>
        <w:t>: ___________________________________________________________________________________________________________</w:t>
      </w:r>
    </w:p>
    <w:p w:rsidR="00753B47" w:rsidRDefault="00753B47" w:rsidP="00753B47">
      <w:r w:rsidRPr="00753B47">
        <w:rPr>
          <w:b/>
        </w:rPr>
        <w:t>Услуга</w:t>
      </w:r>
      <w:r>
        <w:t>: _________________________________________________________________________________________________________________</w:t>
      </w:r>
    </w:p>
    <w:p w:rsidR="00753B47" w:rsidRDefault="00753B47" w:rsidP="00753B47">
      <w:r w:rsidRPr="00753B47">
        <w:rPr>
          <w:b/>
        </w:rPr>
        <w:t xml:space="preserve">Ссылка на форму подачи заявления с </w:t>
      </w:r>
      <w:r w:rsidRPr="00753B47">
        <w:rPr>
          <w:b/>
        </w:rPr>
        <w:t>Т</w:t>
      </w:r>
      <w:r w:rsidRPr="00753B47">
        <w:rPr>
          <w:b/>
        </w:rPr>
        <w:t>ЕПГУ</w:t>
      </w:r>
      <w:r>
        <w:t>: -----------------------------------------------------------------------------------------------------------------------</w:t>
      </w:r>
    </w:p>
    <w:p w:rsidR="00753B47" w:rsidRDefault="00753B47" w:rsidP="00753B47">
      <w:r w:rsidRPr="00753B47">
        <w:rPr>
          <w:b/>
        </w:rPr>
        <w:t>Область применения</w:t>
      </w:r>
      <w:r>
        <w:t xml:space="preserve">: Приём заявлений с </w:t>
      </w:r>
      <w:r>
        <w:t>Т</w:t>
      </w:r>
      <w:r>
        <w:t>ЕПГУ</w:t>
      </w:r>
    </w:p>
    <w:p w:rsidR="00753B47" w:rsidRPr="00753B47" w:rsidRDefault="00753B47" w:rsidP="00753B47">
      <w:pPr>
        <w:rPr>
          <w:lang w:val="en-US"/>
        </w:rPr>
      </w:pPr>
      <w:r w:rsidRPr="00753B47">
        <w:rPr>
          <w:b/>
        </w:rPr>
        <w:t>Адаптер</w:t>
      </w:r>
      <w:r w:rsidRPr="00753B47">
        <w:rPr>
          <w:lang w:val="en-US"/>
        </w:rPr>
        <w:t xml:space="preserve">: </w:t>
      </w:r>
      <w:proofErr w:type="gramStart"/>
      <w:r w:rsidRPr="00753B47">
        <w:rPr>
          <w:lang w:val="en-US"/>
        </w:rPr>
        <w:t>smev3.in.license.concentrator</w:t>
      </w:r>
      <w:proofErr w:type="gramEnd"/>
      <w:r w:rsidRPr="00753B47">
        <w:rPr>
          <w:lang w:val="en-US"/>
        </w:rPr>
        <w:t xml:space="preserve">.epgu-evl  </w:t>
      </w:r>
    </w:p>
    <w:p w:rsidR="00753B47" w:rsidRPr="00753B47" w:rsidRDefault="00753B47" w:rsidP="00753B47">
      <w:pPr>
        <w:rPr>
          <w:lang w:val="en-US"/>
        </w:rPr>
      </w:pPr>
    </w:p>
    <w:p w:rsidR="00753B47" w:rsidRDefault="00753B47" w:rsidP="00753B47">
      <w:pPr>
        <w:jc w:val="center"/>
      </w:pPr>
      <w:bookmarkStart w:id="0" w:name="_GoBack"/>
      <w:r>
        <w:t xml:space="preserve">Настройки входящего ВС Прием заявлений с </w:t>
      </w:r>
      <w:r>
        <w:t>Т</w:t>
      </w:r>
      <w:r>
        <w:t>ЕПГУ</w:t>
      </w:r>
    </w:p>
    <w:bookmarkEnd w:id="0"/>
    <w:p w:rsidR="00753B47" w:rsidRPr="00346417" w:rsidRDefault="00753B47" w:rsidP="00753B4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6417">
        <w:rPr>
          <w:rFonts w:ascii="Times New Roman" w:hAnsi="Times New Roman" w:cs="Times New Roman"/>
          <w:b/>
          <w:bCs/>
          <w:sz w:val="24"/>
          <w:szCs w:val="24"/>
        </w:rPr>
        <w:t xml:space="preserve">Параметры: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9"/>
        <w:gridCol w:w="2735"/>
        <w:gridCol w:w="2557"/>
        <w:gridCol w:w="3276"/>
        <w:gridCol w:w="1858"/>
        <w:gridCol w:w="3675"/>
      </w:tblGrid>
      <w:tr w:rsidR="00753B47" w:rsidRPr="00346417" w:rsidTr="004558B3">
        <w:tc>
          <w:tcPr>
            <w:tcW w:w="157" w:type="pct"/>
          </w:tcPr>
          <w:p w:rsidR="00753B47" w:rsidRPr="00346417" w:rsidRDefault="00753B47" w:rsidP="004558B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6417">
              <w:rPr>
                <w:b/>
                <w:bCs/>
              </w:rPr>
              <w:t>№</w:t>
            </w:r>
          </w:p>
        </w:tc>
        <w:tc>
          <w:tcPr>
            <w:tcW w:w="939" w:type="pct"/>
          </w:tcPr>
          <w:p w:rsidR="00753B47" w:rsidRPr="00346417" w:rsidRDefault="00753B47" w:rsidP="004558B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6417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>услуги (</w:t>
            </w:r>
            <w:proofErr w:type="spellStart"/>
            <w:r w:rsidRPr="00346417">
              <w:rPr>
                <w:b/>
                <w:bCs/>
              </w:rPr>
              <w:t>подуслуги</w:t>
            </w:r>
            <w:proofErr w:type="spellEnd"/>
            <w:r>
              <w:rPr>
                <w:b/>
                <w:bCs/>
              </w:rPr>
              <w:t>)</w:t>
            </w:r>
            <w:r w:rsidRPr="00346417">
              <w:rPr>
                <w:b/>
                <w:bCs/>
              </w:rPr>
              <w:t xml:space="preserve"> на ЕПГУ</w:t>
            </w:r>
          </w:p>
        </w:tc>
        <w:tc>
          <w:tcPr>
            <w:tcW w:w="878" w:type="pct"/>
          </w:tcPr>
          <w:p w:rsidR="00753B47" w:rsidRPr="00346417" w:rsidRDefault="00753B47" w:rsidP="004558B3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стандарта в ФГИС ПГС</w:t>
            </w:r>
          </w:p>
        </w:tc>
        <w:tc>
          <w:tcPr>
            <w:tcW w:w="1125" w:type="pct"/>
          </w:tcPr>
          <w:p w:rsidR="00753B47" w:rsidRPr="00346417" w:rsidRDefault="00753B47" w:rsidP="004558B3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стандарта в ФГИС ПГС</w:t>
            </w:r>
          </w:p>
        </w:tc>
        <w:tc>
          <w:tcPr>
            <w:tcW w:w="638" w:type="pct"/>
          </w:tcPr>
          <w:p w:rsidR="00753B47" w:rsidRPr="00346417" w:rsidRDefault="00753B47" w:rsidP="004558B3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стандарт</w:t>
            </w:r>
          </w:p>
        </w:tc>
        <w:tc>
          <w:tcPr>
            <w:tcW w:w="1262" w:type="pct"/>
          </w:tcPr>
          <w:p w:rsidR="00753B47" w:rsidRPr="00346417" w:rsidRDefault="00753B47" w:rsidP="004558B3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параметры подключения*</w:t>
            </w:r>
          </w:p>
        </w:tc>
      </w:tr>
      <w:tr w:rsidR="00753B47" w:rsidRPr="00346417" w:rsidTr="004558B3">
        <w:tc>
          <w:tcPr>
            <w:tcW w:w="157" w:type="pct"/>
          </w:tcPr>
          <w:p w:rsidR="00753B47" w:rsidRPr="00346417" w:rsidRDefault="00753B47" w:rsidP="004558B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46417">
              <w:rPr>
                <w:color w:val="000000"/>
              </w:rPr>
              <w:t>1</w:t>
            </w:r>
          </w:p>
        </w:tc>
        <w:tc>
          <w:tcPr>
            <w:tcW w:w="939" w:type="pct"/>
          </w:tcPr>
          <w:p w:rsidR="00753B47" w:rsidRPr="00346417" w:rsidRDefault="00753B47" w:rsidP="004558B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78" w:type="pct"/>
          </w:tcPr>
          <w:p w:rsidR="00753B47" w:rsidRPr="00346417" w:rsidRDefault="00753B47" w:rsidP="004558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:rsidR="00753B47" w:rsidRPr="00346417" w:rsidRDefault="00753B47" w:rsidP="004558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</w:tcPr>
          <w:p w:rsidR="00753B47" w:rsidRPr="00346417" w:rsidRDefault="00753B47" w:rsidP="004558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2" w:type="pct"/>
          </w:tcPr>
          <w:p w:rsidR="00753B47" w:rsidRPr="00346417" w:rsidRDefault="00753B47" w:rsidP="004558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3B47" w:rsidRPr="00346417" w:rsidTr="004558B3">
        <w:tc>
          <w:tcPr>
            <w:tcW w:w="157" w:type="pct"/>
          </w:tcPr>
          <w:p w:rsidR="00753B47" w:rsidRPr="00346417" w:rsidRDefault="00753B47" w:rsidP="004558B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46417">
              <w:rPr>
                <w:color w:val="000000"/>
              </w:rPr>
              <w:t>2</w:t>
            </w:r>
          </w:p>
        </w:tc>
        <w:tc>
          <w:tcPr>
            <w:tcW w:w="939" w:type="pct"/>
          </w:tcPr>
          <w:p w:rsidR="00753B47" w:rsidRPr="00346417" w:rsidRDefault="00753B47" w:rsidP="004558B3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878" w:type="pct"/>
          </w:tcPr>
          <w:p w:rsidR="00753B47" w:rsidRPr="00346417" w:rsidRDefault="00753B47" w:rsidP="004558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:rsidR="00753B47" w:rsidRPr="00346417" w:rsidRDefault="00753B47" w:rsidP="004558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53B47" w:rsidRPr="00346417" w:rsidRDefault="00753B47" w:rsidP="004558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</w:tcPr>
          <w:p w:rsidR="00753B47" w:rsidRPr="00346417" w:rsidRDefault="00753B47" w:rsidP="004558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B47" w:rsidRPr="00346417" w:rsidTr="004558B3">
        <w:tc>
          <w:tcPr>
            <w:tcW w:w="157" w:type="pct"/>
          </w:tcPr>
          <w:p w:rsidR="00753B47" w:rsidRPr="00346417" w:rsidRDefault="00753B47" w:rsidP="004558B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46417">
              <w:rPr>
                <w:color w:val="000000"/>
              </w:rPr>
              <w:t>3</w:t>
            </w:r>
          </w:p>
        </w:tc>
        <w:tc>
          <w:tcPr>
            <w:tcW w:w="939" w:type="pct"/>
          </w:tcPr>
          <w:p w:rsidR="00753B47" w:rsidRPr="00346417" w:rsidRDefault="00753B47" w:rsidP="004558B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78" w:type="pct"/>
          </w:tcPr>
          <w:p w:rsidR="00753B47" w:rsidRPr="00346417" w:rsidRDefault="00753B47" w:rsidP="004558B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pct"/>
          </w:tcPr>
          <w:p w:rsidR="00753B47" w:rsidRPr="00346417" w:rsidRDefault="00753B47" w:rsidP="004558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53B47" w:rsidRPr="00346417" w:rsidRDefault="00753B47" w:rsidP="004558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</w:tcPr>
          <w:p w:rsidR="00753B47" w:rsidRPr="00346417" w:rsidRDefault="00753B47" w:rsidP="004558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B47" w:rsidRPr="00346417" w:rsidTr="004558B3">
        <w:tc>
          <w:tcPr>
            <w:tcW w:w="157" w:type="pct"/>
          </w:tcPr>
          <w:p w:rsidR="00753B47" w:rsidRPr="00346417" w:rsidRDefault="00753B47" w:rsidP="004558B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46417">
              <w:rPr>
                <w:color w:val="000000"/>
              </w:rPr>
              <w:t>4</w:t>
            </w:r>
          </w:p>
        </w:tc>
        <w:tc>
          <w:tcPr>
            <w:tcW w:w="939" w:type="pct"/>
          </w:tcPr>
          <w:p w:rsidR="00753B47" w:rsidRPr="00346417" w:rsidRDefault="00753B47" w:rsidP="004558B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78" w:type="pct"/>
          </w:tcPr>
          <w:p w:rsidR="00753B47" w:rsidRPr="00346417" w:rsidRDefault="00753B47" w:rsidP="004558B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5" w:type="pct"/>
          </w:tcPr>
          <w:p w:rsidR="00753B47" w:rsidRPr="00346417" w:rsidRDefault="00753B47" w:rsidP="004558B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38" w:type="pct"/>
          </w:tcPr>
          <w:p w:rsidR="00753B47" w:rsidRPr="00346417" w:rsidRDefault="00753B47" w:rsidP="004558B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2" w:type="pct"/>
          </w:tcPr>
          <w:p w:rsidR="00753B47" w:rsidRPr="00346417" w:rsidRDefault="00753B47" w:rsidP="004558B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753B47" w:rsidRPr="00346417" w:rsidRDefault="00753B47" w:rsidP="00753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53B47" w:rsidRPr="00346417" w:rsidRDefault="00753B47" w:rsidP="00753B47">
      <w:pPr>
        <w:pStyle w:val="a5"/>
        <w:rPr>
          <w:rFonts w:ascii="Times New Roman" w:hAnsi="Times New Roman" w:cs="Times New Roman"/>
          <w:sz w:val="24"/>
        </w:rPr>
      </w:pPr>
    </w:p>
    <w:p w:rsidR="00753B47" w:rsidRPr="00346417" w:rsidRDefault="00753B47" w:rsidP="00753B47">
      <w:pPr>
        <w:pStyle w:val="a5"/>
        <w:rPr>
          <w:rFonts w:ascii="Times New Roman" w:hAnsi="Times New Roman" w:cs="Times New Roman"/>
          <w:sz w:val="24"/>
        </w:rPr>
      </w:pPr>
      <w:r w:rsidRPr="00346417">
        <w:rPr>
          <w:rFonts w:ascii="Times New Roman" w:hAnsi="Times New Roman" w:cs="Times New Roman"/>
          <w:sz w:val="24"/>
        </w:rPr>
        <w:t xml:space="preserve">* </w:t>
      </w:r>
      <w:r w:rsidRPr="00072D7D">
        <w:rPr>
          <w:rFonts w:ascii="Times New Roman" w:hAnsi="Times New Roman" w:cs="Times New Roman"/>
          <w:sz w:val="20"/>
          <w:szCs w:val="20"/>
          <w:u w:val="single"/>
        </w:rPr>
        <w:t>Примеры дополнительных параметров</w:t>
      </w:r>
      <w:r w:rsidRPr="00346417">
        <w:rPr>
          <w:rFonts w:ascii="Times New Roman" w:hAnsi="Times New Roman" w:cs="Times New Roman"/>
          <w:sz w:val="24"/>
        </w:rPr>
        <w:t>:</w:t>
      </w:r>
    </w:p>
    <w:p w:rsidR="00753B47" w:rsidRPr="00346417" w:rsidRDefault="00753B47" w:rsidP="00753B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46417">
        <w:rPr>
          <w:rFonts w:ascii="Times New Roman" w:hAnsi="Times New Roman" w:cs="Times New Roman"/>
          <w:sz w:val="20"/>
          <w:szCs w:val="20"/>
        </w:rPr>
        <w:t>Маршрутизация в нижестоящую организацию (указать ОГРН организации на ЕПГУ и _</w:t>
      </w:r>
      <w:r w:rsidRPr="00346417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Pr="00346417">
        <w:rPr>
          <w:rFonts w:ascii="Times New Roman" w:hAnsi="Times New Roman" w:cs="Times New Roman"/>
          <w:sz w:val="20"/>
          <w:szCs w:val="20"/>
        </w:rPr>
        <w:t xml:space="preserve"> подразделения, принимающего решение, в ПГС)</w:t>
      </w:r>
    </w:p>
    <w:p w:rsidR="00753B47" w:rsidRPr="00346417" w:rsidRDefault="00753B47" w:rsidP="00753B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46417">
        <w:rPr>
          <w:rFonts w:ascii="Times New Roman" w:hAnsi="Times New Roman" w:cs="Times New Roman"/>
          <w:sz w:val="20"/>
          <w:szCs w:val="20"/>
        </w:rPr>
        <w:t>Отключить проверку при поиске лицензии по ОГРН/дате выдачи разрешения</w:t>
      </w:r>
    </w:p>
    <w:p w:rsidR="00753B47" w:rsidRPr="00346417" w:rsidRDefault="00753B47" w:rsidP="00753B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46417">
        <w:rPr>
          <w:rFonts w:ascii="Times New Roman" w:hAnsi="Times New Roman" w:cs="Times New Roman"/>
          <w:sz w:val="20"/>
          <w:szCs w:val="20"/>
        </w:rPr>
        <w:t xml:space="preserve">Принудительное создание заявления при поступлении </w:t>
      </w:r>
      <w:proofErr w:type="spellStart"/>
      <w:r w:rsidRPr="00346417">
        <w:rPr>
          <w:rFonts w:ascii="Times New Roman" w:hAnsi="Times New Roman" w:cs="Times New Roman"/>
          <w:sz w:val="20"/>
          <w:szCs w:val="20"/>
        </w:rPr>
        <w:t>xml</w:t>
      </w:r>
      <w:proofErr w:type="spellEnd"/>
      <w:r w:rsidRPr="00346417">
        <w:rPr>
          <w:rFonts w:ascii="Times New Roman" w:hAnsi="Times New Roman" w:cs="Times New Roman"/>
          <w:sz w:val="20"/>
          <w:szCs w:val="20"/>
        </w:rPr>
        <w:t>-запроса с ЕПГУ, если лицензия не была найдена в Системе</w:t>
      </w:r>
    </w:p>
    <w:p w:rsidR="00753B47" w:rsidRPr="00BF63FE" w:rsidRDefault="00753B47" w:rsidP="00753B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46417">
        <w:rPr>
          <w:rFonts w:ascii="Times New Roman" w:hAnsi="Times New Roman" w:cs="Times New Roman"/>
          <w:sz w:val="20"/>
          <w:szCs w:val="20"/>
        </w:rPr>
        <w:t>Запретить автоматическую отправку статуса на ЕПГУ «Заявление зарегистрировано» (</w:t>
      </w:r>
      <w:proofErr w:type="spellStart"/>
      <w:r w:rsidRPr="00346417">
        <w:rPr>
          <w:rFonts w:ascii="Times New Roman" w:hAnsi="Times New Roman" w:cs="Times New Roman"/>
          <w:sz w:val="20"/>
          <w:szCs w:val="20"/>
        </w:rPr>
        <w:t>epguTechCode</w:t>
      </w:r>
      <w:proofErr w:type="spellEnd"/>
      <w:r w:rsidRPr="00346417">
        <w:rPr>
          <w:rFonts w:ascii="Times New Roman" w:hAnsi="Times New Roman" w:cs="Times New Roman"/>
          <w:sz w:val="20"/>
          <w:szCs w:val="20"/>
        </w:rPr>
        <w:t xml:space="preserve"> =1) (отправляется статус из БП)</w:t>
      </w:r>
    </w:p>
    <w:p w:rsidR="00753B47" w:rsidRDefault="00753B47" w:rsidP="00753B47"/>
    <w:sectPr w:rsidR="00753B47" w:rsidSect="00753B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E146D"/>
    <w:multiLevelType w:val="hybridMultilevel"/>
    <w:tmpl w:val="8946B424"/>
    <w:lvl w:ilvl="0" w:tplc="5B5EB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47"/>
    <w:rsid w:val="00753B47"/>
    <w:rsid w:val="00F9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EDC1"/>
  <w15:chartTrackingRefBased/>
  <w15:docId w15:val="{FB717914-883A-41E3-BD03-2EE2C48F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5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99"/>
    <w:qFormat/>
    <w:rsid w:val="00753B47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753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ALIENS</dc:creator>
  <cp:keywords/>
  <dc:description/>
  <cp:lastModifiedBy>ALIENS</cp:lastModifiedBy>
  <cp:revision>1</cp:revision>
  <dcterms:created xsi:type="dcterms:W3CDTF">2025-05-23T08:29:00Z</dcterms:created>
  <dcterms:modified xsi:type="dcterms:W3CDTF">2025-05-23T08:30:00Z</dcterms:modified>
</cp:coreProperties>
</file>