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hAnsi="Calibri"/>
          <w:b/>
          <w:sz w:val="36"/>
        </w:rPr>
        <w:id w:val="24805351"/>
        <w:docPartObj>
          <w:docPartGallery w:val="Cover Pages"/>
          <w:docPartUnique/>
        </w:docPartObj>
      </w:sdtPr>
      <w:sdtEndPr>
        <w:rPr>
          <w:rFonts w:ascii="Times New Roman" w:hAnsi="Times New Roman"/>
          <w:b w:val="0"/>
          <w:sz w:val="20"/>
        </w:rPr>
      </w:sdtEndPr>
      <w:sdtContent>
        <w:p w14:paraId="7EA4FBC0" w14:textId="77777777" w:rsidR="00371297" w:rsidRDefault="00371297" w:rsidP="00371297">
          <w:pPr>
            <w:ind w:firstLine="142"/>
            <w:jc w:val="center"/>
            <w:rPr>
              <w:rFonts w:ascii="Calibri" w:hAnsi="Calibri"/>
              <w:b/>
              <w:sz w:val="36"/>
            </w:rPr>
          </w:pPr>
        </w:p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 w:val="0"/>
              <w:sz w:val="20"/>
            </w:rPr>
          </w:sdtEndPr>
          <w:sdtContent>
            <w:p w14:paraId="1A5AF5A1" w14:textId="77777777" w:rsidR="00371297" w:rsidRDefault="00371297" w:rsidP="00371297">
              <w:pPr>
                <w:ind w:firstLine="142"/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2E8DE526" w14:textId="77777777" w:rsidR="00371297" w:rsidRDefault="00371297" w:rsidP="00371297">
              <w:pPr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149CBD79" w14:textId="77777777" w:rsidR="00371297" w:rsidRDefault="00371297" w:rsidP="00371297">
              <w:pPr>
                <w:jc w:val="center"/>
                <w:rPr>
                  <w:caps/>
                  <w:lang w:val="ru-RU"/>
                </w:rPr>
              </w:pPr>
            </w:p>
            <w:p w14:paraId="5C1D7630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714C0838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0CE4450F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2C39F58A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468D859A" w14:textId="77777777" w:rsidR="00C402CD" w:rsidRDefault="00C402CD" w:rsidP="00371297"/>
            <w:p w14:paraId="3E4B2FF3" w14:textId="77777777" w:rsidR="00C402CD" w:rsidRDefault="00C402CD" w:rsidP="00371297"/>
            <w:p w14:paraId="657B504C" w14:textId="77777777" w:rsidR="00371297" w:rsidRDefault="00371297" w:rsidP="00371297">
              <w:pPr>
                <w:widowControl/>
                <w:spacing w:after="0"/>
              </w:pPr>
            </w:p>
            <w:p w14:paraId="46C45757" w14:textId="77777777" w:rsidR="003A7488" w:rsidRDefault="003A7488" w:rsidP="00371297">
              <w:pPr>
                <w:widowControl/>
                <w:spacing w:after="0"/>
              </w:pPr>
            </w:p>
            <w:p w14:paraId="75577560" w14:textId="77777777" w:rsidR="003A7488" w:rsidRDefault="003A7488" w:rsidP="00371297">
              <w:pPr>
                <w:widowControl/>
                <w:spacing w:after="0"/>
              </w:pPr>
            </w:p>
            <w:p w14:paraId="373EDCBC" w14:textId="77777777" w:rsidR="003A7488" w:rsidRDefault="003A7488" w:rsidP="00371297">
              <w:pPr>
                <w:widowControl/>
                <w:spacing w:after="0"/>
              </w:pPr>
            </w:p>
            <w:p w14:paraId="01A6F1B1" w14:textId="77777777" w:rsidR="003A7488" w:rsidRPr="000E4849" w:rsidRDefault="003A7488" w:rsidP="003A7488">
              <w:pPr>
                <w:pStyle w:val="12"/>
                <w:spacing w:after="0"/>
              </w:pPr>
              <w:r w:rsidRPr="000E4849">
                <w:rPr>
                  <w:b w:val="0"/>
                </w:rPr>
                <w:t>ИНФРАСТРУКТУРА ЭЛЕКТРОННОГО ПРАВИТЕЛЬСТВА</w:t>
              </w:r>
            </w:p>
            <w:p w14:paraId="7C92BB29" w14:textId="77777777"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14:paraId="24230603" w14:textId="77777777" w:rsidR="00762814" w:rsidRPr="00762814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6EAA78AE" w14:textId="77777777" w:rsidR="00762814" w:rsidRPr="00762814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sdt>
              <w:sdtPr>
                <w:rPr>
                  <w:sz w:val="28"/>
                  <w:szCs w:val="28"/>
                </w:rPr>
                <w:alias w:val="Тема"/>
                <w:tag w:val=""/>
                <w:id w:val="1628587291"/>
                <w:placeholder>
                  <w:docPart w:val="4D32828EBE984B36B692073A89EC7DC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 w14:paraId="1CE49204" w14:textId="77777777" w:rsidR="00762814" w:rsidRPr="00762814" w:rsidRDefault="003F5626" w:rsidP="00762814">
                  <w:pPr>
                    <w:pStyle w:val="-"/>
                    <w:rPr>
                      <w:sz w:val="28"/>
                      <w:szCs w:val="28"/>
                    </w:rPr>
                  </w:pPr>
                  <w:r w:rsidRPr="003F5626">
                    <w:rPr>
                      <w:sz w:val="28"/>
                      <w:szCs w:val="28"/>
                    </w:rPr>
                    <w:t>Методические рекомендации по работе с СМЭВ4</w:t>
                  </w:r>
                </w:p>
              </w:sdtContent>
            </w:sdt>
            <w:p w14:paraId="07C25F06" w14:textId="67A54EB4" w:rsidR="00C402CD" w:rsidRPr="006B5598" w:rsidRDefault="00C402CD" w:rsidP="00762814">
              <w:pPr>
                <w:pStyle w:val="-"/>
                <w:spacing w:before="0" w:line="240" w:lineRule="auto"/>
              </w:pPr>
              <w:r>
                <w:t>Версия</w:t>
              </w:r>
              <w:r w:rsidR="00E36D5A">
                <w:t xml:space="preserve"> </w:t>
              </w:r>
              <w:r w:rsidR="003F5626">
                <w:t>3.</w:t>
              </w:r>
              <w:r w:rsidR="008C297C">
                <w:t>2</w:t>
              </w:r>
              <w:r w:rsidR="008C297C">
                <w:rPr>
                  <w:lang w:val="en-US"/>
                </w:rPr>
                <w:t>9</w:t>
              </w:r>
              <w:r w:rsidR="003F5626">
                <w:t>.0</w:t>
              </w:r>
            </w:p>
            <w:p w14:paraId="46C42C2A" w14:textId="77777777" w:rsidR="00C402CD" w:rsidRDefault="00C402CD" w:rsidP="00C402CD">
              <w:pPr>
                <w:pStyle w:val="-"/>
                <w:spacing w:before="0" w:line="240" w:lineRule="auto"/>
              </w:pPr>
            </w:p>
            <w:p w14:paraId="6EDF2FEE" w14:textId="77777777" w:rsidR="00E36D5A" w:rsidRPr="00956AC8" w:rsidRDefault="00E36D5A" w:rsidP="00C402CD">
              <w:pPr>
                <w:pStyle w:val="-"/>
                <w:spacing w:before="0" w:line="240" w:lineRule="auto"/>
                <w:rPr>
                  <w:b/>
                </w:rPr>
              </w:pPr>
              <w:r w:rsidRPr="00E36D5A">
                <w:rPr>
                  <w:b/>
                </w:rPr>
                <w:t>СМЭВ</w:t>
              </w:r>
              <w:r w:rsidR="00AD5FCD" w:rsidRPr="00956AC8">
                <w:rPr>
                  <w:b/>
                </w:rPr>
                <w:t>4</w:t>
              </w:r>
            </w:p>
            <w:p w14:paraId="033EB427" w14:textId="77777777" w:rsidR="00371297" w:rsidRPr="00E36D5A" w:rsidRDefault="00371297" w:rsidP="00982665">
              <w:pPr>
                <w:pStyle w:val="-"/>
              </w:pPr>
              <w:r>
                <w:t>Листов</w:t>
              </w:r>
              <w:r w:rsidRPr="00E36D5A">
                <w:t xml:space="preserve"> </w:t>
              </w:r>
              <w:r w:rsidR="0062037A">
                <w:fldChar w:fldCharType="begin"/>
              </w:r>
              <w:r w:rsidR="0062037A" w:rsidRPr="00E36D5A">
                <w:instrText xml:space="preserve"> </w:instrText>
              </w:r>
              <w:r w:rsidR="0062037A" w:rsidRPr="0062037A">
                <w:rPr>
                  <w:lang w:val="en-US"/>
                </w:rPr>
                <w:instrText>NUMPAGES</w:instrText>
              </w:r>
              <w:r w:rsidR="0062037A" w:rsidRPr="00E36D5A">
                <w:instrText xml:space="preserve">   \* </w:instrText>
              </w:r>
              <w:r w:rsidR="0062037A" w:rsidRPr="0062037A">
                <w:rPr>
                  <w:lang w:val="en-US"/>
                </w:rPr>
                <w:instrText>MERGEFORMAT</w:instrText>
              </w:r>
              <w:r w:rsidR="0062037A" w:rsidRPr="00E36D5A">
                <w:instrText xml:space="preserve"> </w:instrText>
              </w:r>
              <w:r w:rsidR="0062037A">
                <w:fldChar w:fldCharType="separate"/>
              </w:r>
              <w:r w:rsidR="00275C48" w:rsidRPr="00275C48">
                <w:rPr>
                  <w:noProof/>
                </w:rPr>
                <w:t>157</w:t>
              </w:r>
              <w:r w:rsidR="0062037A">
                <w:fldChar w:fldCharType="end"/>
              </w:r>
            </w:p>
            <w:p w14:paraId="1791E4DB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305713D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2D60D2D" w14:textId="77777777" w:rsidR="00C03CA8" w:rsidRPr="00E36D5A" w:rsidRDefault="00C03CA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8C42CEC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8FC2EB4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D98887B" w14:textId="77777777" w:rsidR="00371297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FB8AF66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B2DB84B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403DFBA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3AAAB2C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575B78F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00FDD77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BAFE317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5A7C06C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F8DCB9E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DC96B2E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3218414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7D4A7DD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438B6C2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EC7F269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7ABA05A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E338059" w14:textId="77777777" w:rsidR="006B5598" w:rsidRPr="00E36D5A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8CFC680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45FEF31E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0C19ED6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EF768E1" w14:textId="77777777" w:rsidR="00371297" w:rsidRPr="00BA4C6D" w:rsidRDefault="00371297" w:rsidP="00371297">
              <w:pPr>
                <w:pStyle w:val="-"/>
              </w:pPr>
              <w:r>
                <w:t>Москва</w:t>
              </w:r>
              <w:r w:rsidRPr="00E36D5A">
                <w:t>, 202</w:t>
              </w:r>
              <w:r w:rsidR="00BA4C6D">
                <w:t>6</w:t>
              </w:r>
            </w:p>
            <w:p w14:paraId="747F8A94" w14:textId="77777777" w:rsidR="00B039A2" w:rsidRPr="003F5626" w:rsidRDefault="00371297" w:rsidP="003F5626">
              <w:pPr>
                <w:widowControl/>
                <w:spacing w:after="0"/>
                <w:rPr>
                  <w:lang w:val="ru-RU"/>
                </w:rPr>
              </w:pPr>
              <w:r w:rsidRPr="00E36D5A">
                <w:rPr>
                  <w:kern w:val="0"/>
                  <w:lang w:val="ru-RU"/>
                </w:rPr>
                <w:br w:type="page"/>
              </w:r>
            </w:p>
          </w:sdtContent>
        </w:sdt>
      </w:sdtContent>
    </w:sdt>
    <w:bookmarkStart w:id="0" w:name="_a0853f3b9108144dcc581b07afc74151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1238138027"/>
        <w:docPartObj>
          <w:docPartGallery w:val="Table of Contents"/>
          <w:docPartUnique/>
        </w:docPartObj>
      </w:sdtPr>
      <w:sdtEndPr/>
      <w:sdtContent>
        <w:p w14:paraId="5BF43FEF" w14:textId="77777777" w:rsidR="002E3167" w:rsidRDefault="003F5626">
          <w:pPr>
            <w:pStyle w:val="af3"/>
          </w:pPr>
          <w:r>
            <w:t>Содержание</w:t>
          </w:r>
        </w:p>
        <w:p w14:paraId="68ACD3A1" w14:textId="72F77A4D" w:rsidR="0024150D" w:rsidRDefault="003F5626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"1-6" \b "_dec3a63cf62b3b27f4a7190ba266a866" \h \z \u </w:instrText>
          </w:r>
          <w:r>
            <w:fldChar w:fldCharType="separate"/>
          </w:r>
          <w:hyperlink w:anchor="_Toc232062274" w:history="1">
            <w:r w:rsidR="0024150D" w:rsidRPr="0065484C">
              <w:rPr>
                <w:rStyle w:val="ad"/>
                <w:lang w:val="ru-RU"/>
              </w:rPr>
              <w:t>1 Введение</w:t>
            </w:r>
            <w:r w:rsidR="0024150D">
              <w:rPr>
                <w:webHidden/>
              </w:rPr>
              <w:tab/>
            </w:r>
            <w:r w:rsidR="0024150D">
              <w:rPr>
                <w:webHidden/>
              </w:rPr>
              <w:fldChar w:fldCharType="begin"/>
            </w:r>
            <w:r w:rsidR="0024150D">
              <w:rPr>
                <w:webHidden/>
              </w:rPr>
              <w:instrText xml:space="preserve"> PAGEREF _Toc232062274 \h </w:instrText>
            </w:r>
            <w:r w:rsidR="0024150D">
              <w:rPr>
                <w:webHidden/>
              </w:rPr>
            </w:r>
            <w:r w:rsidR="0024150D">
              <w:rPr>
                <w:webHidden/>
              </w:rPr>
              <w:fldChar w:fldCharType="separate"/>
            </w:r>
            <w:r w:rsidR="0024150D">
              <w:rPr>
                <w:webHidden/>
              </w:rPr>
              <w:t>6</w:t>
            </w:r>
            <w:r w:rsidR="0024150D">
              <w:rPr>
                <w:webHidden/>
              </w:rPr>
              <w:fldChar w:fldCharType="end"/>
            </w:r>
          </w:hyperlink>
        </w:p>
        <w:p w14:paraId="493FBA94" w14:textId="72339D7B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75" w:history="1">
            <w:r w:rsidRPr="0065484C">
              <w:rPr>
                <w:rStyle w:val="ad"/>
                <w:noProof/>
                <w:lang w:val="ru-RU"/>
              </w:rPr>
              <w:t>1.1 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5999B" w14:textId="1A0EAE1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76" w:history="1">
            <w:r w:rsidRPr="0065484C">
              <w:rPr>
                <w:rStyle w:val="ad"/>
                <w:noProof/>
                <w:lang w:val="ru-RU"/>
              </w:rPr>
              <w:t>1.1.1 Нормативно-правовые основания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2A0FA" w14:textId="3CDE400D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77" w:history="1">
            <w:r w:rsidRPr="0065484C">
              <w:rPr>
                <w:rStyle w:val="ad"/>
                <w:noProof/>
                <w:lang w:val="ru-RU"/>
              </w:rPr>
              <w:t>1.2 Виды информационного обмена с использованием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69693" w14:textId="14687C46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78" w:history="1">
            <w:r w:rsidRPr="0065484C">
              <w:rPr>
                <w:rStyle w:val="ad"/>
                <w:noProof/>
                <w:lang w:val="ru-RU"/>
              </w:rPr>
              <w:t>1.3 Участники информационного обмена с использованием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B53B3" w14:textId="0B362406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79" w:history="1">
            <w:r w:rsidRPr="0065484C">
              <w:rPr>
                <w:rStyle w:val="ad"/>
                <w:noProof/>
                <w:lang w:val="ru-RU"/>
              </w:rPr>
              <w:t>1.4 Информационный обмен участников взаимодействия с использованием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6F31D" w14:textId="629D237F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0" w:history="1">
            <w:r w:rsidRPr="0065484C">
              <w:rPr>
                <w:rStyle w:val="ad"/>
                <w:noProof/>
                <w:lang w:val="ru-RU"/>
              </w:rPr>
              <w:t xml:space="preserve">1.4.1 Обмен с использованием Регламентированных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96764" w14:textId="4B999D2A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1" w:history="1">
            <w:r w:rsidRPr="0065484C">
              <w:rPr>
                <w:rStyle w:val="ad"/>
                <w:noProof/>
                <w:lang w:val="ru-RU"/>
              </w:rPr>
              <w:t>1.4.1.1 Общее описание информационного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04895" w14:textId="324FB822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2" w:history="1">
            <w:r w:rsidRPr="0065484C">
              <w:rPr>
                <w:rStyle w:val="ad"/>
                <w:noProof/>
                <w:lang w:val="ru-RU"/>
              </w:rPr>
              <w:t>1.4.1.2 Требования к участникам взаимодействия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D737E" w14:textId="274BCA6E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3" w:history="1">
            <w:r w:rsidRPr="0065484C">
              <w:rPr>
                <w:rStyle w:val="ad"/>
                <w:noProof/>
                <w:lang w:val="ru-RU"/>
              </w:rPr>
              <w:t>1.4.1.2.1 Требования к Поставщикам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469E3" w14:textId="304B92AC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4" w:history="1">
            <w:r w:rsidRPr="0065484C">
              <w:rPr>
                <w:rStyle w:val="ad"/>
                <w:noProof/>
                <w:lang w:val="ru-RU"/>
              </w:rPr>
              <w:t>1.4.1.2.2 Требования к Потребителям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6EFD63" w14:textId="0D42117E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5" w:history="1">
            <w:r w:rsidRPr="0065484C">
              <w:rPr>
                <w:rStyle w:val="ad"/>
                <w:noProof/>
              </w:rPr>
              <w:t>1.4.1.3 Взаимодействие участников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B8339" w14:textId="4F65947F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6" w:history="1">
            <w:r w:rsidRPr="0065484C">
              <w:rPr>
                <w:rStyle w:val="ad"/>
                <w:noProof/>
                <w:lang w:val="ru-RU"/>
              </w:rPr>
              <w:t xml:space="preserve">1.4.1.4 Информационный обмен с использованием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60DC1" w14:textId="0AD9F579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7" w:history="1">
            <w:r w:rsidRPr="0065484C">
              <w:rPr>
                <w:rStyle w:val="ad"/>
                <w:noProof/>
                <w:lang w:val="ru-RU"/>
              </w:rPr>
              <w:t>1.4.2 Обмен с использованием Рассылок (для Компонента «Витрина данных» версии 1.</w:t>
            </w:r>
            <w:r w:rsidRPr="0065484C">
              <w:rPr>
                <w:rStyle w:val="ad"/>
                <w:noProof/>
              </w:rPr>
              <w:t>x</w:t>
            </w:r>
            <w:r w:rsidRPr="0065484C">
              <w:rPr>
                <w:rStyle w:val="ad"/>
                <w:noProof/>
                <w:lang w:val="ru-RU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A7C42" w14:textId="69CFB38F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8" w:history="1">
            <w:r w:rsidRPr="0065484C">
              <w:rPr>
                <w:rStyle w:val="ad"/>
                <w:noProof/>
                <w:lang w:val="ru-RU"/>
              </w:rPr>
              <w:t>1.4.2.1 Общее описание информационного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6DACF9" w14:textId="17165AC3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89" w:history="1">
            <w:r w:rsidRPr="0065484C">
              <w:rPr>
                <w:rStyle w:val="ad"/>
                <w:noProof/>
                <w:lang w:val="ru-RU"/>
              </w:rPr>
              <w:t>1.4.2.2 Требования к участникам взаимодействия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17A64" w14:textId="0B4A0B72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0" w:history="1">
            <w:r w:rsidRPr="0065484C">
              <w:rPr>
                <w:rStyle w:val="ad"/>
                <w:noProof/>
                <w:lang w:val="ru-RU"/>
              </w:rPr>
              <w:t>1.4.2.2.1 Требования к Поставщикам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10F10" w14:textId="7DCD34D8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1" w:history="1">
            <w:r w:rsidRPr="0065484C">
              <w:rPr>
                <w:rStyle w:val="ad"/>
                <w:noProof/>
              </w:rPr>
              <w:t>1.4.2.2.2 Требования к Потребителям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BD69E" w14:textId="0E98DF9F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2" w:history="1">
            <w:r w:rsidRPr="0065484C">
              <w:rPr>
                <w:rStyle w:val="ad"/>
                <w:noProof/>
              </w:rPr>
              <w:t>1.4.2.3 Взаимодействия участников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54443" w14:textId="0DF916B8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3" w:history="1">
            <w:r w:rsidRPr="0065484C">
              <w:rPr>
                <w:rStyle w:val="ad"/>
                <w:noProof/>
                <w:lang w:val="ru-RU"/>
              </w:rPr>
              <w:t>1.4.2.4 Описание этапов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8A884" w14:textId="0507BF62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4" w:history="1">
            <w:r w:rsidRPr="0065484C">
              <w:rPr>
                <w:rStyle w:val="ad"/>
                <w:noProof/>
                <w:lang w:val="ru-RU"/>
              </w:rPr>
              <w:t>1.4.2.4.1 Регистрация подписки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59232" w14:textId="58006E80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5" w:history="1">
            <w:r w:rsidRPr="0065484C">
              <w:rPr>
                <w:rStyle w:val="ad"/>
                <w:noProof/>
              </w:rPr>
              <w:t>1.4.2.4.2 Информационный обмен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62B29" w14:textId="089B4C99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6" w:history="1">
            <w:r w:rsidRPr="0065484C">
              <w:rPr>
                <w:rStyle w:val="ad"/>
                <w:noProof/>
                <w:lang w:val="ru-RU"/>
              </w:rPr>
              <w:t>1.4.2.4.3 Удаление подписки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270B5" w14:textId="1E333C6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7" w:history="1">
            <w:r w:rsidRPr="0065484C">
              <w:rPr>
                <w:rStyle w:val="ad"/>
                <w:noProof/>
                <w:lang w:val="ru-RU"/>
              </w:rPr>
              <w:t>1.4.3 Обмен с использованием Рассылок (для Компонента «Витрина данных» версии 2.</w:t>
            </w:r>
            <w:r w:rsidRPr="0065484C">
              <w:rPr>
                <w:rStyle w:val="ad"/>
                <w:noProof/>
              </w:rPr>
              <w:t>x</w:t>
            </w:r>
            <w:r w:rsidRPr="0065484C">
              <w:rPr>
                <w:rStyle w:val="ad"/>
                <w:noProof/>
                <w:lang w:val="ru-RU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A8032" w14:textId="12C0E201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8" w:history="1">
            <w:r w:rsidRPr="0065484C">
              <w:rPr>
                <w:rStyle w:val="ad"/>
                <w:noProof/>
                <w:lang w:val="ru-RU"/>
              </w:rPr>
              <w:t>1.4.3.1 Общее описание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4BE59" w14:textId="7835F26D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299" w:history="1">
            <w:r w:rsidRPr="0065484C">
              <w:rPr>
                <w:rStyle w:val="ad"/>
                <w:noProof/>
                <w:lang w:val="ru-RU"/>
              </w:rPr>
              <w:t>1.4.3.2 Способы организации информационного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7484E" w14:textId="49FEFAAE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0" w:history="1">
            <w:r w:rsidRPr="0065484C">
              <w:rPr>
                <w:rStyle w:val="ad"/>
                <w:noProof/>
                <w:lang w:val="ru-RU"/>
              </w:rPr>
              <w:t xml:space="preserve">1.4.3.3 Понятие </w:t>
            </w:r>
            <w:r w:rsidRPr="0065484C">
              <w:rPr>
                <w:rStyle w:val="ad"/>
                <w:noProof/>
              </w:rPr>
              <w:t>CN</w:t>
            </w:r>
            <w:r w:rsidRPr="0065484C">
              <w:rPr>
                <w:rStyle w:val="ad"/>
                <w:noProof/>
                <w:lang w:val="ru-RU"/>
              </w:rPr>
              <w:t xml:space="preserve"> и управление версиями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DA85B" w14:textId="23942558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1" w:history="1">
            <w:r w:rsidRPr="0065484C">
              <w:rPr>
                <w:rStyle w:val="ad"/>
                <w:noProof/>
              </w:rPr>
              <w:t>1.4.3.4 Использование именованных параметров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0AAF7" w14:textId="06738039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2" w:history="1">
            <w:r w:rsidRPr="0065484C">
              <w:rPr>
                <w:rStyle w:val="ad"/>
                <w:noProof/>
              </w:rPr>
              <w:t>1.4.3.5 Этапы выполнения запроса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B7B9A" w14:textId="67956CE1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3" w:history="1">
            <w:r w:rsidRPr="0065484C">
              <w:rPr>
                <w:rStyle w:val="ad"/>
                <w:noProof/>
                <w:lang w:val="ru-RU"/>
              </w:rPr>
              <w:t xml:space="preserve">1.4.3.6 Специальный синтаксис в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-выражениях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1B3C9" w14:textId="34BF6D74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4" w:history="1">
            <w:r w:rsidRPr="0065484C">
              <w:rPr>
                <w:rStyle w:val="ad"/>
                <w:noProof/>
              </w:rPr>
              <w:t>1.4.3.7 Примеры возможностей механизма Рассылок 2.0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B1524" w14:textId="2EAE6C30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5" w:history="1">
            <w:r w:rsidRPr="0065484C">
              <w:rPr>
                <w:rStyle w:val="ad"/>
                <w:noProof/>
                <w:lang w:val="ru-RU"/>
              </w:rPr>
              <w:t>1.4.3.8 Требования к участникам взаимодействия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6C7F1" w14:textId="3D32343A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6" w:history="1">
            <w:r w:rsidRPr="0065484C">
              <w:rPr>
                <w:rStyle w:val="ad"/>
                <w:noProof/>
                <w:lang w:val="ru-RU"/>
              </w:rPr>
              <w:t>1.4.3.8.1 Требования к Поставщикам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1356D" w14:textId="3FD11F9C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7" w:history="1">
            <w:r w:rsidRPr="0065484C">
              <w:rPr>
                <w:rStyle w:val="ad"/>
                <w:noProof/>
                <w:lang w:val="ru-RU"/>
              </w:rPr>
              <w:t>1.4.3.8.2 Требования к Потребителям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B7E61" w14:textId="68A4989E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8" w:history="1">
            <w:r w:rsidRPr="0065484C">
              <w:rPr>
                <w:rStyle w:val="ad"/>
                <w:noProof/>
              </w:rPr>
              <w:t>1.4.3.9 Взаимодействие участников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BF24D" w14:textId="4A24A5C5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09" w:history="1">
            <w:r w:rsidRPr="0065484C">
              <w:rPr>
                <w:rStyle w:val="ad"/>
                <w:noProof/>
                <w:lang w:val="ru-RU"/>
              </w:rPr>
              <w:t>1.4.3.10 Описание этапов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B747A" w14:textId="744B0130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0" w:history="1">
            <w:r w:rsidRPr="0065484C">
              <w:rPr>
                <w:rStyle w:val="ad"/>
                <w:noProof/>
                <w:lang w:val="ru-RU"/>
              </w:rPr>
              <w:t xml:space="preserve">1.4.3.10.1 Регистрация в СМЭВ4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03394" w14:textId="2E6AB594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1" w:history="1">
            <w:r w:rsidRPr="0065484C">
              <w:rPr>
                <w:rStyle w:val="ad"/>
                <w:noProof/>
                <w:lang w:val="ru-RU"/>
              </w:rPr>
              <w:t>1.4.3.10.2 Создание материализованного представления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784A4" w14:textId="59E18AF9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2" w:history="1">
            <w:r w:rsidRPr="0065484C">
              <w:rPr>
                <w:rStyle w:val="ad"/>
                <w:noProof/>
                <w:lang w:val="ru-RU"/>
              </w:rPr>
              <w:t>1.4.3.10.3 Информационный обмен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8532E" w14:textId="19F66B93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3" w:history="1">
            <w:r w:rsidRPr="0065484C">
              <w:rPr>
                <w:rStyle w:val="ad"/>
                <w:noProof/>
                <w:lang w:val="ru-RU"/>
              </w:rPr>
              <w:t xml:space="preserve">1.4.4 Обмен с использованием запросов к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-сервису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BF01D" w14:textId="158D938D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4" w:history="1">
            <w:r w:rsidRPr="0065484C">
              <w:rPr>
                <w:rStyle w:val="ad"/>
                <w:noProof/>
                <w:lang w:val="ru-RU"/>
              </w:rPr>
              <w:t>1.4.4.1 Общее описание информационного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771A9" w14:textId="58A0D7F4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5" w:history="1">
            <w:r w:rsidRPr="0065484C">
              <w:rPr>
                <w:rStyle w:val="ad"/>
                <w:noProof/>
                <w:lang w:val="ru-RU"/>
              </w:rPr>
              <w:t>1.4.4.2 Требования к участникам взаимодействия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0343D" w14:textId="11E04FF5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6" w:history="1">
            <w:r w:rsidRPr="0065484C">
              <w:rPr>
                <w:rStyle w:val="ad"/>
                <w:noProof/>
                <w:lang w:val="ru-RU"/>
              </w:rPr>
              <w:t>1.4.4.2.1 Требования к Ответчикам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0EBD1" w14:textId="0897B7FC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7" w:history="1">
            <w:r w:rsidRPr="0065484C">
              <w:rPr>
                <w:rStyle w:val="ad"/>
                <w:noProof/>
                <w:lang w:val="ru-RU"/>
              </w:rPr>
              <w:t>1.4.4.2.2 Требования к Инициаторам 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37ABC" w14:textId="1B5BBD47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8" w:history="1">
            <w:r w:rsidRPr="0065484C">
              <w:rPr>
                <w:rStyle w:val="ad"/>
                <w:noProof/>
                <w:lang w:val="ru-RU"/>
              </w:rPr>
              <w:t>1.4.4.3 Взаимодействие участников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82E8D" w14:textId="1FA69011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19" w:history="1">
            <w:r w:rsidRPr="0065484C">
              <w:rPr>
                <w:rStyle w:val="ad"/>
                <w:noProof/>
                <w:lang w:val="ru-RU"/>
              </w:rPr>
              <w:t>1.4.4.4 Описание этапов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EB029" w14:textId="0792525F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0" w:history="1">
            <w:r w:rsidRPr="0065484C">
              <w:rPr>
                <w:rStyle w:val="ad"/>
                <w:noProof/>
                <w:lang w:val="ru-RU"/>
              </w:rPr>
              <w:t xml:space="preserve">1.4.4.4.1 Регистрация в СМЭВ4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-сервиса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9060A" w14:textId="1281735F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1" w:history="1">
            <w:r w:rsidRPr="0065484C">
              <w:rPr>
                <w:rStyle w:val="ad"/>
                <w:noProof/>
                <w:lang w:val="ru-RU"/>
              </w:rPr>
              <w:t xml:space="preserve">1.4.4.4.2 Информационный обмен с использованием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96BBF" w14:textId="4F1FEFAB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2" w:history="1">
            <w:r w:rsidRPr="0065484C">
              <w:rPr>
                <w:rStyle w:val="ad"/>
                <w:noProof/>
                <w:lang w:val="ru-RU"/>
              </w:rPr>
              <w:t>1.5 Метаданные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76E7C" w14:textId="0B8236F4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3" w:history="1">
            <w:r w:rsidRPr="0065484C">
              <w:rPr>
                <w:rStyle w:val="ad"/>
                <w:noProof/>
              </w:rPr>
              <w:t>1.5.1 Поддерживаемые форматы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63456" w14:textId="6B04D64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4" w:history="1">
            <w:r w:rsidRPr="0065484C">
              <w:rPr>
                <w:rStyle w:val="ad"/>
                <w:noProof/>
                <w:lang w:val="ru-RU"/>
              </w:rPr>
              <w:t>1.5.2 Модель данных Витрины Поставщика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27DF1" w14:textId="73D32B04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5" w:history="1">
            <w:r w:rsidRPr="0065484C">
              <w:rPr>
                <w:rStyle w:val="ad"/>
                <w:noProof/>
              </w:rPr>
              <w:t>1.5.3 Профиль Витрины Поставщика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650F5" w14:textId="5F8AA86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6" w:history="1">
            <w:r w:rsidRPr="0065484C">
              <w:rPr>
                <w:rStyle w:val="ad"/>
                <w:noProof/>
                <w:lang w:val="ru-RU"/>
              </w:rPr>
              <w:t xml:space="preserve">1.5.4 Определения Регламентированных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C88A4" w14:textId="01700BE3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7" w:history="1">
            <w:r w:rsidRPr="0065484C">
              <w:rPr>
                <w:rStyle w:val="ad"/>
                <w:noProof/>
              </w:rPr>
              <w:t>1.5.4.1 Содержание Регламентированного SQL-запроса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2D9EA" w14:textId="1E9DD1CB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8" w:history="1">
            <w:r w:rsidRPr="0065484C">
              <w:rPr>
                <w:rStyle w:val="ad"/>
                <w:noProof/>
              </w:rPr>
              <w:t>1.5.4.2 Правила/ограничения использования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0ECAC9" w14:textId="03E527CA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29" w:history="1">
            <w:r w:rsidRPr="0065484C">
              <w:rPr>
                <w:rStyle w:val="ad"/>
                <w:noProof/>
              </w:rPr>
              <w:t>1.5.4.3 Правило создания представлений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666B3" w14:textId="79BA0C41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0" w:history="1">
            <w:r w:rsidRPr="0065484C">
              <w:rPr>
                <w:rStyle w:val="ad"/>
                <w:noProof/>
                <w:lang w:val="ru-RU"/>
              </w:rPr>
              <w:t>1.5.5 Подписки Потребителей данных СМЭВ4 на регламентированный запрос типа «Рассылка (для Компонента «Витрина данных» версии 1.</w:t>
            </w:r>
            <w:r w:rsidRPr="0065484C">
              <w:rPr>
                <w:rStyle w:val="ad"/>
                <w:noProof/>
              </w:rPr>
              <w:t>x</w:t>
            </w:r>
            <w:r w:rsidRPr="0065484C">
              <w:rPr>
                <w:rStyle w:val="ad"/>
                <w:noProof/>
                <w:lang w:val="ru-RU"/>
              </w:rPr>
              <w:t>)»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EA729" w14:textId="6F79F48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1" w:history="1">
            <w:r w:rsidRPr="0065484C">
              <w:rPr>
                <w:rStyle w:val="ad"/>
                <w:noProof/>
                <w:lang w:val="ru-RU"/>
              </w:rPr>
              <w:t xml:space="preserve">1.5.6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-сервисы ИС Ответчиков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FAA56" w14:textId="33D42D15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2" w:history="1">
            <w:r w:rsidRPr="0065484C">
              <w:rPr>
                <w:rStyle w:val="ad"/>
                <w:noProof/>
                <w:lang w:val="ru-RU"/>
              </w:rPr>
              <w:t>1.5.7 Права доступа Потребителя данных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661F0" w14:textId="3B5F838D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3" w:history="1">
            <w:r w:rsidRPr="0065484C">
              <w:rPr>
                <w:rStyle w:val="ad"/>
                <w:noProof/>
                <w:lang w:val="ru-RU"/>
              </w:rPr>
              <w:t xml:space="preserve">1.5.7.1 Право доступа на выполнение произвольных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7EC9C" w14:textId="25C641A7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4" w:history="1">
            <w:r w:rsidRPr="0065484C">
              <w:rPr>
                <w:rStyle w:val="ad"/>
                <w:noProof/>
                <w:lang w:val="ru-RU"/>
              </w:rPr>
              <w:t xml:space="preserve">1.5.7.2 Право доступа на выполнение Регламентированных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CEDE6" w14:textId="16106BEA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5" w:history="1">
            <w:r w:rsidRPr="0065484C">
              <w:rPr>
                <w:rStyle w:val="ad"/>
                <w:noProof/>
                <w:lang w:val="ru-RU"/>
              </w:rPr>
              <w:t xml:space="preserve">1.5.7.3 Право доступа на выполнение запросов к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-сервису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F4022" w14:textId="3A9D834A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6" w:history="1">
            <w:r w:rsidRPr="0065484C">
              <w:rPr>
                <w:rStyle w:val="ad"/>
                <w:noProof/>
                <w:lang w:val="ru-RU"/>
              </w:rPr>
              <w:t>1.5.7.4 Право доступа на Рассылку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3F4F" w14:textId="55F4DC80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7" w:history="1">
            <w:r w:rsidRPr="0065484C">
              <w:rPr>
                <w:rStyle w:val="ad"/>
                <w:noProof/>
                <w:lang w:val="ru-RU"/>
              </w:rPr>
              <w:t>1.5.8 Виртуальный кластер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55CD6" w14:textId="1B7D3528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38" w:history="1">
            <w:r w:rsidRPr="0065484C">
              <w:rPr>
                <w:rStyle w:val="ad"/>
                <w:noProof/>
                <w:lang w:val="ru-RU"/>
              </w:rPr>
              <w:t>1.6 Типы данных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78536" w14:textId="1BD13DC4" w:rsidR="0024150D" w:rsidRDefault="0024150D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2062339" w:history="1">
            <w:r w:rsidRPr="0065484C">
              <w:rPr>
                <w:rStyle w:val="ad"/>
              </w:rPr>
              <w:t>2 Описание подключения к СМЭВ4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_Toc232062339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14:paraId="6F4E520A" w14:textId="429A7C29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0" w:history="1">
            <w:r w:rsidRPr="0065484C">
              <w:rPr>
                <w:rStyle w:val="ad"/>
                <w:noProof/>
                <w:lang w:val="ru-RU"/>
              </w:rPr>
              <w:t>2.1 Подключение участников взаимодействия с использованием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E3947" w14:textId="45AF612E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1" w:history="1">
            <w:r w:rsidRPr="0065484C">
              <w:rPr>
                <w:rStyle w:val="ad"/>
                <w:noProof/>
                <w:lang w:val="ru-RU"/>
              </w:rPr>
              <w:t>2.2 Протокол взаимодействия Агента СМЭВ4 и Витрины Поставщика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82524" w14:textId="5031942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2" w:history="1">
            <w:r w:rsidRPr="0065484C">
              <w:rPr>
                <w:rStyle w:val="ad"/>
                <w:noProof/>
                <w:lang w:val="ru-RU"/>
              </w:rPr>
              <w:t xml:space="preserve">2.2.1 Перечень топиков брокера сообщений </w:t>
            </w:r>
            <w:r w:rsidRPr="0065484C">
              <w:rPr>
                <w:rStyle w:val="ad"/>
                <w:noProof/>
              </w:rPr>
              <w:t>Apache</w:t>
            </w:r>
            <w:r w:rsidRPr="0065484C">
              <w:rPr>
                <w:rStyle w:val="ad"/>
                <w:noProof/>
                <w:lang w:val="ru-RU"/>
              </w:rPr>
              <w:t xml:space="preserve"> </w:t>
            </w:r>
            <w:r w:rsidRPr="0065484C">
              <w:rPr>
                <w:rStyle w:val="ad"/>
                <w:noProof/>
              </w:rPr>
              <w:t>Kafka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5D9CE" w14:textId="39809D20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3" w:history="1">
            <w:r w:rsidRPr="0065484C">
              <w:rPr>
                <w:rStyle w:val="ad"/>
                <w:noProof/>
                <w:lang w:val="ru-RU"/>
              </w:rPr>
              <w:t>2.3 Протокол взаимодействия Агента СМЭВ4 и ИС Потребителя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173E6" w14:textId="58BF18F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4" w:history="1">
            <w:r w:rsidRPr="0065484C">
              <w:rPr>
                <w:rStyle w:val="ad"/>
                <w:noProof/>
                <w:lang w:val="ru-RU"/>
              </w:rPr>
              <w:t xml:space="preserve">2.3.1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 xml:space="preserve">-интерфейс Агента СМЭВ4 для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 к Витринам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82403" w14:textId="5EA3194E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5" w:history="1">
            <w:r w:rsidRPr="0065484C">
              <w:rPr>
                <w:rStyle w:val="ad"/>
                <w:noProof/>
                <w:lang w:val="ru-RU"/>
              </w:rPr>
              <w:t xml:space="preserve">2.3.1.1 Выполнение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 (синхронный режим)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A3851" w14:textId="38F8D86C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6" w:history="1">
            <w:r w:rsidRPr="0065484C">
              <w:rPr>
                <w:rStyle w:val="ad"/>
                <w:noProof/>
                <w:lang w:val="ru-RU"/>
              </w:rPr>
              <w:t xml:space="preserve">2.3.1.1.1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F623B" w14:textId="384E94C7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7" w:history="1">
            <w:r w:rsidRPr="0065484C">
              <w:rPr>
                <w:rStyle w:val="ad"/>
                <w:noProof/>
                <w:lang w:val="ru-RU"/>
              </w:rPr>
              <w:t xml:space="preserve">2.3.1.1.2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-запроса (с возможностью использования надстроек)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82D01" w14:textId="4D1EA827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8" w:history="1">
            <w:r w:rsidRPr="0065484C">
              <w:rPr>
                <w:rStyle w:val="ad"/>
                <w:noProof/>
                <w:lang w:val="ru-RU"/>
              </w:rPr>
              <w:t xml:space="preserve">2.3.1.1.3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3425A" w14:textId="4DE734E8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49" w:history="1">
            <w:r w:rsidRPr="0065484C">
              <w:rPr>
                <w:rStyle w:val="ad"/>
                <w:noProof/>
                <w:lang w:val="ru-RU"/>
              </w:rPr>
              <w:t xml:space="preserve">2.3.1.2 Выполнение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 (асинхронный режим)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E53901" w14:textId="2224AA04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0" w:history="1">
            <w:r w:rsidRPr="0065484C">
              <w:rPr>
                <w:rStyle w:val="ad"/>
                <w:noProof/>
                <w:lang w:val="ru-RU"/>
              </w:rPr>
              <w:t xml:space="preserve">2.3.1.2.1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 xml:space="preserve">-РЗ (метод </w:t>
            </w:r>
            <w:r w:rsidRPr="0065484C">
              <w:rPr>
                <w:rStyle w:val="ad"/>
                <w:noProof/>
              </w:rPr>
              <w:t>POST</w:t>
            </w:r>
            <w:r w:rsidRPr="0065484C">
              <w:rPr>
                <w:rStyle w:val="ad"/>
                <w:noProof/>
                <w:lang w:val="ru-RU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8D20D" w14:textId="3B758AC8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1" w:history="1">
            <w:r w:rsidRPr="0065484C">
              <w:rPr>
                <w:rStyle w:val="ad"/>
                <w:noProof/>
                <w:lang w:val="ru-RU"/>
              </w:rPr>
              <w:t xml:space="preserve">2.3.1.2.1.1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F0BC6" w14:textId="378353E7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2" w:history="1">
            <w:r w:rsidRPr="0065484C">
              <w:rPr>
                <w:rStyle w:val="ad"/>
                <w:noProof/>
                <w:lang w:val="ru-RU"/>
              </w:rPr>
              <w:t xml:space="preserve">2.3.1.2.1.2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-запроса (с возможностью использования надстроек)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3769C" w14:textId="34F06FD5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3" w:history="1">
            <w:r w:rsidRPr="0065484C">
              <w:rPr>
                <w:rStyle w:val="ad"/>
                <w:noProof/>
                <w:lang w:val="ru-RU"/>
              </w:rPr>
              <w:t xml:space="preserve">2.3.1.2.1.3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A03AF" w14:textId="03FC735B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4" w:history="1">
            <w:r w:rsidRPr="0065484C">
              <w:rPr>
                <w:rStyle w:val="ad"/>
                <w:noProof/>
                <w:lang w:val="ru-RU"/>
              </w:rPr>
              <w:t xml:space="preserve">2.3.1.2.2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получения результата ранее переданного асинхронного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 xml:space="preserve">-запроса (метод </w:t>
            </w:r>
            <w:r w:rsidRPr="0065484C">
              <w:rPr>
                <w:rStyle w:val="ad"/>
                <w:noProof/>
              </w:rPr>
              <w:t>GET</w:t>
            </w:r>
            <w:r w:rsidRPr="0065484C">
              <w:rPr>
                <w:rStyle w:val="ad"/>
                <w:noProof/>
                <w:lang w:val="ru-RU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C0F37" w14:textId="4DBA9304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5" w:history="1">
            <w:r w:rsidRPr="0065484C">
              <w:rPr>
                <w:rStyle w:val="ad"/>
                <w:noProof/>
              </w:rPr>
              <w:t>2.3.1.2.2.1 HTTP-запрос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0851F" w14:textId="0C416269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6" w:history="1">
            <w:r w:rsidRPr="0065484C">
              <w:rPr>
                <w:rStyle w:val="ad"/>
                <w:noProof/>
                <w:lang w:val="ru-RU"/>
              </w:rPr>
              <w:t xml:space="preserve">2.3.1.2.2.2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FF5CB" w14:textId="03AA021B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7" w:history="1">
            <w:r w:rsidRPr="0065484C">
              <w:rPr>
                <w:rStyle w:val="ad"/>
                <w:noProof/>
                <w:lang w:val="ru-RU"/>
              </w:rPr>
              <w:t xml:space="preserve">2.3.1.2.3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на удаление результата выполнения ранее переданного асинхронного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 xml:space="preserve">-запроса (метод </w:t>
            </w:r>
            <w:r w:rsidRPr="0065484C">
              <w:rPr>
                <w:rStyle w:val="ad"/>
                <w:noProof/>
              </w:rPr>
              <w:t>DELETE</w:t>
            </w:r>
            <w:r w:rsidRPr="0065484C">
              <w:rPr>
                <w:rStyle w:val="ad"/>
                <w:noProof/>
                <w:lang w:val="ru-RU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52638" w14:textId="29270B0B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8" w:history="1">
            <w:r w:rsidRPr="0065484C">
              <w:rPr>
                <w:rStyle w:val="ad"/>
                <w:noProof/>
              </w:rPr>
              <w:t>2.3.1.2.3.1 HTTP-запрос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7F208" w14:textId="16E20E25" w:rsidR="0024150D" w:rsidRDefault="0024150D">
          <w:pPr>
            <w:pStyle w:val="61"/>
            <w:tabs>
              <w:tab w:val="right" w:leader="dot" w:pos="9650"/>
            </w:tabs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59" w:history="1">
            <w:r w:rsidRPr="0065484C">
              <w:rPr>
                <w:rStyle w:val="ad"/>
                <w:noProof/>
                <w:lang w:val="ru-RU"/>
              </w:rPr>
              <w:t xml:space="preserve">2.3.1.2.3.2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D05E1" w14:textId="6FCBF0E6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0" w:history="1">
            <w:r w:rsidRPr="0065484C">
              <w:rPr>
                <w:rStyle w:val="ad"/>
                <w:noProof/>
                <w:lang w:val="ru-RU"/>
              </w:rPr>
              <w:t xml:space="preserve">2.3.1.2.4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 для передачи пуш-уведомления от Агента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77503" w14:textId="0536DE14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1" w:history="1">
            <w:r w:rsidRPr="0065484C">
              <w:rPr>
                <w:rStyle w:val="ad"/>
                <w:noProof/>
                <w:lang w:val="ru-RU"/>
              </w:rPr>
              <w:t xml:space="preserve">2.3.1.3 Выполнение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 с табличным параметром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0B9A0" w14:textId="79BF0EEC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2" w:history="1">
            <w:r w:rsidRPr="0065484C">
              <w:rPr>
                <w:rStyle w:val="ad"/>
                <w:noProof/>
                <w:lang w:val="ru-RU"/>
              </w:rPr>
              <w:t xml:space="preserve">2.3.1.3.1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-РЗ с табличным параметром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DF82F" w14:textId="748F1724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3" w:history="1">
            <w:r w:rsidRPr="0065484C">
              <w:rPr>
                <w:rStyle w:val="ad"/>
                <w:noProof/>
                <w:lang w:val="ru-RU"/>
              </w:rPr>
              <w:t xml:space="preserve">2.3.1.3.2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 xml:space="preserve">-запрос выполнения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-запроса с табличным параметром (с возможностью использования надстроек)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6DA60" w14:textId="2CABC20C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4" w:history="1">
            <w:r w:rsidRPr="0065484C">
              <w:rPr>
                <w:rStyle w:val="ad"/>
                <w:noProof/>
                <w:lang w:val="ru-RU"/>
              </w:rPr>
              <w:t xml:space="preserve">2.3.1.4 Выполнение запроса на получение </w:t>
            </w:r>
            <w:r w:rsidRPr="0065484C">
              <w:rPr>
                <w:rStyle w:val="ad"/>
                <w:noProof/>
              </w:rPr>
              <w:t>BLOB</w:t>
            </w:r>
            <w:r w:rsidRPr="0065484C">
              <w:rPr>
                <w:rStyle w:val="ad"/>
                <w:noProof/>
                <w:lang w:val="ru-RU"/>
              </w:rPr>
              <w:t xml:space="preserve"> по ссылке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44A4D" w14:textId="42A36523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5" w:history="1">
            <w:r w:rsidRPr="0065484C">
              <w:rPr>
                <w:rStyle w:val="ad"/>
                <w:noProof/>
                <w:lang w:val="ru-RU"/>
              </w:rPr>
              <w:t xml:space="preserve">2.3.1.4.1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 (вариант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33301" w14:textId="605FEABA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6" w:history="1">
            <w:r w:rsidRPr="0065484C">
              <w:rPr>
                <w:rStyle w:val="ad"/>
                <w:noProof/>
                <w:lang w:val="ru-RU"/>
              </w:rPr>
              <w:t xml:space="preserve">2.3.1.4.2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 (вариант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88EB1" w14:textId="43498BAA" w:rsidR="0024150D" w:rsidRDefault="0024150D">
          <w:pPr>
            <w:pStyle w:val="51"/>
            <w:tabs>
              <w:tab w:val="right" w:leader="dot" w:pos="9650"/>
            </w:tabs>
            <w:ind w:left="8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7" w:history="1">
            <w:r w:rsidRPr="0065484C">
              <w:rPr>
                <w:rStyle w:val="ad"/>
                <w:noProof/>
                <w:lang w:val="ru-RU"/>
              </w:rPr>
              <w:t xml:space="preserve">2.3.1.4.3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71AA2" w14:textId="3FDD3F92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8" w:history="1">
            <w:r w:rsidRPr="0065484C">
              <w:rPr>
                <w:rStyle w:val="ad"/>
                <w:noProof/>
                <w:lang w:val="ru-RU"/>
              </w:rPr>
              <w:t xml:space="preserve">2.3.2 </w:t>
            </w:r>
            <w:r w:rsidRPr="0065484C">
              <w:rPr>
                <w:rStyle w:val="ad"/>
                <w:noProof/>
              </w:rPr>
              <w:t>JDBC</w:t>
            </w:r>
            <w:r w:rsidRPr="0065484C">
              <w:rPr>
                <w:rStyle w:val="ad"/>
                <w:noProof/>
                <w:lang w:val="ru-RU"/>
              </w:rPr>
              <w:t xml:space="preserve">-интерфейс Агента СМЭВ4 для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 к Витринам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575EA" w14:textId="0DC388CC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69" w:history="1">
            <w:r w:rsidRPr="0065484C">
              <w:rPr>
                <w:rStyle w:val="ad"/>
                <w:noProof/>
                <w:lang w:val="ru-RU"/>
              </w:rPr>
              <w:t xml:space="preserve">2.3.2.1 Пример использования </w:t>
            </w:r>
            <w:r w:rsidRPr="0065484C">
              <w:rPr>
                <w:rStyle w:val="ad"/>
                <w:noProof/>
              </w:rPr>
              <w:t>JDBC</w:t>
            </w:r>
            <w:r w:rsidRPr="0065484C">
              <w:rPr>
                <w:rStyle w:val="ad"/>
                <w:noProof/>
                <w:lang w:val="ru-RU"/>
              </w:rPr>
              <w:t>-драйвера в «</w:t>
            </w:r>
            <w:r w:rsidRPr="0065484C">
              <w:rPr>
                <w:rStyle w:val="ad"/>
                <w:noProof/>
              </w:rPr>
              <w:t>Kotlin</w:t>
            </w:r>
            <w:r w:rsidRPr="0065484C">
              <w:rPr>
                <w:rStyle w:val="ad"/>
                <w:noProof/>
                <w:lang w:val="ru-RU"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993A3" w14:textId="1D1EE247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0" w:history="1">
            <w:r w:rsidRPr="0065484C">
              <w:rPr>
                <w:rStyle w:val="ad"/>
                <w:noProof/>
                <w:lang w:val="ru-RU"/>
              </w:rPr>
              <w:t>2.3.2.2 Коды возврата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190D5" w14:textId="4BB0B960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1" w:history="1">
            <w:r w:rsidRPr="0065484C">
              <w:rPr>
                <w:rStyle w:val="ad"/>
                <w:noProof/>
                <w:lang w:val="ru-RU"/>
              </w:rPr>
              <w:t xml:space="preserve">2.3.3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 xml:space="preserve">-интерфейс Агента СМЭВ4 для запросов к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-сервису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E1333" w14:textId="3FB6BF63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2" w:history="1">
            <w:r w:rsidRPr="0065484C">
              <w:rPr>
                <w:rStyle w:val="ad"/>
                <w:noProof/>
                <w:lang w:val="ru-RU"/>
              </w:rPr>
              <w:t xml:space="preserve">2.3.3.1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33A82" w14:textId="136B2C33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3" w:history="1">
            <w:r w:rsidRPr="0065484C">
              <w:rPr>
                <w:rStyle w:val="ad"/>
                <w:noProof/>
                <w:lang w:val="ru-RU"/>
              </w:rPr>
              <w:t xml:space="preserve">2.3.3.2 Ответ на </w:t>
            </w:r>
            <w:r w:rsidRPr="0065484C">
              <w:rPr>
                <w:rStyle w:val="ad"/>
                <w:noProof/>
              </w:rPr>
              <w:t>HTTP</w:t>
            </w:r>
            <w:r w:rsidRPr="0065484C">
              <w:rPr>
                <w:rStyle w:val="ad"/>
                <w:noProof/>
                <w:lang w:val="ru-RU"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862CC" w14:textId="027DBC6F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4" w:history="1">
            <w:r w:rsidRPr="0065484C">
              <w:rPr>
                <w:rStyle w:val="ad"/>
                <w:noProof/>
                <w:lang w:val="ru-RU"/>
              </w:rPr>
              <w:t>2.4 Протокол взаимодействия Агента СМЭВ4 и Витрины Потребителя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2F038" w14:textId="744FE23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5" w:history="1">
            <w:r w:rsidRPr="0065484C">
              <w:rPr>
                <w:rStyle w:val="ad"/>
                <w:noProof/>
                <w:lang w:val="ru-RU"/>
              </w:rPr>
              <w:t>2.4.1 Перечень топиков брокера сообщений Apache Kafka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67274" w14:textId="0EA93E63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6" w:history="1">
            <w:r w:rsidRPr="0065484C">
              <w:rPr>
                <w:rStyle w:val="ad"/>
                <w:noProof/>
                <w:lang w:val="ru-RU"/>
              </w:rPr>
              <w:t>2.5 Протокол взаимодействия Агента СМЭВ4 и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B1AB60" w14:textId="3882F482" w:rsidR="0024150D" w:rsidRDefault="0024150D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2062377" w:history="1">
            <w:r w:rsidRPr="0065484C">
              <w:rPr>
                <w:rStyle w:val="ad"/>
                <w:lang w:val="ru-RU"/>
              </w:rPr>
              <w:t>3 Использование СМЭВ4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_Toc232062377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94</w:t>
            </w:r>
            <w:r>
              <w:rPr>
                <w:webHidden/>
              </w:rPr>
              <w:fldChar w:fldCharType="end"/>
            </w:r>
          </w:hyperlink>
        </w:p>
        <w:p w14:paraId="4B08568B" w14:textId="4BDA9841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8" w:history="1">
            <w:r w:rsidRPr="0065484C">
              <w:rPr>
                <w:rStyle w:val="ad"/>
                <w:noProof/>
                <w:lang w:val="ru-RU"/>
              </w:rPr>
              <w:t>3.1 Ограничения при использовании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CF614" w14:textId="43EE7CC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79" w:history="1">
            <w:r w:rsidRPr="0065484C">
              <w:rPr>
                <w:rStyle w:val="ad"/>
                <w:noProof/>
                <w:lang w:val="ru-RU"/>
              </w:rPr>
              <w:t>3.1.1 Использование Агента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9201A" w14:textId="4C5C8EE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0" w:history="1">
            <w:r w:rsidRPr="0065484C">
              <w:rPr>
                <w:rStyle w:val="ad"/>
                <w:noProof/>
                <w:lang w:val="ru-RU"/>
              </w:rPr>
              <w:t>3.1.2 Ограничение информационных обменов в СМЭВ4 для УВ при отсутствии правомочности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16030" w14:textId="117BE7BE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1" w:history="1">
            <w:r w:rsidRPr="0065484C">
              <w:rPr>
                <w:rStyle w:val="ad"/>
                <w:noProof/>
                <w:lang w:val="ru-RU"/>
              </w:rPr>
              <w:t xml:space="preserve">3.2 Выполнение регламентированных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3C3A3" w14:textId="1F099C7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2" w:history="1">
            <w:r w:rsidRPr="0065484C">
              <w:rPr>
                <w:rStyle w:val="ad"/>
                <w:noProof/>
                <w:lang w:val="ru-RU"/>
              </w:rPr>
              <w:t xml:space="preserve">3.2.1 </w:t>
            </w:r>
            <w:r w:rsidRPr="0065484C">
              <w:rPr>
                <w:rStyle w:val="ad"/>
                <w:noProof/>
              </w:rPr>
              <w:t>SQL</w:t>
            </w:r>
            <w:r w:rsidRPr="0065484C">
              <w:rPr>
                <w:rStyle w:val="ad"/>
                <w:noProof/>
                <w:lang w:val="ru-RU"/>
              </w:rPr>
              <w:t>-синтаксис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538E1" w14:textId="6405775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3" w:history="1">
            <w:r w:rsidRPr="0065484C">
              <w:rPr>
                <w:rStyle w:val="ad"/>
                <w:noProof/>
                <w:lang w:val="ru-RU"/>
              </w:rPr>
              <w:t>3.2.2 Правила выполнения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3E289" w14:textId="342EA678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4" w:history="1">
            <w:r w:rsidRPr="0065484C">
              <w:rPr>
                <w:rStyle w:val="ad"/>
                <w:noProof/>
                <w:lang w:val="ru-RU"/>
              </w:rPr>
              <w:t>3.2.3 Примеры вызова и преобразования исходного запроса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67099" w14:textId="753031C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5" w:history="1">
            <w:r w:rsidRPr="0065484C">
              <w:rPr>
                <w:rStyle w:val="ad"/>
                <w:noProof/>
                <w:lang w:val="ru-RU"/>
              </w:rPr>
              <w:t>3.2.4 Выполнение запроса с системным параметром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8A545C" w14:textId="6FED26C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6" w:history="1">
            <w:r w:rsidRPr="0065484C">
              <w:rPr>
                <w:rStyle w:val="ad"/>
                <w:noProof/>
                <w:lang w:val="ru-RU"/>
              </w:rPr>
              <w:t xml:space="preserve">3.2.5 Выполнение запросов с использованием табличных параметров, передаваемых </w:t>
            </w:r>
            <w:r w:rsidRPr="0065484C">
              <w:rPr>
                <w:rStyle w:val="ad"/>
                <w:noProof/>
                <w:lang w:val="ru-RU"/>
              </w:rPr>
              <w:lastRenderedPageBreak/>
              <w:t>Потребителем данных для обогащения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2F86F" w14:textId="71833096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7" w:history="1">
            <w:r w:rsidRPr="0065484C">
              <w:rPr>
                <w:rStyle w:val="ad"/>
                <w:noProof/>
                <w:lang w:val="ru-RU"/>
              </w:rPr>
              <w:t xml:space="preserve">3.2.5.1 Запрос с использованием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-интерфейса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177D7" w14:textId="43B4C0AF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8" w:history="1">
            <w:r w:rsidRPr="0065484C">
              <w:rPr>
                <w:rStyle w:val="ad"/>
                <w:noProof/>
                <w:lang w:val="ru-RU"/>
              </w:rPr>
              <w:t xml:space="preserve">3.2.5.2 Запрос с использованием </w:t>
            </w:r>
            <w:r w:rsidRPr="0065484C">
              <w:rPr>
                <w:rStyle w:val="ad"/>
                <w:noProof/>
              </w:rPr>
              <w:t>JDBC</w:t>
            </w:r>
            <w:r w:rsidRPr="0065484C">
              <w:rPr>
                <w:rStyle w:val="ad"/>
                <w:noProof/>
                <w:lang w:val="ru-RU"/>
              </w:rPr>
              <w:t>-интерфейса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F51D0" w14:textId="772C8545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89" w:history="1">
            <w:r w:rsidRPr="0065484C">
              <w:rPr>
                <w:rStyle w:val="ad"/>
                <w:noProof/>
                <w:lang w:val="ru-RU"/>
              </w:rPr>
              <w:t>3.2.6 Получение двоичных объектов в результатах запроса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2892E" w14:textId="03E009FF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0" w:history="1">
            <w:r w:rsidRPr="0065484C">
              <w:rPr>
                <w:rStyle w:val="ad"/>
                <w:noProof/>
                <w:lang w:val="ru-RU"/>
              </w:rPr>
              <w:t>3.2.7 Получение печатной формы в результатах запроса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583C6" w14:textId="6CD72B92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1" w:history="1">
            <w:r w:rsidRPr="0065484C">
              <w:rPr>
                <w:rStyle w:val="ad"/>
                <w:noProof/>
                <w:lang w:val="ru-RU"/>
              </w:rPr>
              <w:t>3.2.8 Выполнение запроса с текстовым поиском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D2982" w14:textId="57AB93C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2" w:history="1">
            <w:r w:rsidRPr="0065484C">
              <w:rPr>
                <w:rStyle w:val="ad"/>
                <w:noProof/>
                <w:lang w:val="ru-RU"/>
              </w:rPr>
              <w:t>3.2.9 Выполнение запроса к виртуальному кластеру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E2D42" w14:textId="7C66C7FD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3" w:history="1">
            <w:r w:rsidRPr="0065484C">
              <w:rPr>
                <w:rStyle w:val="ad"/>
                <w:noProof/>
                <w:lang w:val="ru-RU"/>
              </w:rPr>
              <w:t xml:space="preserve">3.3 Выполнение запросов к </w:t>
            </w:r>
            <w:r w:rsidRPr="0065484C">
              <w:rPr>
                <w:rStyle w:val="ad"/>
                <w:noProof/>
              </w:rPr>
              <w:t>REST</w:t>
            </w:r>
            <w:r w:rsidRPr="0065484C">
              <w:rPr>
                <w:rStyle w:val="ad"/>
                <w:noProof/>
                <w:lang w:val="ru-RU"/>
              </w:rPr>
              <w:t>-сервису ИС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AE5F6" w14:textId="5B657B43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4" w:history="1">
            <w:r w:rsidRPr="0065484C">
              <w:rPr>
                <w:rStyle w:val="ad"/>
                <w:noProof/>
                <w:lang w:val="ru-RU"/>
              </w:rPr>
              <w:t>3.4 Сквозная идентификация 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4F5EC" w14:textId="60932E58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5" w:history="1">
            <w:r w:rsidRPr="0065484C">
              <w:rPr>
                <w:rStyle w:val="ad"/>
                <w:noProof/>
                <w:lang w:val="ru-RU"/>
              </w:rPr>
              <w:t>3.5 Лимитирование регламентированных запросов Потребителя к информационным ресурсам Поставщика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0B1343" w14:textId="0D03D278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6" w:history="1">
            <w:r w:rsidRPr="0065484C">
              <w:rPr>
                <w:rStyle w:val="ad"/>
                <w:noProof/>
                <w:lang w:val="ru-RU"/>
              </w:rPr>
              <w:t>3.5.1 Лимиты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EB17A" w14:textId="227D04CD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7" w:history="1">
            <w:r w:rsidRPr="0065484C">
              <w:rPr>
                <w:rStyle w:val="ad"/>
                <w:noProof/>
              </w:rPr>
              <w:t>3.5.2 Условия для добавления лимитов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B81BD" w14:textId="7BE6DE1A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8" w:history="1">
            <w:r w:rsidRPr="0065484C">
              <w:rPr>
                <w:rStyle w:val="ad"/>
                <w:noProof/>
                <w:lang w:val="ru-RU"/>
              </w:rPr>
              <w:t>3.5.3 Блокировки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D297F" w14:textId="6AC8156E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399" w:history="1">
            <w:r w:rsidRPr="0065484C">
              <w:rPr>
                <w:rStyle w:val="ad"/>
                <w:noProof/>
                <w:lang w:val="ru-RU"/>
              </w:rPr>
              <w:t>3.5.4 Управление лимитами и блокировками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DAE1A" w14:textId="58311AD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0" w:history="1">
            <w:r w:rsidRPr="0065484C">
              <w:rPr>
                <w:rStyle w:val="ad"/>
                <w:noProof/>
                <w:lang w:val="ru-RU"/>
              </w:rPr>
              <w:t>3.5.5 Алгоритм лимитирования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CE16D" w14:textId="2CFEF7A4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1" w:history="1">
            <w:r w:rsidRPr="0065484C">
              <w:rPr>
                <w:rStyle w:val="ad"/>
                <w:noProof/>
                <w:lang w:val="ru-RU"/>
              </w:rPr>
              <w:t>3.6 Подтверждение неизменности данных, передаваемых при обменах по регламентированным запросам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10576" w14:textId="5F9F1D3E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2" w:history="1">
            <w:r w:rsidRPr="0065484C">
              <w:rPr>
                <w:rStyle w:val="ad"/>
                <w:noProof/>
                <w:lang w:val="ru-RU"/>
              </w:rPr>
              <w:t>3.6.1 Настройка подтверждения неизменности данных для регламентированных запросов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B6B2A" w14:textId="0FC56076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3" w:history="1">
            <w:r w:rsidRPr="0065484C">
              <w:rPr>
                <w:rStyle w:val="ad"/>
                <w:noProof/>
                <w:lang w:val="ru-RU"/>
              </w:rPr>
              <w:t>3.6.1.1 Настройка подтверждения неизменности данных на стороне Потребителя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B084C" w14:textId="3C489C7B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4" w:history="1">
            <w:r w:rsidRPr="0065484C">
              <w:rPr>
                <w:rStyle w:val="ad"/>
                <w:noProof/>
                <w:lang w:val="ru-RU"/>
              </w:rPr>
              <w:t>3.6.1.2 Настройка подтверждения неизменности данных на стороне Поставщика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9FD83" w14:textId="4E145C7E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5" w:history="1">
            <w:r w:rsidRPr="0065484C">
              <w:rPr>
                <w:rStyle w:val="ad"/>
                <w:noProof/>
                <w:lang w:val="ru-RU"/>
              </w:rPr>
              <w:t>3.6.2 Требования к участникам обмена для обеспечения возможности подтверждения неизменности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F6362" w14:textId="65C4AC23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6" w:history="1">
            <w:r w:rsidRPr="0065484C">
              <w:rPr>
                <w:rStyle w:val="ad"/>
                <w:noProof/>
                <w:lang w:val="ru-RU"/>
              </w:rPr>
              <w:t>3.6.3 Состав данных, сохраняемых в хранилище участника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46372" w14:textId="1C2017B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7" w:history="1">
            <w:r w:rsidRPr="0065484C">
              <w:rPr>
                <w:rStyle w:val="ad"/>
                <w:noProof/>
                <w:lang w:val="ru-RU"/>
              </w:rPr>
              <w:t>3.6.4 Выгрузка данных из хранилища участника обмена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7D2C5" w14:textId="5AD8D181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8" w:history="1">
            <w:r w:rsidRPr="0065484C">
              <w:rPr>
                <w:rStyle w:val="ad"/>
                <w:noProof/>
                <w:lang w:val="ru-RU"/>
              </w:rPr>
              <w:t>3.6.4.1 Выполнение запроса на выгрузку из удаленного хранилища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DBEE9" w14:textId="6D86B75C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09" w:history="1">
            <w:r w:rsidRPr="0065484C">
              <w:rPr>
                <w:rStyle w:val="ad"/>
                <w:noProof/>
                <w:lang w:val="ru-RU"/>
              </w:rPr>
              <w:t>3.6.4.2 Состав данных в результате выгрузки из удаленного хранилища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1C77C" w14:textId="00CCD781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0" w:history="1">
            <w:r w:rsidRPr="0065484C">
              <w:rPr>
                <w:rStyle w:val="ad"/>
                <w:noProof/>
                <w:lang w:val="ru-RU"/>
              </w:rPr>
              <w:t>3.6.5 Проверка неизменности данных, сохраненных в хранилище участника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ECDE4" w14:textId="6B3B3686" w:rsidR="0024150D" w:rsidRDefault="0024150D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1" w:history="1">
            <w:r w:rsidRPr="0065484C">
              <w:rPr>
                <w:rStyle w:val="ad"/>
                <w:noProof/>
                <w:lang w:val="ru-RU"/>
              </w:rPr>
              <w:t>3.7 Протоколирование тел запросов и ответов на стороне Поставщика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D88C2" w14:textId="74A831C8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2" w:history="1">
            <w:r w:rsidRPr="0065484C">
              <w:rPr>
                <w:rStyle w:val="ad"/>
                <w:noProof/>
                <w:lang w:val="ru-RU"/>
              </w:rPr>
              <w:t>3.7.1 Настройка протоколирования тел запросов и ответов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447A7" w14:textId="7987AA3A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3" w:history="1">
            <w:r w:rsidRPr="0065484C">
              <w:rPr>
                <w:rStyle w:val="ad"/>
                <w:noProof/>
                <w:lang w:val="ru-RU"/>
              </w:rPr>
              <w:t>3.7.2 Состав сохраняемых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DAEF3" w14:textId="6A1A3B5B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4" w:history="1">
            <w:r w:rsidRPr="0065484C">
              <w:rPr>
                <w:rStyle w:val="ad"/>
                <w:noProof/>
                <w:lang w:val="ru-RU"/>
              </w:rPr>
              <w:t>3.7.3 Особенности и опции сохранения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DA5F3" w14:textId="47BCCEEC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5" w:history="1">
            <w:r w:rsidRPr="0065484C">
              <w:rPr>
                <w:rStyle w:val="ad"/>
                <w:noProof/>
                <w:lang w:val="ru-RU"/>
              </w:rPr>
              <w:t>3.7.3.1 Максимальный размер сохраняемых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436EB" w14:textId="7F84D57C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6" w:history="1">
            <w:r w:rsidRPr="0065484C">
              <w:rPr>
                <w:rStyle w:val="ad"/>
                <w:noProof/>
                <w:lang w:val="ru-RU"/>
              </w:rPr>
              <w:t>3.7.3.2 Сохранение многосегментных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B8E77" w14:textId="14EA7DD7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7" w:history="1">
            <w:r w:rsidRPr="0065484C">
              <w:rPr>
                <w:rStyle w:val="ad"/>
                <w:noProof/>
                <w:lang w:val="ru-RU"/>
              </w:rPr>
              <w:t>3.7.3.3 Блокировка передачи ответа, при невозможности сохранения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554CD" w14:textId="691704B5" w:rsidR="0024150D" w:rsidRDefault="0024150D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8" w:history="1">
            <w:r w:rsidRPr="0065484C">
              <w:rPr>
                <w:rStyle w:val="ad"/>
                <w:noProof/>
                <w:lang w:val="ru-RU"/>
              </w:rPr>
              <w:t>3.7.3.4 Опциональное сохранение тела ответа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33A0D" w14:textId="498D7F1C" w:rsidR="0024150D" w:rsidRDefault="0024150D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2062419" w:history="1">
            <w:r w:rsidRPr="0065484C">
              <w:rPr>
                <w:rStyle w:val="ad"/>
                <w:noProof/>
                <w:lang w:val="ru-RU"/>
              </w:rPr>
              <w:t xml:space="preserve">3.7.4 Удаленная выгрузка данных, сохраненных в БД </w:t>
            </w:r>
            <w:r w:rsidRPr="0065484C">
              <w:rPr>
                <w:rStyle w:val="ad"/>
                <w:noProof/>
              </w:rPr>
              <w:t>Clickhouse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6EF0C" w14:textId="7C01BD02" w:rsidR="0024150D" w:rsidRDefault="0024150D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2062420" w:history="1">
            <w:r w:rsidRPr="0065484C">
              <w:rPr>
                <w:rStyle w:val="ad"/>
                <w:lang w:val="ru-RU"/>
              </w:rPr>
              <w:t>Приложение А Перечень типовых ошибок и пути их решения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_Toc232062420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138</w:t>
            </w:r>
            <w:r>
              <w:rPr>
                <w:webHidden/>
              </w:rPr>
              <w:fldChar w:fldCharType="end"/>
            </w:r>
          </w:hyperlink>
        </w:p>
        <w:p w14:paraId="11DD6F89" w14:textId="65E0D1B8" w:rsidR="0024150D" w:rsidRDefault="0024150D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2062421" w:history="1">
            <w:r w:rsidRPr="0065484C">
              <w:rPr>
                <w:rStyle w:val="ad"/>
              </w:rPr>
              <w:t>Термины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_Toc232062421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141</w:t>
            </w:r>
            <w:r>
              <w:rPr>
                <w:webHidden/>
              </w:rPr>
              <w:fldChar w:fldCharType="end"/>
            </w:r>
          </w:hyperlink>
        </w:p>
        <w:p w14:paraId="770C9BE1" w14:textId="6D11CBE9" w:rsidR="0024150D" w:rsidRDefault="0024150D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2062422" w:history="1">
            <w:r w:rsidRPr="0065484C">
              <w:rPr>
                <w:rStyle w:val="ad"/>
              </w:rPr>
              <w:t>История изменений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_Toc232062422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149</w:t>
            </w:r>
            <w:r>
              <w:rPr>
                <w:webHidden/>
              </w:rPr>
              <w:fldChar w:fldCharType="end"/>
            </w:r>
          </w:hyperlink>
        </w:p>
        <w:p w14:paraId="3BDF8081" w14:textId="305930AB" w:rsidR="002E3167" w:rsidRDefault="003F5626">
          <w:r>
            <w:fldChar w:fldCharType="end"/>
          </w:r>
        </w:p>
      </w:sdtContent>
    </w:sdt>
    <w:p w14:paraId="0851A856" w14:textId="77777777" w:rsidR="002E3167" w:rsidRPr="003F5626" w:rsidRDefault="003F5626">
      <w:pPr>
        <w:pStyle w:val="1"/>
        <w:rPr>
          <w:lang w:val="ru-RU"/>
        </w:rPr>
      </w:pPr>
      <w:bookmarkStart w:id="1" w:name="_8dfbfa0160039c0a53d78bd982e74ba6"/>
      <w:bookmarkStart w:id="2" w:name="_dec3a63cf62b3b27f4a7190ba266a866"/>
      <w:bookmarkStart w:id="3" w:name="_Toc232062274"/>
      <w:r w:rsidRPr="003F5626">
        <w:rPr>
          <w:lang w:val="ru-RU"/>
        </w:rPr>
        <w:lastRenderedPageBreak/>
        <w:t>1 Введение</w:t>
      </w:r>
      <w:bookmarkEnd w:id="3"/>
    </w:p>
    <w:p w14:paraId="3FB3AC0E" w14:textId="77777777" w:rsidR="002E3167" w:rsidRPr="003F5626" w:rsidRDefault="003F5626">
      <w:pPr>
        <w:pStyle w:val="20"/>
        <w:rPr>
          <w:lang w:val="ru-RU"/>
        </w:rPr>
      </w:pPr>
      <w:bookmarkStart w:id="4" w:name="_Toc232062275"/>
      <w:r w:rsidRPr="003F5626">
        <w:rPr>
          <w:lang w:val="ru-RU"/>
        </w:rPr>
        <w:t>1.1 Общие Сведения</w:t>
      </w:r>
      <w:bookmarkEnd w:id="4"/>
    </w:p>
    <w:p w14:paraId="6ADC737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Настоящий документ описывает правила и приёмы использования возможностей инфраструктуры электронного правительства (далее – ИЭП), которые позволяют участникам межведомственного взаимодействия (далее – УВ) решать задачи передачи сведений с использованием единого сервиса доступа к данным СМЭВ (далее – СМЭВ4) между информационными системами участников взаимодействия (далее – ИС УВ).</w:t>
      </w:r>
    </w:p>
    <w:p w14:paraId="2647A3E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Термины и сокращения, используемые в данном документе, представлены в соответствующем разделе.</w:t>
      </w:r>
    </w:p>
    <w:p w14:paraId="2566D95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Сторонние руководства и инструкции, приведенные в данном документе размещены на портале </w:t>
      </w:r>
      <w:hyperlink r:id="rId9">
        <w:r w:rsidRPr="003F5626">
          <w:rPr>
            <w:rStyle w:val="ad"/>
            <w:lang w:val="ru-RU"/>
          </w:rPr>
          <w:t>ЕСКС</w:t>
        </w:r>
      </w:hyperlink>
      <w:bookmarkStart w:id="5" w:name="_d7d31fd62c4ce2af75abeab616d445aa"/>
      <w:bookmarkEnd w:id="5"/>
      <w:r w:rsidRPr="003F5626">
        <w:rPr>
          <w:lang w:val="ru-RU"/>
        </w:rPr>
        <w:t>.</w:t>
      </w:r>
    </w:p>
    <w:p w14:paraId="75AD8A77" w14:textId="77777777" w:rsidR="002E3167" w:rsidRPr="003F5626" w:rsidRDefault="003F5626">
      <w:pPr>
        <w:pStyle w:val="30"/>
        <w:rPr>
          <w:lang w:val="ru-RU"/>
        </w:rPr>
      </w:pPr>
      <w:bookmarkStart w:id="6" w:name="_Toc232062276"/>
      <w:r w:rsidRPr="003F5626">
        <w:rPr>
          <w:lang w:val="ru-RU"/>
        </w:rPr>
        <w:t>1.1.1 Нормативно-правовые основания</w:t>
      </w:r>
      <w:bookmarkEnd w:id="6"/>
    </w:p>
    <w:p w14:paraId="1DA5F49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Данный документ разработан в целях реализации и во исполнение:</w:t>
      </w:r>
    </w:p>
    <w:p w14:paraId="02A4F3FD" w14:textId="77777777" w:rsidR="002E3167" w:rsidRPr="007D356C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>Постановления Правительства Российской Федерации от 8 сентября 2010 года № 697 «О единой системе межведомственного электронного взаимодействия»;</w:t>
      </w:r>
    </w:p>
    <w:p w14:paraId="0D30EE0E" w14:textId="77777777" w:rsidR="002E3167" w:rsidRPr="007D356C" w:rsidRDefault="003F5626">
      <w:pPr>
        <w:pStyle w:val="a"/>
        <w:rPr>
          <w:lang w:val="ru-RU"/>
        </w:rPr>
      </w:pPr>
      <w:r w:rsidRPr="007D356C">
        <w:rPr>
          <w:lang w:val="ru-RU"/>
        </w:rPr>
        <w:t>Распоряжения Правительства Российской Федерации от 3 июня 2019 года №1189-р «Об утверждении Концепции создания и функционирования национальной системы управления данными и плана мероприятий («дорожную карту») по созданию национальной системы управления данными на 2019–2021 годы» (далее – Концепция);</w:t>
      </w:r>
    </w:p>
    <w:p w14:paraId="29294AF5" w14:textId="77777777" w:rsidR="002E3167" w:rsidRPr="007D356C" w:rsidRDefault="003F5626">
      <w:pPr>
        <w:pStyle w:val="a"/>
        <w:rPr>
          <w:lang w:val="ru-RU"/>
        </w:rPr>
      </w:pPr>
      <w:r w:rsidRPr="007D356C">
        <w:rPr>
          <w:lang w:val="ru-RU"/>
        </w:rPr>
        <w:t>Постановления Правительства Российской Федерации от 3 июня 2019 года № 710 «О проведении эксперимента по повышению качества и связанности данных, содержащихся в государственных информационных ресурсах»;</w:t>
      </w:r>
    </w:p>
    <w:p w14:paraId="302D687F" w14:textId="77777777" w:rsidR="002E3167" w:rsidRPr="007D356C" w:rsidRDefault="003F5626">
      <w:pPr>
        <w:pStyle w:val="a"/>
        <w:rPr>
          <w:lang w:val="ru-RU"/>
        </w:rPr>
      </w:pPr>
      <w:r w:rsidRPr="007D356C">
        <w:rPr>
          <w:lang w:val="ru-RU"/>
        </w:rPr>
        <w:t>Федерального закона от 27 июля 2010 г. № 210-ФЗ «Об организации предоставления государственных и муниципальных услуг»;</w:t>
      </w:r>
    </w:p>
    <w:p w14:paraId="590E9003" w14:textId="77777777" w:rsidR="002E3167" w:rsidRPr="003F5626" w:rsidRDefault="003F5626">
      <w:pPr>
        <w:pStyle w:val="a"/>
        <w:rPr>
          <w:lang w:val="ru-RU"/>
        </w:rPr>
      </w:pPr>
      <w:r w:rsidRPr="007D356C">
        <w:rPr>
          <w:lang w:val="ru-RU"/>
        </w:rPr>
        <w:t>мероприятий федерального проекта «Цифровое государственное управление» национальной программы «Экономика данных и цифровая трансформация государства», паспорт которого утвержден протоколом проектного комитета по национальному проекту «Экономика данных и цифровая трансформация государства» от 26</w:t>
      </w:r>
      <w:r w:rsidRPr="003F5626">
        <w:rPr>
          <w:lang w:val="ru-RU"/>
        </w:rPr>
        <w:t xml:space="preserve"> ноября 2024 г. № 1:</w:t>
      </w:r>
    </w:p>
    <w:p w14:paraId="1EB7AA4E" w14:textId="77777777" w:rsidR="002E3167" w:rsidRPr="003F5626" w:rsidRDefault="003F5626" w:rsidP="00B900FB">
      <w:pPr>
        <w:pStyle w:val="2"/>
        <w:numPr>
          <w:ilvl w:val="1"/>
          <w:numId w:val="173"/>
        </w:numPr>
        <w:ind w:left="1418"/>
        <w:rPr>
          <w:lang w:val="ru-RU"/>
        </w:rPr>
      </w:pPr>
      <w:r w:rsidRPr="003F5626">
        <w:rPr>
          <w:lang w:val="ru-RU"/>
        </w:rPr>
        <w:t>06.01.011.001.004 «Разработка функциональных и технических требований к информационным системам НСУД (включая требования к функциям получения, очистки и преобразования данных, хранения и обработки данных, визуального представления данных, управления метаданными, межведомственного взаимодействия);</w:t>
      </w:r>
    </w:p>
    <w:p w14:paraId="070D4104" w14:textId="77777777" w:rsidR="002E3167" w:rsidRPr="003F5626" w:rsidRDefault="003F5626" w:rsidP="00B900FB">
      <w:pPr>
        <w:pStyle w:val="2"/>
        <w:numPr>
          <w:ilvl w:val="1"/>
          <w:numId w:val="173"/>
        </w:numPr>
        <w:ind w:left="1418"/>
        <w:rPr>
          <w:lang w:val="ru-RU"/>
        </w:rPr>
      </w:pPr>
      <w:r w:rsidRPr="003F5626">
        <w:rPr>
          <w:lang w:val="ru-RU"/>
        </w:rPr>
        <w:t>06.01.011.001.006 Разработка, адаптация программного обеспечения и разработка архитектуры и проектных решений на НСУД и ее части, внедрение функционала НСУД, включая пусконаладочные работы, проведение предварительных испытаний, проведение опытной эксплуатации, доработку программного обеспечения, дополнительную наладку технических средств и проведение приемочных испытаний НСУД в соответствии с 06.01.011.001.005.</w:t>
      </w:r>
    </w:p>
    <w:p w14:paraId="2283DF4B" w14:textId="77777777" w:rsidR="002E3167" w:rsidRPr="003F5626" w:rsidRDefault="003F5626">
      <w:pPr>
        <w:pStyle w:val="20"/>
        <w:rPr>
          <w:lang w:val="ru-RU"/>
        </w:rPr>
      </w:pPr>
      <w:bookmarkStart w:id="7" w:name="_Toc232062277"/>
      <w:r w:rsidRPr="003F5626">
        <w:rPr>
          <w:lang w:val="ru-RU"/>
        </w:rPr>
        <w:lastRenderedPageBreak/>
        <w:t>1.2 Виды информационного обмена с использованием СМЭВ</w:t>
      </w:r>
      <w:bookmarkEnd w:id="7"/>
    </w:p>
    <w:p w14:paraId="3819F37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Виды информационного обмена, поддерживаемые СМЭВ4, приведены в </w:t>
      </w:r>
      <w:hyperlink w:anchor="_13fdc53a3a4f82f82f7b076f0bf69661">
        <w:r w:rsidRPr="003F5626">
          <w:rPr>
            <w:rStyle w:val="ad"/>
            <w:lang w:val="ru-RU"/>
          </w:rPr>
          <w:t>Таблица 1.1</w:t>
        </w:r>
      </w:hyperlink>
      <w:r w:rsidRPr="003F5626">
        <w:rPr>
          <w:lang w:val="ru-RU"/>
        </w:rPr>
        <w:t>.</w:t>
      </w:r>
    </w:p>
    <w:p w14:paraId="569F3244" w14:textId="77777777" w:rsidR="002E3167" w:rsidRDefault="003F5626">
      <w:pPr>
        <w:pStyle w:val="TableCaption"/>
      </w:pPr>
      <w:bookmarkStart w:id="8" w:name="_0cf21e732dbdf037c8f86c936e5064d7"/>
      <w:bookmarkStart w:id="9" w:name="_13fdc53a3a4f82f82f7b076f0bf69661"/>
      <w:r>
        <w:t>Таблица 1.1 Виды информационного обмена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2332"/>
        <w:gridCol w:w="6860"/>
      </w:tblGrid>
      <w:tr w:rsidR="002E3167" w:rsidRPr="003F5626" w14:paraId="23E9AA8F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14:paraId="34584075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№</w:t>
            </w:r>
          </w:p>
        </w:tc>
        <w:tc>
          <w:tcPr>
            <w:tcW w:w="1250" w:type="pct"/>
          </w:tcPr>
          <w:p w14:paraId="38AD959B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Вид информационного обмена</w:t>
            </w:r>
          </w:p>
        </w:tc>
        <w:tc>
          <w:tcPr>
            <w:tcW w:w="3550" w:type="pct"/>
          </w:tcPr>
          <w:p w14:paraId="7651319F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Характеристика</w:t>
            </w:r>
          </w:p>
        </w:tc>
      </w:tr>
      <w:tr w:rsidR="002E3167" w:rsidRPr="0024150D" w14:paraId="077FA91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5640E4E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14:paraId="129B1BB0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SQL-запросов</w:t>
            </w:r>
          </w:p>
        </w:tc>
        <w:tc>
          <w:tcPr>
            <w:tcW w:w="3550" w:type="pct"/>
          </w:tcPr>
          <w:p w14:paraId="6381DC4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регламентированных запросов типа «SQL-запрос».</w:t>
            </w:r>
          </w:p>
          <w:p w14:paraId="07EC18CA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1.4.1_Обмен_с">
              <w:r w:rsidR="003F5626" w:rsidRPr="003F5626">
                <w:rPr>
                  <w:rStyle w:val="ad"/>
                  <w:sz w:val="24"/>
                  <w:szCs w:val="24"/>
                </w:rPr>
                <w:t>Раздел 1.4.1</w:t>
              </w:r>
            </w:hyperlink>
            <w:r w:rsidR="003F5626" w:rsidRPr="003F5626">
              <w:rPr>
                <w:sz w:val="24"/>
                <w:szCs w:val="24"/>
              </w:rPr>
              <w:t xml:space="preserve"> содержит описание данного вида обмена.</w:t>
            </w:r>
          </w:p>
        </w:tc>
      </w:tr>
      <w:tr w:rsidR="002E3167" w:rsidRPr="0024150D" w14:paraId="58DEDD89" w14:textId="77777777" w:rsidTr="002E3167">
        <w:tc>
          <w:tcPr>
            <w:tcW w:w="100" w:type="pct"/>
          </w:tcPr>
          <w:p w14:paraId="4785C70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14:paraId="7231D0F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Рассылок (для Компонента «Витрина данных» версии 1.x)</w:t>
            </w:r>
          </w:p>
        </w:tc>
        <w:tc>
          <w:tcPr>
            <w:tcW w:w="3550" w:type="pct"/>
          </w:tcPr>
          <w:p w14:paraId="7C2AFAC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данными с использованием регламентированных запросов типа «Рассылка (для Компонента «Витрина данных» версии 1.x)» в соответствии с созданной подпиской.</w:t>
            </w:r>
          </w:p>
          <w:p w14:paraId="17E4B7EF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1.4.2_Обмен_с">
              <w:r w:rsidR="003F5626" w:rsidRPr="003F5626">
                <w:rPr>
                  <w:rStyle w:val="ad"/>
                  <w:sz w:val="24"/>
                  <w:szCs w:val="24"/>
                </w:rPr>
                <w:t>Раздел 1.4.2</w:t>
              </w:r>
            </w:hyperlink>
            <w:r w:rsidR="003F5626" w:rsidRPr="003F5626">
              <w:rPr>
                <w:sz w:val="24"/>
                <w:szCs w:val="24"/>
              </w:rPr>
              <w:t xml:space="preserve"> содержит описание данного вида обмена.</w:t>
            </w:r>
          </w:p>
          <w:p w14:paraId="3C71127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Поддерживается только для Компонента «Витрина данных» версии ниже 2.x.</w:t>
            </w:r>
          </w:p>
        </w:tc>
      </w:tr>
      <w:tr w:rsidR="002E3167" w:rsidRPr="0024150D" w14:paraId="392ACE0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78E5BD5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1250" w:type="pct"/>
          </w:tcPr>
          <w:p w14:paraId="209D940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Рассылок (для Компонента «Витрина данных» версии 2.x)</w:t>
            </w:r>
          </w:p>
        </w:tc>
        <w:tc>
          <w:tcPr>
            <w:tcW w:w="3550" w:type="pct"/>
          </w:tcPr>
          <w:p w14:paraId="5844160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регламентированных запросов типа «Рассылка (для Компонента «Витрина данных» версии 2.x)».</w:t>
            </w:r>
          </w:p>
          <w:p w14:paraId="470DC357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1.4.3_Обмен_с">
              <w:r w:rsidR="003F5626" w:rsidRPr="003F5626">
                <w:rPr>
                  <w:rStyle w:val="ad"/>
                  <w:sz w:val="24"/>
                  <w:szCs w:val="24"/>
                </w:rPr>
                <w:t>Раздел 1.4.3</w:t>
              </w:r>
            </w:hyperlink>
            <w:r w:rsidR="003F5626" w:rsidRPr="003F5626">
              <w:rPr>
                <w:sz w:val="24"/>
                <w:szCs w:val="24"/>
              </w:rPr>
              <w:t xml:space="preserve"> содержит описание данного вида обмена.</w:t>
            </w:r>
          </w:p>
          <w:p w14:paraId="760BAE4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Поддерживается только для Компонента «Витрина данных» версии 2.0.0 и выше.</w:t>
            </w:r>
          </w:p>
        </w:tc>
      </w:tr>
      <w:tr w:rsidR="002E3167" w:rsidRPr="0024150D" w14:paraId="0C8D445C" w14:textId="77777777" w:rsidTr="002E3167">
        <w:tc>
          <w:tcPr>
            <w:tcW w:w="100" w:type="pct"/>
          </w:tcPr>
          <w:p w14:paraId="3A2F181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4</w:t>
            </w:r>
          </w:p>
        </w:tc>
        <w:tc>
          <w:tcPr>
            <w:tcW w:w="1250" w:type="pct"/>
          </w:tcPr>
          <w:p w14:paraId="3BBC2EF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запросов к REST-сервису ИС Ответчика</w:t>
            </w:r>
          </w:p>
        </w:tc>
        <w:tc>
          <w:tcPr>
            <w:tcW w:w="3550" w:type="pct"/>
          </w:tcPr>
          <w:p w14:paraId="3D6319F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Обмен с использованием регламентированных запросов типа «Rest-сервис» к зарегистрированным в СМЭВ4 REST-сервисам ИС Ответчика.</w:t>
            </w:r>
          </w:p>
          <w:p w14:paraId="1DE8F1B4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1.4.4_Обмен_с">
              <w:r w:rsidR="003F5626" w:rsidRPr="003F5626">
                <w:rPr>
                  <w:rStyle w:val="ad"/>
                  <w:sz w:val="24"/>
                  <w:szCs w:val="24"/>
                </w:rPr>
                <w:t>Раздел 1.4.4</w:t>
              </w:r>
            </w:hyperlink>
            <w:r w:rsidR="003F5626" w:rsidRPr="003F5626">
              <w:rPr>
                <w:sz w:val="24"/>
                <w:szCs w:val="24"/>
              </w:rPr>
              <w:t xml:space="preserve"> содержит описание данного вида обмена.</w:t>
            </w:r>
          </w:p>
        </w:tc>
      </w:tr>
    </w:tbl>
    <w:p w14:paraId="22843937" w14:textId="77777777" w:rsidR="002E3167" w:rsidRPr="003F5626" w:rsidRDefault="002E3167">
      <w:pPr>
        <w:pStyle w:val="TableBottomMargin"/>
        <w:rPr>
          <w:lang w:val="ru-RU"/>
        </w:rPr>
      </w:pPr>
    </w:p>
    <w:p w14:paraId="4593CADF" w14:textId="77777777" w:rsidR="002E3167" w:rsidRPr="003F5626" w:rsidRDefault="003F5626">
      <w:pPr>
        <w:pStyle w:val="20"/>
        <w:rPr>
          <w:lang w:val="ru-RU"/>
        </w:rPr>
      </w:pPr>
      <w:bookmarkStart w:id="10" w:name="_Toc232062278"/>
      <w:bookmarkEnd w:id="8"/>
      <w:bookmarkEnd w:id="9"/>
      <w:r w:rsidRPr="003F5626">
        <w:rPr>
          <w:lang w:val="ru-RU"/>
        </w:rPr>
        <w:t>1.3 Участники информационного обмена с использованием СМЭВ4</w:t>
      </w:r>
      <w:bookmarkEnd w:id="10"/>
    </w:p>
    <w:p w14:paraId="51DAA95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Участник взаимодействия</w:t>
      </w:r>
      <w:r w:rsidRPr="003F5626">
        <w:rPr>
          <w:lang w:val="ru-RU"/>
        </w:rPr>
        <w:t xml:space="preserve"> - это орган или организация, участвующие в информационном обмене через СМЭВ4.</w:t>
      </w:r>
    </w:p>
    <w:p w14:paraId="4C9EA699" w14:textId="77777777" w:rsidR="002E3167" w:rsidRPr="003F5626" w:rsidRDefault="00965231">
      <w:pPr>
        <w:pStyle w:val="afc"/>
        <w:rPr>
          <w:lang w:val="ru-RU"/>
        </w:rPr>
      </w:pPr>
      <w:hyperlink w:anchor="_8bd6c5af55b02c4feb3930eacab796ff">
        <w:r w:rsidR="003F5626" w:rsidRPr="003F5626">
          <w:rPr>
            <w:rStyle w:val="ad"/>
            <w:lang w:val="ru-RU"/>
          </w:rPr>
          <w:t>Рисунок - 1.1</w:t>
        </w:r>
      </w:hyperlink>
      <w:r w:rsidR="003F5626" w:rsidRPr="003F5626">
        <w:rPr>
          <w:lang w:val="ru-RU"/>
        </w:rPr>
        <w:t xml:space="preserve"> иллюстрирует общую схему взаимодействия участников.</w:t>
      </w:r>
    </w:p>
    <w:p w14:paraId="7D6A266D" w14:textId="77777777" w:rsidR="002E3167" w:rsidRDefault="003F5626">
      <w:pPr>
        <w:pStyle w:val="Figure"/>
        <w:keepNext/>
        <w:jc w:val="center"/>
      </w:pPr>
      <w:bookmarkStart w:id="11" w:name="_1ce698c011e8b03867e779de5441410e"/>
      <w:bookmarkStart w:id="12" w:name="_8bd6c5af55b02c4feb3930eacab796ff"/>
      <w:r>
        <w:rPr>
          <w:noProof/>
        </w:rPr>
        <w:lastRenderedPageBreak/>
        <w:drawing>
          <wp:inline distT="0" distB="0" distL="0" distR="0" wp14:anchorId="5BB4D388" wp14:editId="4323E851">
            <wp:extent cx="6134100" cy="5026861"/>
            <wp:effectExtent l="25400" t="0" r="0" b="0"/>
            <wp:docPr id="101" name="participants.png" descr="Схема взаимодействия Участников информационного обмена с использованием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articipants.png" descr="Схема взаимодействия Участников информационного обмена с использованием СМЭВ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026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1248C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- 1.1 Схема взаимодействия Участников информационного обмена с использованием СМЭВ4</w:t>
      </w:r>
    </w:p>
    <w:bookmarkEnd w:id="11"/>
    <w:bookmarkEnd w:id="12"/>
    <w:p w14:paraId="7FF3FFE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 участии в информационном обмене через СМЭВ4 УВ может одновременно выступать как в роли Поставщика и/или Ответчика, так и в роли Потребителя данных и/или Инициатора запроса в зависимости от используемого вида обмена.</w:t>
      </w:r>
    </w:p>
    <w:p w14:paraId="4EAE04A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информационных обменах с использованием Витрин данных</w:t>
      </w:r>
      <w:r w:rsidRPr="003F5626">
        <w:rPr>
          <w:lang w:val="ru-RU"/>
        </w:rPr>
        <w:t xml:space="preserve"> УВ может иметь роль Поставщика и Потребителя. Каждый УВ может выступать одновременно как в качестве Поставщика данных, предоставляя данные со своих Витрин, так и в качестве Потребителя данных, выполняя запросы к другим УВ.</w:t>
      </w:r>
    </w:p>
    <w:p w14:paraId="04F6827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Потребители данных</w:t>
      </w:r>
      <w:r w:rsidRPr="003F5626">
        <w:rPr>
          <w:lang w:val="ru-RU"/>
        </w:rPr>
        <w:t xml:space="preserve"> имеют возможность получать сведения из Витрины Поставщиков данных следующими способами:</w:t>
      </w:r>
    </w:p>
    <w:p w14:paraId="7FF807B6" w14:textId="77777777" w:rsidR="002E3167" w:rsidRPr="003F5626" w:rsidRDefault="003F5626">
      <w:pPr>
        <w:pStyle w:val="a0"/>
        <w:numPr>
          <w:ilvl w:val="0"/>
          <w:numId w:val="4"/>
        </w:numPr>
        <w:rPr>
          <w:lang w:val="ru-RU"/>
        </w:rPr>
      </w:pPr>
      <w:r w:rsidRPr="003F5626">
        <w:rPr>
          <w:lang w:val="ru-RU"/>
        </w:rPr>
        <w:t xml:space="preserve">Используя Регламентированный </w:t>
      </w:r>
      <w:r>
        <w:t>SQL</w:t>
      </w:r>
      <w:r w:rsidRPr="003F5626">
        <w:rPr>
          <w:lang w:val="ru-RU"/>
        </w:rPr>
        <w:t>-запрос (</w:t>
      </w:r>
      <w:hyperlink w:anchor="_1.4.1_Обмен_с">
        <w:r w:rsidRPr="003F5626">
          <w:rPr>
            <w:rStyle w:val="ad"/>
            <w:lang w:val="ru-RU"/>
          </w:rPr>
          <w:t>Раздел 1.4.1</w:t>
        </w:r>
      </w:hyperlink>
      <w:r w:rsidRPr="003F5626">
        <w:rPr>
          <w:lang w:val="ru-RU"/>
        </w:rPr>
        <w:t>);</w:t>
      </w:r>
    </w:p>
    <w:p w14:paraId="694CD450" w14:textId="77777777" w:rsidR="002E3167" w:rsidRPr="003F5626" w:rsidRDefault="003F5626">
      <w:pPr>
        <w:pStyle w:val="a0"/>
        <w:numPr>
          <w:ilvl w:val="0"/>
          <w:numId w:val="4"/>
        </w:numPr>
        <w:rPr>
          <w:lang w:val="ru-RU"/>
        </w:rPr>
      </w:pPr>
      <w:r w:rsidRPr="003F5626">
        <w:rPr>
          <w:lang w:val="ru-RU"/>
        </w:rPr>
        <w:t>Сформировав подписку на регламентированный запрос типа «Рассылка» и получая сведения в виде уведомлений об изменениях (</w:t>
      </w:r>
      <w:hyperlink w:anchor="_1.4.2_Обмен_с">
        <w:r w:rsidRPr="003F5626">
          <w:rPr>
            <w:rStyle w:val="ad"/>
            <w:lang w:val="ru-RU"/>
          </w:rPr>
          <w:t>Раздел 1.4.2</w:t>
        </w:r>
      </w:hyperlink>
      <w:r w:rsidRPr="003F5626">
        <w:rPr>
          <w:lang w:val="ru-RU"/>
        </w:rPr>
        <w:t xml:space="preserve"> и </w:t>
      </w:r>
      <w:hyperlink w:anchor="_1.4.3_Обмен_с">
        <w:r w:rsidRPr="003F5626">
          <w:rPr>
            <w:rStyle w:val="ad"/>
            <w:lang w:val="ru-RU"/>
          </w:rPr>
          <w:t>Раздел 1.4.3</w:t>
        </w:r>
      </w:hyperlink>
      <w:r w:rsidRPr="003F5626">
        <w:rPr>
          <w:lang w:val="ru-RU"/>
        </w:rPr>
        <w:t>).</w:t>
      </w:r>
    </w:p>
    <w:p w14:paraId="437A035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Поставщики данных</w:t>
      </w:r>
      <w:r w:rsidRPr="003F5626">
        <w:rPr>
          <w:lang w:val="ru-RU"/>
        </w:rPr>
        <w:t xml:space="preserve"> обеспечивают доступ к актуальным данным на Витринах:</w:t>
      </w:r>
    </w:p>
    <w:p w14:paraId="3ADFDBC1" w14:textId="77777777" w:rsidR="002E3167" w:rsidRPr="003F5626" w:rsidRDefault="003F5626">
      <w:pPr>
        <w:pStyle w:val="a0"/>
        <w:numPr>
          <w:ilvl w:val="0"/>
          <w:numId w:val="5"/>
        </w:numPr>
        <w:rPr>
          <w:lang w:val="ru-RU"/>
        </w:rPr>
      </w:pPr>
      <w:r w:rsidRPr="003F5626">
        <w:rPr>
          <w:lang w:val="ru-RU"/>
        </w:rPr>
        <w:t>Размещают и актуализируют данные на Витринах.</w:t>
      </w:r>
    </w:p>
    <w:p w14:paraId="38FE5434" w14:textId="77777777" w:rsidR="002E3167" w:rsidRPr="003F5626" w:rsidRDefault="003F5626">
      <w:pPr>
        <w:pStyle w:val="a0"/>
        <w:numPr>
          <w:ilvl w:val="0"/>
          <w:numId w:val="5"/>
        </w:numPr>
        <w:rPr>
          <w:lang w:val="ru-RU"/>
        </w:rPr>
      </w:pPr>
      <w:r w:rsidRPr="003F5626">
        <w:rPr>
          <w:lang w:val="ru-RU"/>
        </w:rPr>
        <w:t>Осуществляют подключение Витрин к СМЭВ4.</w:t>
      </w:r>
    </w:p>
    <w:p w14:paraId="0FF1279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 xml:space="preserve">В информационных обменах с использованием запросов к </w:t>
      </w:r>
      <w:r>
        <w:rPr>
          <w:i/>
          <w:iCs/>
        </w:rPr>
        <w:t>REST</w:t>
      </w:r>
      <w:r w:rsidRPr="003F5626">
        <w:rPr>
          <w:i/>
          <w:iCs/>
          <w:lang w:val="ru-RU"/>
        </w:rPr>
        <w:t>-сервису ИС Ответчика</w:t>
      </w:r>
      <w:r w:rsidRPr="003F5626">
        <w:rPr>
          <w:lang w:val="ru-RU"/>
        </w:rPr>
        <w:t xml:space="preserve"> (без использования Витрин) УВ может иметь роль Инициатора и Ответчика. Каждый УВ может </w:t>
      </w:r>
      <w:r w:rsidRPr="003F5626">
        <w:rPr>
          <w:lang w:val="ru-RU"/>
        </w:rPr>
        <w:lastRenderedPageBreak/>
        <w:t xml:space="preserve">выступать одновременно как в качестве Ответчика, предоставляя данные </w:t>
      </w:r>
      <w:r>
        <w:t>c</w:t>
      </w:r>
      <w:r w:rsidRPr="003F5626">
        <w:rPr>
          <w:lang w:val="ru-RU"/>
        </w:rPr>
        <w:t xml:space="preserve"> сервиса ИС, так и в качестве Инициатора запроса, выполняя запросы к другим УВ.</w:t>
      </w:r>
    </w:p>
    <w:p w14:paraId="3189418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Инициаторы запроса</w:t>
      </w:r>
      <w:r w:rsidRPr="003F5626">
        <w:rPr>
          <w:lang w:val="ru-RU"/>
        </w:rPr>
        <w:t xml:space="preserve"> имеют возможность получать сведения из ИС Ответчика, выполнив запрос к </w:t>
      </w:r>
      <w:r>
        <w:t>REST</w:t>
      </w:r>
      <w:r w:rsidRPr="003F5626">
        <w:rPr>
          <w:lang w:val="ru-RU"/>
        </w:rPr>
        <w:t>-сервису ИС Ответчика (</w:t>
      </w:r>
      <w:hyperlink w:anchor="_1.4.4_Обмен_с">
        <w:r w:rsidRPr="003F5626">
          <w:rPr>
            <w:rStyle w:val="ad"/>
            <w:lang w:val="ru-RU"/>
          </w:rPr>
          <w:t>Раздел 1.4.4</w:t>
        </w:r>
      </w:hyperlink>
      <w:r w:rsidRPr="003F5626">
        <w:rPr>
          <w:lang w:val="ru-RU"/>
        </w:rPr>
        <w:t>).</w:t>
      </w:r>
    </w:p>
    <w:p w14:paraId="79A4625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Ответчики</w:t>
      </w:r>
      <w:r w:rsidRPr="003F5626">
        <w:rPr>
          <w:lang w:val="ru-RU"/>
        </w:rPr>
        <w:t xml:space="preserve"> разворачивают </w:t>
      </w:r>
      <w:r>
        <w:t>REST</w:t>
      </w:r>
      <w:r w:rsidRPr="003F5626">
        <w:rPr>
          <w:lang w:val="ru-RU"/>
        </w:rPr>
        <w:t>-сервисы и предоставляют к ним доступ через СМЭВ4.</w:t>
      </w:r>
    </w:p>
    <w:p w14:paraId="325D6C36" w14:textId="77777777" w:rsidR="002E3167" w:rsidRPr="003F5626" w:rsidRDefault="003F5626">
      <w:pPr>
        <w:pStyle w:val="20"/>
        <w:rPr>
          <w:lang w:val="ru-RU"/>
        </w:rPr>
      </w:pPr>
      <w:bookmarkStart w:id="13" w:name="_Toc232062279"/>
      <w:r w:rsidRPr="003F5626">
        <w:rPr>
          <w:lang w:val="ru-RU"/>
        </w:rPr>
        <w:t>1.4 Информационный обмен участников взаимодействия с использованием СМЭВ4</w:t>
      </w:r>
      <w:bookmarkEnd w:id="13"/>
    </w:p>
    <w:p w14:paraId="450D2DE8" w14:textId="77777777" w:rsidR="002E3167" w:rsidRPr="003F5626" w:rsidRDefault="003F5626">
      <w:pPr>
        <w:pStyle w:val="30"/>
        <w:rPr>
          <w:lang w:val="ru-RU"/>
        </w:rPr>
      </w:pPr>
      <w:bookmarkStart w:id="14" w:name="_1.4.1_Обмен_с"/>
      <w:bookmarkStart w:id="15" w:name="_f5eec3a70a059a79b0c344cb16e83e32"/>
      <w:bookmarkStart w:id="16" w:name="_Toc232062280"/>
      <w:bookmarkEnd w:id="14"/>
      <w:r w:rsidRPr="003F5626">
        <w:rPr>
          <w:lang w:val="ru-RU"/>
        </w:rPr>
        <w:t xml:space="preserve">1.4.1 Обмен с использованием Регламентированных </w:t>
      </w:r>
      <w:r>
        <w:t>SQL</w:t>
      </w:r>
      <w:r w:rsidRPr="003F5626">
        <w:rPr>
          <w:lang w:val="ru-RU"/>
        </w:rPr>
        <w:t>-запросов</w:t>
      </w:r>
      <w:bookmarkEnd w:id="16"/>
    </w:p>
    <w:p w14:paraId="25A6F267" w14:textId="77777777" w:rsidR="002E3167" w:rsidRPr="003F5626" w:rsidRDefault="003F5626">
      <w:pPr>
        <w:pStyle w:val="4"/>
        <w:rPr>
          <w:lang w:val="ru-RU"/>
        </w:rPr>
      </w:pPr>
      <w:bookmarkStart w:id="17" w:name="_a245937a9f50d46af9e5d83e502211c7"/>
      <w:bookmarkStart w:id="18" w:name="_Toc232062281"/>
      <w:bookmarkStart w:id="19" w:name="_GoBack"/>
      <w:bookmarkEnd w:id="19"/>
      <w:r w:rsidRPr="003F5626">
        <w:rPr>
          <w:lang w:val="ru-RU"/>
        </w:rPr>
        <w:t>1.4.1.1 Общее описание информационного обмена</w:t>
      </w:r>
      <w:bookmarkEnd w:id="18"/>
    </w:p>
    <w:p w14:paraId="10AE1A1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Обмен с использованием регламентированных </w:t>
      </w:r>
      <w:r>
        <w:t>SQL</w:t>
      </w:r>
      <w:r w:rsidRPr="003F5626">
        <w:rPr>
          <w:lang w:val="ru-RU"/>
        </w:rPr>
        <w:t>-запросов используется для получения сведений из Витрины Поставщика данных.</w:t>
      </w:r>
    </w:p>
    <w:p w14:paraId="022B681B" w14:textId="77777777" w:rsidR="002E3167" w:rsidRDefault="003F5626">
      <w:pPr>
        <w:pStyle w:val="afc"/>
      </w:pPr>
      <w:r>
        <w:t>Данный механизм обеспечивает:</w:t>
      </w:r>
    </w:p>
    <w:p w14:paraId="56458A6E" w14:textId="77777777" w:rsidR="002E3167" w:rsidRPr="003F5626" w:rsidRDefault="003F5626">
      <w:pPr>
        <w:pStyle w:val="a0"/>
        <w:numPr>
          <w:ilvl w:val="0"/>
          <w:numId w:val="6"/>
        </w:numPr>
        <w:rPr>
          <w:lang w:val="ru-RU"/>
        </w:rPr>
      </w:pPr>
      <w:r w:rsidRPr="003F5626">
        <w:rPr>
          <w:lang w:val="ru-RU"/>
        </w:rPr>
        <w:t xml:space="preserve">Разграничение доступа ИС Потребителей данных к регламентированным </w:t>
      </w:r>
      <w:r>
        <w:t>SQL</w:t>
      </w:r>
      <w:r w:rsidRPr="003F5626">
        <w:rPr>
          <w:lang w:val="ru-RU"/>
        </w:rPr>
        <w:t>-запросам путём использования принципа выдачи/изъятия прав через ЛК УВ.</w:t>
      </w:r>
    </w:p>
    <w:p w14:paraId="44DC87C3" w14:textId="77777777" w:rsidR="002E3167" w:rsidRPr="003F5626" w:rsidRDefault="003F5626">
      <w:pPr>
        <w:pStyle w:val="a0"/>
        <w:numPr>
          <w:ilvl w:val="0"/>
          <w:numId w:val="6"/>
        </w:numPr>
        <w:rPr>
          <w:lang w:val="ru-RU"/>
        </w:rPr>
      </w:pPr>
      <w:r w:rsidRPr="003F5626">
        <w:rPr>
          <w:lang w:val="ru-RU"/>
        </w:rPr>
        <w:t xml:space="preserve">Лимитирование запросов ИС Потребителей данных к регламентированным </w:t>
      </w:r>
      <w:r>
        <w:t>SQL</w:t>
      </w:r>
      <w:r w:rsidRPr="003F5626">
        <w:rPr>
          <w:lang w:val="ru-RU"/>
        </w:rPr>
        <w:t>-запросам / Витринам данных (опционально).</w:t>
      </w:r>
    </w:p>
    <w:p w14:paraId="5B51209A" w14:textId="77777777" w:rsidR="002E3167" w:rsidRPr="003F5626" w:rsidRDefault="003F5626">
      <w:pPr>
        <w:pStyle w:val="a0"/>
        <w:numPr>
          <w:ilvl w:val="0"/>
          <w:numId w:val="6"/>
        </w:numPr>
        <w:rPr>
          <w:lang w:val="ru-RU"/>
        </w:rPr>
      </w:pPr>
      <w:r w:rsidRPr="003F5626">
        <w:rPr>
          <w:lang w:val="ru-RU"/>
        </w:rPr>
        <w:t xml:space="preserve">Задание в ЕИП НСУД последовательности выполнения подзапросов к Витрине данных при регистрации распределенных регламентированных </w:t>
      </w:r>
      <w:r>
        <w:t>SQL</w:t>
      </w:r>
      <w:r w:rsidRPr="003F5626">
        <w:rPr>
          <w:lang w:val="ru-RU"/>
        </w:rPr>
        <w:t>-запросов (опционально).</w:t>
      </w:r>
    </w:p>
    <w:p w14:paraId="525C88D7" w14:textId="7E136F98" w:rsidR="002E3167" w:rsidRPr="003F5626" w:rsidRDefault="002E3113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Возможность подтверждения неизменности данных,</w:t>
      </w:r>
      <w:r w:rsidRPr="003F5626">
        <w:rPr>
          <w:lang w:val="ru-RU"/>
        </w:rPr>
        <w:t xml:space="preserve"> переданных в процессе информационного обмена</w:t>
      </w:r>
      <w:r w:rsidR="003F5626" w:rsidRPr="003F5626">
        <w:rPr>
          <w:lang w:val="ru-RU"/>
        </w:rPr>
        <w:t xml:space="preserve"> (опционально).</w:t>
      </w:r>
    </w:p>
    <w:p w14:paraId="42FA723A" w14:textId="4AAD0F2E" w:rsidR="002E3167" w:rsidRDefault="002E3113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Протоколирование тел запросов и ответов на стороне Поставщика</w:t>
      </w:r>
      <w:r w:rsidR="003F5626" w:rsidRPr="000A587A">
        <w:rPr>
          <w:lang w:val="ru-RU"/>
        </w:rPr>
        <w:t xml:space="preserve"> (опционально).</w:t>
      </w:r>
    </w:p>
    <w:p w14:paraId="1CFCF7E9" w14:textId="3BDD4DC2" w:rsidR="00D626B6" w:rsidRPr="000A587A" w:rsidRDefault="00D626B6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Балансировку исполнения запросов </w:t>
      </w:r>
      <w:r w:rsidR="00F31681">
        <w:rPr>
          <w:lang w:val="ru-RU"/>
        </w:rPr>
        <w:t xml:space="preserve">между </w:t>
      </w:r>
      <w:r w:rsidR="004310AB">
        <w:rPr>
          <w:lang w:val="ru-RU"/>
        </w:rPr>
        <w:t>датасорсами</w:t>
      </w:r>
      <w:r>
        <w:rPr>
          <w:lang w:val="ru-RU"/>
        </w:rPr>
        <w:t xml:space="preserve"> </w:t>
      </w:r>
      <w:r w:rsidR="00F31681">
        <w:rPr>
          <w:lang w:val="ru-RU"/>
        </w:rPr>
        <w:t>Витрины данных</w:t>
      </w:r>
      <w:r w:rsidR="0075329F">
        <w:rPr>
          <w:lang w:val="ru-RU"/>
        </w:rPr>
        <w:t xml:space="preserve">, </w:t>
      </w:r>
      <w:r w:rsidR="0075329F">
        <w:rPr>
          <w:szCs w:val="24"/>
          <w:lang w:val="ru-RU"/>
        </w:rPr>
        <w:t>подробнее о функционале</w:t>
      </w:r>
      <w:r w:rsidR="0075329F" w:rsidRPr="000A587A">
        <w:rPr>
          <w:szCs w:val="24"/>
          <w:lang w:val="ru-RU"/>
        </w:rPr>
        <w:t xml:space="preserve"> в документации </w:t>
      </w:r>
      <w:r w:rsidR="008A55EE" w:rsidRPr="000A587A">
        <w:t>Prostore</w:t>
      </w:r>
      <w:r w:rsidR="008A55EE">
        <w:rPr>
          <w:rStyle w:val="af8"/>
          <w:szCs w:val="24"/>
        </w:rPr>
        <w:footnoteReference w:id="1"/>
      </w:r>
      <w:r w:rsidR="00470CAD">
        <w:rPr>
          <w:lang w:val="ru-RU"/>
        </w:rPr>
        <w:t xml:space="preserve"> </w:t>
      </w:r>
      <w:r w:rsidR="00F31681" w:rsidRPr="00A70CD2">
        <w:rPr>
          <w:lang w:val="ru-RU"/>
        </w:rPr>
        <w:t>(опционально).</w:t>
      </w:r>
      <w:r w:rsidRPr="00D626B6">
        <w:rPr>
          <w:lang w:val="ru-RU"/>
        </w:rPr>
        <w:t xml:space="preserve"> </w:t>
      </w:r>
    </w:p>
    <w:p w14:paraId="2FBF5B25" w14:textId="77777777" w:rsidR="002E3167" w:rsidRPr="000A587A" w:rsidRDefault="003F5626">
      <w:pPr>
        <w:pStyle w:val="4"/>
        <w:rPr>
          <w:lang w:val="ru-RU"/>
        </w:rPr>
      </w:pPr>
      <w:bookmarkStart w:id="20" w:name="_Toc232062282"/>
      <w:bookmarkEnd w:id="17"/>
      <w:r w:rsidRPr="000A587A">
        <w:rPr>
          <w:lang w:val="ru-RU"/>
        </w:rPr>
        <w:t>1.4.1.2 Требования к участникам взаимодействия</w:t>
      </w:r>
      <w:bookmarkEnd w:id="20"/>
    </w:p>
    <w:p w14:paraId="5B186871" w14:textId="77777777" w:rsidR="002E3167" w:rsidRPr="000A587A" w:rsidRDefault="003F5626">
      <w:pPr>
        <w:pStyle w:val="5"/>
        <w:rPr>
          <w:lang w:val="ru-RU"/>
        </w:rPr>
      </w:pPr>
      <w:bookmarkStart w:id="21" w:name="_Toc232062283"/>
      <w:r w:rsidRPr="000A587A">
        <w:rPr>
          <w:lang w:val="ru-RU"/>
        </w:rPr>
        <w:t>1.4.1.2.1 Требования к Поставщикам данных</w:t>
      </w:r>
      <w:bookmarkEnd w:id="21"/>
    </w:p>
    <w:p w14:paraId="526B944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Поставщик данных для участия в информационном обмене с использованием Регламентированных </w:t>
      </w:r>
      <w:r>
        <w:t>SQL</w:t>
      </w:r>
      <w:r w:rsidRPr="003F5626">
        <w:rPr>
          <w:lang w:val="ru-RU"/>
        </w:rPr>
        <w:t>-запросов должен выполнить следующие требования.</w:t>
      </w:r>
    </w:p>
    <w:p w14:paraId="0423A6AF" w14:textId="77777777" w:rsidR="002E3167" w:rsidRDefault="003F5626">
      <w:pPr>
        <w:pStyle w:val="TableCaption"/>
      </w:pPr>
      <w:bookmarkStart w:id="22" w:name="_2333d674514faca70515e46a4e98cc4f"/>
      <w:bookmarkStart w:id="23" w:name="_7845db6eb39a5a5dfc542a07a5a82396"/>
      <w:r>
        <w:t>Таблица 1.2 Требования к Поставщикам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378"/>
        <w:gridCol w:w="5814"/>
      </w:tblGrid>
      <w:tr w:rsidR="002E3167" w:rsidRPr="003F5626" w14:paraId="424A4ADF" w14:textId="77777777" w:rsidTr="003F5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66BE40F8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№</w:t>
            </w:r>
          </w:p>
        </w:tc>
        <w:tc>
          <w:tcPr>
            <w:tcW w:w="1750" w:type="pct"/>
          </w:tcPr>
          <w:p w14:paraId="2BCF492E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Требования</w:t>
            </w:r>
          </w:p>
        </w:tc>
        <w:tc>
          <w:tcPr>
            <w:tcW w:w="3000" w:type="pct"/>
          </w:tcPr>
          <w:p w14:paraId="4A373071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411A656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727357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1750" w:type="pct"/>
          </w:tcPr>
          <w:p w14:paraId="763AD1A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3000" w:type="pct"/>
          </w:tcPr>
          <w:p w14:paraId="4989A8B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79145B4A" w14:textId="77777777" w:rsidTr="002E3167">
        <w:tc>
          <w:tcPr>
            <w:tcW w:w="200" w:type="pct"/>
          </w:tcPr>
          <w:p w14:paraId="2CB0C9A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</w:tcPr>
          <w:p w14:paraId="1533FB9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3000" w:type="pct"/>
            <w:vMerge w:val="restart"/>
          </w:tcPr>
          <w:p w14:paraId="064751A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667E838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CFF2E1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1750" w:type="pct"/>
          </w:tcPr>
          <w:p w14:paraId="04987DF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3000" w:type="pct"/>
            <w:vMerge/>
          </w:tcPr>
          <w:p w14:paraId="6925B430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5E55DE4A" w14:textId="77777777" w:rsidTr="002E3167">
        <w:tc>
          <w:tcPr>
            <w:tcW w:w="200" w:type="pct"/>
          </w:tcPr>
          <w:p w14:paraId="1E87E58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4</w:t>
            </w:r>
          </w:p>
        </w:tc>
        <w:tc>
          <w:tcPr>
            <w:tcW w:w="1750" w:type="pct"/>
          </w:tcPr>
          <w:p w14:paraId="5E7E051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в своем контуре Компонент Витрина данных</w:t>
            </w:r>
          </w:p>
        </w:tc>
        <w:tc>
          <w:tcPr>
            <w:tcW w:w="3000" w:type="pct"/>
            <w:vMerge w:val="restart"/>
          </w:tcPr>
          <w:p w14:paraId="239676B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Исходные коды и документация Компонента «Витрина данных» размещены в НФАП</w:t>
            </w:r>
          </w:p>
        </w:tc>
      </w:tr>
      <w:tr w:rsidR="002E3167" w:rsidRPr="0024150D" w14:paraId="0C1C057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F3DAE7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5</w:t>
            </w:r>
          </w:p>
        </w:tc>
        <w:tc>
          <w:tcPr>
            <w:tcW w:w="1750" w:type="pct"/>
          </w:tcPr>
          <w:p w14:paraId="1C5B3FE3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Настроить Компонент Витрина данных для взаимодействия с Агентом</w:t>
            </w:r>
          </w:p>
        </w:tc>
        <w:tc>
          <w:tcPr>
            <w:tcW w:w="3000" w:type="pct"/>
            <w:vMerge/>
          </w:tcPr>
          <w:p w14:paraId="73AE9877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5EB61268" w14:textId="77777777" w:rsidTr="002E3167">
        <w:tc>
          <w:tcPr>
            <w:tcW w:w="200" w:type="pct"/>
          </w:tcPr>
          <w:p w14:paraId="2A0B7AC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6</w:t>
            </w:r>
          </w:p>
        </w:tc>
        <w:tc>
          <w:tcPr>
            <w:tcW w:w="1750" w:type="pct"/>
          </w:tcPr>
          <w:p w14:paraId="1572137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 xml:space="preserve">Настроить «Сервис </w:t>
            </w:r>
            <w:r w:rsidRPr="003F5626">
              <w:rPr>
                <w:sz w:val="24"/>
                <w:szCs w:val="24"/>
              </w:rPr>
              <w:lastRenderedPageBreak/>
              <w:t>Формирования документов» и pebble-шаблоны для формирования печатных форм (опционально, если Поставщик предоставляет печатные формы)</w:t>
            </w:r>
          </w:p>
        </w:tc>
        <w:tc>
          <w:tcPr>
            <w:tcW w:w="3000" w:type="pct"/>
          </w:tcPr>
          <w:p w14:paraId="54626B2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lastRenderedPageBreak/>
              <w:t xml:space="preserve">Инструкция приведена в документе «Руководство </w:t>
            </w:r>
            <w:r w:rsidRPr="003F5626">
              <w:rPr>
                <w:sz w:val="24"/>
                <w:szCs w:val="24"/>
              </w:rPr>
              <w:lastRenderedPageBreak/>
              <w:t>администратора Компонента «Витрина данных»</w:t>
            </w:r>
          </w:p>
        </w:tc>
      </w:tr>
      <w:tr w:rsidR="002E3167" w:rsidRPr="0024150D" w14:paraId="0834659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9ED0C0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50" w:type="pct"/>
          </w:tcPr>
          <w:p w14:paraId="65F43A9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Загрузить модель данных Витрины в СМЭВ4</w:t>
            </w:r>
          </w:p>
        </w:tc>
        <w:tc>
          <w:tcPr>
            <w:tcW w:w="3000" w:type="pct"/>
            <w:vMerge w:val="restart"/>
          </w:tcPr>
          <w:p w14:paraId="6579AED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«Инструкция по работе в ЕИП НСУД»</w:t>
            </w:r>
          </w:p>
        </w:tc>
      </w:tr>
      <w:tr w:rsidR="002E3167" w:rsidRPr="0024150D" w14:paraId="32F8E389" w14:textId="77777777" w:rsidTr="002E3167">
        <w:tc>
          <w:tcPr>
            <w:tcW w:w="200" w:type="pct"/>
          </w:tcPr>
          <w:p w14:paraId="5D2A074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8</w:t>
            </w:r>
          </w:p>
        </w:tc>
        <w:tc>
          <w:tcPr>
            <w:tcW w:w="1750" w:type="pct"/>
          </w:tcPr>
          <w:p w14:paraId="30661C3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Связать Витрину данных и ИС</w:t>
            </w:r>
          </w:p>
        </w:tc>
        <w:tc>
          <w:tcPr>
            <w:tcW w:w="3000" w:type="pct"/>
            <w:vMerge/>
          </w:tcPr>
          <w:p w14:paraId="58543EC5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5D1F686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13DBBB0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9</w:t>
            </w:r>
          </w:p>
        </w:tc>
        <w:tc>
          <w:tcPr>
            <w:tcW w:w="1750" w:type="pct"/>
          </w:tcPr>
          <w:p w14:paraId="08561C4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Регламентированные SQL-запросы в СМЭВ4</w:t>
            </w:r>
          </w:p>
        </w:tc>
        <w:tc>
          <w:tcPr>
            <w:tcW w:w="3000" w:type="pct"/>
          </w:tcPr>
          <w:p w14:paraId="6A87218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«Инструкция по работе в ЕИП НСУД»</w:t>
            </w:r>
          </w:p>
        </w:tc>
      </w:tr>
      <w:tr w:rsidR="002E3167" w:rsidRPr="003F5626" w14:paraId="6ADD2092" w14:textId="77777777" w:rsidTr="002E3167">
        <w:tc>
          <w:tcPr>
            <w:tcW w:w="200" w:type="pct"/>
          </w:tcPr>
          <w:p w14:paraId="18F42DA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10</w:t>
            </w:r>
          </w:p>
        </w:tc>
        <w:tc>
          <w:tcPr>
            <w:tcW w:w="1750" w:type="pct"/>
          </w:tcPr>
          <w:p w14:paraId="6A872B8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Создать представление view</w:t>
            </w:r>
          </w:p>
          <w:p w14:paraId="5E9E33D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(только для витрин версии 2.0.0 и выше)</w:t>
            </w:r>
          </w:p>
        </w:tc>
        <w:tc>
          <w:tcPr>
            <w:tcW w:w="3000" w:type="pct"/>
          </w:tcPr>
          <w:p w14:paraId="763859E2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1.5.4.3_Правило_создания">
              <w:r w:rsidR="003F5626" w:rsidRPr="003F5626">
                <w:rPr>
                  <w:rStyle w:val="ad"/>
                  <w:sz w:val="24"/>
                  <w:szCs w:val="24"/>
                </w:rPr>
                <w:t>Раздел 1.5.4.3</w:t>
              </w:r>
            </w:hyperlink>
          </w:p>
        </w:tc>
      </w:tr>
      <w:tr w:rsidR="002E3167" w:rsidRPr="0024150D" w14:paraId="37CFFB3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037696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11</w:t>
            </w:r>
          </w:p>
        </w:tc>
        <w:tc>
          <w:tcPr>
            <w:tcW w:w="1750" w:type="pct"/>
          </w:tcPr>
          <w:p w14:paraId="28D3E26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Добавить критерии доступа к Регламентированному SQL-запросу (Согласовать право доступа)</w:t>
            </w:r>
          </w:p>
        </w:tc>
        <w:tc>
          <w:tcPr>
            <w:tcW w:w="3000" w:type="pct"/>
          </w:tcPr>
          <w:p w14:paraId="63A1233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«Руководство пользователя ЛК УВ»</w:t>
            </w:r>
          </w:p>
        </w:tc>
      </w:tr>
    </w:tbl>
    <w:p w14:paraId="40E58D2D" w14:textId="77777777" w:rsidR="002E3167" w:rsidRPr="003F5626" w:rsidRDefault="002E3167">
      <w:pPr>
        <w:pStyle w:val="TableBottomMargin"/>
        <w:rPr>
          <w:lang w:val="ru-RU"/>
        </w:rPr>
      </w:pPr>
    </w:p>
    <w:p w14:paraId="4165DE86" w14:textId="77777777" w:rsidR="002E3167" w:rsidRPr="003F5626" w:rsidRDefault="003F5626">
      <w:pPr>
        <w:pStyle w:val="5"/>
        <w:rPr>
          <w:lang w:val="ru-RU"/>
        </w:rPr>
      </w:pPr>
      <w:bookmarkStart w:id="24" w:name="_Toc232062284"/>
      <w:bookmarkEnd w:id="22"/>
      <w:bookmarkEnd w:id="23"/>
      <w:r w:rsidRPr="003F5626">
        <w:rPr>
          <w:lang w:val="ru-RU"/>
        </w:rPr>
        <w:t>1.4.1.2.2 Требования к Потребителям данных</w:t>
      </w:r>
      <w:bookmarkEnd w:id="24"/>
    </w:p>
    <w:p w14:paraId="7C16991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Потребитель данных для участия в информационном обмене с использованием Регламентированных </w:t>
      </w:r>
      <w:r>
        <w:t>SQL</w:t>
      </w:r>
      <w:r w:rsidRPr="003F5626">
        <w:rPr>
          <w:lang w:val="ru-RU"/>
        </w:rPr>
        <w:t>-запросов должен выполнить следующие требования.</w:t>
      </w:r>
    </w:p>
    <w:p w14:paraId="09FBDC1A" w14:textId="77777777" w:rsidR="002E3167" w:rsidRDefault="003F5626">
      <w:pPr>
        <w:pStyle w:val="TableCaption"/>
      </w:pPr>
      <w:bookmarkStart w:id="25" w:name="_50d897d7634e2a8c14b0ac8ed08b1268"/>
      <w:bookmarkStart w:id="26" w:name="_32c21e29131e273962884a1a96ce0c81"/>
      <w:r>
        <w:t>Таблица 1.3 Требования к Потребителям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524"/>
        <w:gridCol w:w="5668"/>
      </w:tblGrid>
      <w:tr w:rsidR="002E3167" w:rsidRPr="003F5626" w14:paraId="4E6561A1" w14:textId="77777777" w:rsidTr="003F5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1E3795B5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№</w:t>
            </w:r>
          </w:p>
        </w:tc>
        <w:tc>
          <w:tcPr>
            <w:tcW w:w="1850" w:type="pct"/>
          </w:tcPr>
          <w:p w14:paraId="55770670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Требования</w:t>
            </w:r>
          </w:p>
        </w:tc>
        <w:tc>
          <w:tcPr>
            <w:tcW w:w="2950" w:type="pct"/>
          </w:tcPr>
          <w:p w14:paraId="523ECDAE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663A378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25F3A0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1850" w:type="pct"/>
          </w:tcPr>
          <w:p w14:paraId="3A41DE8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950" w:type="pct"/>
          </w:tcPr>
          <w:p w14:paraId="0C02E5E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3A06F487" w14:textId="77777777" w:rsidTr="002E3167">
        <w:tc>
          <w:tcPr>
            <w:tcW w:w="150" w:type="pct"/>
          </w:tcPr>
          <w:p w14:paraId="62718F8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1850" w:type="pct"/>
          </w:tcPr>
          <w:p w14:paraId="399D466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950" w:type="pct"/>
            <w:vMerge w:val="restart"/>
          </w:tcPr>
          <w:p w14:paraId="61A2B50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«Руководство администратора Агента СМЭВ4»</w:t>
            </w:r>
          </w:p>
        </w:tc>
      </w:tr>
      <w:tr w:rsidR="002E3167" w:rsidRPr="0024150D" w14:paraId="14743DE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37DFC0F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1850" w:type="pct"/>
          </w:tcPr>
          <w:p w14:paraId="1DFAF9C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950" w:type="pct"/>
            <w:vMerge/>
          </w:tcPr>
          <w:p w14:paraId="404E3C83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46F509B7" w14:textId="77777777" w:rsidTr="002E3167">
        <w:tc>
          <w:tcPr>
            <w:tcW w:w="150" w:type="pct"/>
          </w:tcPr>
          <w:p w14:paraId="4A78090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4</w:t>
            </w:r>
          </w:p>
        </w:tc>
        <w:tc>
          <w:tcPr>
            <w:tcW w:w="1850" w:type="pct"/>
          </w:tcPr>
          <w:p w14:paraId="7A005020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свободный объем оперативной памяти на стороне Агента не менее размера передаваемых и получаемых данных</w:t>
            </w:r>
          </w:p>
        </w:tc>
        <w:tc>
          <w:tcPr>
            <w:tcW w:w="2950" w:type="pct"/>
            <w:vMerge/>
          </w:tcPr>
          <w:p w14:paraId="790EC6FE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3F5626" w14:paraId="0285A7D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1828CA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5</w:t>
            </w:r>
          </w:p>
        </w:tc>
        <w:tc>
          <w:tcPr>
            <w:tcW w:w="1850" w:type="pct"/>
          </w:tcPr>
          <w:p w14:paraId="485B582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Настроить ИС для выполнения запросов и обработки данных, получаемых от СМЭВ4 для взаимодействия с Агентом СМЭВ4</w:t>
            </w:r>
          </w:p>
        </w:tc>
        <w:tc>
          <w:tcPr>
            <w:tcW w:w="2950" w:type="pct"/>
          </w:tcPr>
          <w:p w14:paraId="7350EC49" w14:textId="77777777" w:rsidR="002E3167" w:rsidRPr="003F5626" w:rsidRDefault="00965231" w:rsidP="003F5626">
            <w:pPr>
              <w:spacing w:after="0"/>
              <w:rPr>
                <w:sz w:val="24"/>
                <w:szCs w:val="24"/>
              </w:rPr>
            </w:pPr>
            <w:hyperlink w:anchor="_2.3_Протокол_взаимодействия">
              <w:r w:rsidR="003F5626" w:rsidRPr="003F5626">
                <w:rPr>
                  <w:rStyle w:val="ad"/>
                  <w:sz w:val="24"/>
                  <w:szCs w:val="24"/>
                </w:rPr>
                <w:t>Раздел 2.3</w:t>
              </w:r>
            </w:hyperlink>
          </w:p>
        </w:tc>
      </w:tr>
      <w:tr w:rsidR="002E3167" w:rsidRPr="0024150D" w14:paraId="1EC92A74" w14:textId="77777777" w:rsidTr="002E3167">
        <w:tc>
          <w:tcPr>
            <w:tcW w:w="150" w:type="pct"/>
          </w:tcPr>
          <w:p w14:paraId="5C852F6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6</w:t>
            </w:r>
          </w:p>
        </w:tc>
        <w:tc>
          <w:tcPr>
            <w:tcW w:w="1850" w:type="pct"/>
          </w:tcPr>
          <w:p w14:paraId="7C799BF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Согласовать право доступа к Регламентированному SQL-запросу для своей ИС</w:t>
            </w:r>
          </w:p>
        </w:tc>
        <w:tc>
          <w:tcPr>
            <w:tcW w:w="2950" w:type="pct"/>
          </w:tcPr>
          <w:p w14:paraId="6061B0D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«Руководство пользователя ЛК УВ»</w:t>
            </w:r>
          </w:p>
        </w:tc>
      </w:tr>
    </w:tbl>
    <w:p w14:paraId="266E6687" w14:textId="77777777" w:rsidR="002E3167" w:rsidRPr="003F5626" w:rsidRDefault="002E3167">
      <w:pPr>
        <w:pStyle w:val="TableBottomMargin"/>
        <w:rPr>
          <w:lang w:val="ru-RU"/>
        </w:rPr>
      </w:pPr>
    </w:p>
    <w:p w14:paraId="74602055" w14:textId="77777777" w:rsidR="002E3167" w:rsidRDefault="003F5626">
      <w:pPr>
        <w:pStyle w:val="4"/>
      </w:pPr>
      <w:bookmarkStart w:id="27" w:name="_2d6ed65dd0cb63c90b5cc15aecac7cb5"/>
      <w:bookmarkStart w:id="28" w:name="_Toc232062285"/>
      <w:bookmarkEnd w:id="25"/>
      <w:bookmarkEnd w:id="26"/>
      <w:r>
        <w:t>1.4.1.3 Взаимодействие участников обмена</w:t>
      </w:r>
      <w:bookmarkEnd w:id="28"/>
    </w:p>
    <w:p w14:paraId="26C54E2C" w14:textId="77777777" w:rsidR="002E3167" w:rsidRPr="003F5626" w:rsidRDefault="003F5626">
      <w:pPr>
        <w:pStyle w:val="a0"/>
        <w:numPr>
          <w:ilvl w:val="0"/>
          <w:numId w:val="7"/>
        </w:numPr>
        <w:rPr>
          <w:lang w:val="ru-RU"/>
        </w:rPr>
      </w:pPr>
      <w:r w:rsidRPr="003F5626">
        <w:rPr>
          <w:lang w:val="ru-RU"/>
        </w:rPr>
        <w:t>Взаимодействие Ядра СМЭВ4 с Агентами СМЭВ4 осуществляется с использованием Протокола СМЭВ4.</w:t>
      </w:r>
    </w:p>
    <w:p w14:paraId="7A54BA09" w14:textId="77777777" w:rsidR="002E3167" w:rsidRDefault="003F5626">
      <w:pPr>
        <w:pStyle w:val="a0"/>
        <w:numPr>
          <w:ilvl w:val="0"/>
          <w:numId w:val="7"/>
        </w:numPr>
      </w:pPr>
      <w:r w:rsidRPr="003F5626">
        <w:rPr>
          <w:lang w:val="ru-RU"/>
        </w:rPr>
        <w:t xml:space="preserve">Взаимодействие Агента Поставщика данных с Витриной Поставщика данных осуществляется с использованием зарезервированных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3F5626">
        <w:rPr>
          <w:lang w:val="ru-RU"/>
        </w:rPr>
        <w:t xml:space="preserve">. </w:t>
      </w:r>
      <w:hyperlink w:anchor="_2.2.1_Перечень_топиков">
        <w:r w:rsidRPr="00D037F1">
          <w:rPr>
            <w:rStyle w:val="ad"/>
            <w:lang w:val="ru-RU"/>
          </w:rPr>
          <w:t>Раздел 2.2.1</w:t>
        </w:r>
      </w:hyperlink>
      <w:r w:rsidRPr="00D037F1">
        <w:rPr>
          <w:lang w:val="ru-RU"/>
        </w:rPr>
        <w:t xml:space="preserve"> </w:t>
      </w:r>
      <w:r>
        <w:t>содержит перечень топиков Apache Kafka.</w:t>
      </w:r>
    </w:p>
    <w:p w14:paraId="1F71D31F" w14:textId="77777777" w:rsidR="002E3167" w:rsidRPr="003F5626" w:rsidRDefault="003F5626">
      <w:pPr>
        <w:pStyle w:val="a0"/>
        <w:numPr>
          <w:ilvl w:val="0"/>
          <w:numId w:val="7"/>
        </w:numPr>
        <w:rPr>
          <w:lang w:val="ru-RU"/>
        </w:rPr>
      </w:pPr>
      <w:r w:rsidRPr="003F5626">
        <w:rPr>
          <w:lang w:val="ru-RU"/>
        </w:rPr>
        <w:t xml:space="preserve">Взаимодействие ИС Потребителя с Агентом Потребителя осуществляется через </w:t>
      </w:r>
      <w:r>
        <w:t>REST</w:t>
      </w:r>
      <w:r w:rsidRPr="003F5626">
        <w:rPr>
          <w:lang w:val="ru-RU"/>
        </w:rPr>
        <w:t xml:space="preserve"> или </w:t>
      </w:r>
      <w:r>
        <w:t>JDBC</w:t>
      </w:r>
      <w:r w:rsidRPr="003F5626">
        <w:rPr>
          <w:lang w:val="ru-RU"/>
        </w:rPr>
        <w:t xml:space="preserve">-интерфейс в соответствии со спецификацией </w:t>
      </w:r>
      <w:hyperlink w:anchor="_2.3_Протокол_взаимодействия">
        <w:r>
          <w:rPr>
            <w:rStyle w:val="ad"/>
            <w:lang w:val="ru-RU"/>
          </w:rPr>
          <w:t>Раздела 2.3</w:t>
        </w:r>
      </w:hyperlink>
      <w:r w:rsidRPr="003F5626">
        <w:rPr>
          <w:lang w:val="ru-RU"/>
        </w:rPr>
        <w:t>.</w:t>
      </w:r>
    </w:p>
    <w:p w14:paraId="6CBD1CCF" w14:textId="77777777" w:rsidR="002E3167" w:rsidRPr="003F5626" w:rsidRDefault="00965231">
      <w:pPr>
        <w:pStyle w:val="afc"/>
        <w:rPr>
          <w:lang w:val="ru-RU"/>
        </w:rPr>
      </w:pPr>
      <w:hyperlink w:anchor="_c2af12ef4a09bf9a018ab59602502e0a">
        <w:r w:rsidR="003F5626" w:rsidRPr="003F5626">
          <w:rPr>
            <w:rStyle w:val="ad"/>
            <w:lang w:val="ru-RU"/>
          </w:rPr>
          <w:t>Рисунок - 1.2</w:t>
        </w:r>
      </w:hyperlink>
      <w:r w:rsidR="003F5626" w:rsidRPr="003F5626">
        <w:rPr>
          <w:lang w:val="ru-RU"/>
        </w:rPr>
        <w:t xml:space="preserve"> иллюстрирует общую схему взаимодействия участников обмена.</w:t>
      </w:r>
    </w:p>
    <w:p w14:paraId="2E071528" w14:textId="77777777" w:rsidR="002E3167" w:rsidRDefault="003F5626">
      <w:pPr>
        <w:pStyle w:val="Figure"/>
        <w:keepNext/>
        <w:jc w:val="center"/>
      </w:pPr>
      <w:bookmarkStart w:id="29" w:name="_72ab9795dfcb98f60726a157dfe8442a"/>
      <w:bookmarkStart w:id="30" w:name="_c2af12ef4a09bf9a018ab59602502e0a"/>
      <w:r>
        <w:rPr>
          <w:noProof/>
        </w:rPr>
        <w:drawing>
          <wp:inline distT="0" distB="0" distL="0" distR="0" wp14:anchorId="53943215" wp14:editId="7752347B">
            <wp:extent cx="6134100" cy="5358613"/>
            <wp:effectExtent l="25400" t="0" r="0" b="0"/>
            <wp:docPr id="102" name="participants_interaction.png" descr="Информационный обмен при выполнении Регламентированного SQL-запроса с использованием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articipants_interaction.png" descr="Информационный обмен при выполнении Регламентированного SQL-запроса с использованием СМЭВ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35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35EFE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- 1.2 Информационный обмен при выполнении Регламентированного </w:t>
      </w:r>
      <w:r>
        <w:t>SQL</w:t>
      </w:r>
      <w:r w:rsidRPr="003F5626">
        <w:rPr>
          <w:lang w:val="ru-RU"/>
        </w:rPr>
        <w:t>-запроса с использованием СМЭВ4</w:t>
      </w:r>
    </w:p>
    <w:p w14:paraId="422030B5" w14:textId="77777777" w:rsidR="002E3167" w:rsidRPr="003F5626" w:rsidRDefault="003F5626">
      <w:pPr>
        <w:pStyle w:val="4"/>
        <w:rPr>
          <w:lang w:val="ru-RU"/>
        </w:rPr>
      </w:pPr>
      <w:bookmarkStart w:id="31" w:name="_Toc232062286"/>
      <w:bookmarkEnd w:id="27"/>
      <w:bookmarkEnd w:id="29"/>
      <w:bookmarkEnd w:id="30"/>
      <w:r w:rsidRPr="003F5626">
        <w:rPr>
          <w:lang w:val="ru-RU"/>
        </w:rPr>
        <w:t xml:space="preserve">1.4.1.4 Информационный обмен с использованием </w:t>
      </w:r>
      <w:r>
        <w:t>SQL</w:t>
      </w:r>
      <w:r w:rsidRPr="003F5626">
        <w:rPr>
          <w:lang w:val="ru-RU"/>
        </w:rPr>
        <w:t>-РЗ</w:t>
      </w:r>
      <w:bookmarkEnd w:id="31"/>
    </w:p>
    <w:p w14:paraId="67F961F3" w14:textId="77777777" w:rsidR="002E3167" w:rsidRPr="003F5626" w:rsidRDefault="00965231">
      <w:pPr>
        <w:pStyle w:val="afc"/>
        <w:rPr>
          <w:lang w:val="ru-RU"/>
        </w:rPr>
      </w:pPr>
      <w:hyperlink w:anchor="_d5ed3ed9e149b918997a2d9c94d0c806">
        <w:r w:rsidR="003F5626" w:rsidRPr="003F5626">
          <w:rPr>
            <w:rStyle w:val="ad"/>
            <w:lang w:val="ru-RU"/>
          </w:rPr>
          <w:t>Рисунок - 1.3</w:t>
        </w:r>
      </w:hyperlink>
      <w:r w:rsidR="003F5626" w:rsidRPr="003F5626">
        <w:rPr>
          <w:lang w:val="ru-RU"/>
        </w:rPr>
        <w:t xml:space="preserve"> содержит диаграмму последовательности осуществления информационного обмена с использованием Регламентированных </w:t>
      </w:r>
      <w:r w:rsidR="003F5626">
        <w:t>SQL</w:t>
      </w:r>
      <w:r w:rsidR="003F5626" w:rsidRPr="003F5626">
        <w:rPr>
          <w:lang w:val="ru-RU"/>
        </w:rPr>
        <w:t>-запросов.</w:t>
      </w:r>
    </w:p>
    <w:p w14:paraId="652F8B1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контуре Потребителя данных (УВ 3 или 4 на схемах):</w:t>
      </w:r>
    </w:p>
    <w:p w14:paraId="6BF77C5E" w14:textId="77777777" w:rsidR="002E3167" w:rsidRPr="003F5626" w:rsidRDefault="003F5626">
      <w:pPr>
        <w:pStyle w:val="a0"/>
        <w:numPr>
          <w:ilvl w:val="0"/>
          <w:numId w:val="8"/>
        </w:numPr>
        <w:rPr>
          <w:lang w:val="ru-RU"/>
        </w:rPr>
      </w:pPr>
      <w:r w:rsidRPr="003F5626">
        <w:rPr>
          <w:lang w:val="ru-RU"/>
        </w:rPr>
        <w:t xml:space="preserve">ИС Потребителя данных передаёт </w:t>
      </w:r>
      <w:r>
        <w:t>SQL</w:t>
      </w:r>
      <w:r w:rsidRPr="003F5626">
        <w:rPr>
          <w:lang w:val="ru-RU"/>
        </w:rPr>
        <w:t xml:space="preserve">-запрос Агенту СМЭВ4. Передача запроса может </w:t>
      </w:r>
      <w:r w:rsidRPr="003F5626">
        <w:rPr>
          <w:lang w:val="ru-RU"/>
        </w:rPr>
        <w:lastRenderedPageBreak/>
        <w:t>осуществляться с использованием:</w:t>
      </w:r>
    </w:p>
    <w:p w14:paraId="106B16E4" w14:textId="77777777" w:rsidR="002E3167" w:rsidRPr="00B900FB" w:rsidRDefault="003F5626" w:rsidP="00B900FB">
      <w:pPr>
        <w:pStyle w:val="a"/>
      </w:pPr>
      <w:r w:rsidRPr="00B900FB">
        <w:t>JDBC-подключения;</w:t>
      </w:r>
    </w:p>
    <w:p w14:paraId="7759DC4D" w14:textId="77777777" w:rsidR="002E3167" w:rsidRDefault="003F5626" w:rsidP="00B900FB">
      <w:pPr>
        <w:pStyle w:val="a"/>
      </w:pPr>
      <w:r w:rsidRPr="00B900FB">
        <w:t>REST-интерфейса</w:t>
      </w:r>
      <w:r>
        <w:t>.</w:t>
      </w:r>
    </w:p>
    <w:p w14:paraId="4D656E02" w14:textId="77777777" w:rsidR="002E3167" w:rsidRPr="003F5626" w:rsidRDefault="003F5626">
      <w:pPr>
        <w:pStyle w:val="afc"/>
        <w:ind w:left="480"/>
        <w:rPr>
          <w:lang w:val="ru-RU"/>
        </w:rPr>
      </w:pPr>
      <w:r w:rsidRPr="003F5626">
        <w:rPr>
          <w:lang w:val="ru-RU"/>
        </w:rPr>
        <w:t>Настройки подключения выполняются в рамках настройки ИС для взаимодействия с Агентом СМЭВ4 согласно «Руководству администратора Агента СМЭВ4».</w:t>
      </w:r>
    </w:p>
    <w:p w14:paraId="473A1C44" w14:textId="77777777" w:rsidR="002E3167" w:rsidRDefault="00965231" w:rsidP="003F5626">
      <w:pPr>
        <w:pStyle w:val="afc"/>
      </w:pPr>
      <w:hyperlink w:anchor="_2.3_Протокол_взаимодействия">
        <w:r w:rsidR="003F5626">
          <w:rPr>
            <w:rStyle w:val="ad"/>
          </w:rPr>
          <w:t>Раздел 2.3</w:t>
        </w:r>
      </w:hyperlink>
      <w:r w:rsidR="003F5626">
        <w:t xml:space="preserve"> содержит Спецификацию взаимодействия.</w:t>
      </w:r>
    </w:p>
    <w:p w14:paraId="1B5B38DE" w14:textId="77777777" w:rsidR="002E3167" w:rsidRPr="003F5626" w:rsidRDefault="003F5626">
      <w:pPr>
        <w:pStyle w:val="a0"/>
        <w:numPr>
          <w:ilvl w:val="0"/>
          <w:numId w:val="8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наличие включенного режима блокировки на отправку запросов (</w:t>
      </w:r>
      <w:hyperlink w:anchor="_3.5.3_Блокировки">
        <w:r w:rsidRPr="003F5626">
          <w:rPr>
            <w:rStyle w:val="ad"/>
            <w:lang w:val="ru-RU"/>
          </w:rPr>
          <w:t>Раздел 3.5.3</w:t>
        </w:r>
      </w:hyperlink>
      <w:r w:rsidRPr="003F5626">
        <w:rPr>
          <w:lang w:val="ru-RU"/>
        </w:rPr>
        <w:t>). Дальнейшие шаги выполняются в случае отсутствия блокировки.</w:t>
      </w:r>
    </w:p>
    <w:p w14:paraId="15A16029" w14:textId="77777777" w:rsidR="002E3167" w:rsidRPr="003F5626" w:rsidRDefault="003F5626">
      <w:pPr>
        <w:pStyle w:val="a0"/>
        <w:numPr>
          <w:ilvl w:val="0"/>
          <w:numId w:val="8"/>
        </w:numPr>
        <w:rPr>
          <w:lang w:val="ru-RU"/>
        </w:rPr>
      </w:pPr>
      <w:r w:rsidRPr="003F5626">
        <w:rPr>
          <w:lang w:val="ru-RU"/>
        </w:rPr>
        <w:t>Агент Потребителя подписывает запрос ЭП ОВ.</w:t>
      </w:r>
    </w:p>
    <w:p w14:paraId="6AF2D19E" w14:textId="77777777" w:rsidR="002E3167" w:rsidRPr="003F5626" w:rsidRDefault="003F5626">
      <w:pPr>
        <w:pStyle w:val="a0"/>
        <w:numPr>
          <w:ilvl w:val="0"/>
          <w:numId w:val="8"/>
        </w:numPr>
        <w:rPr>
          <w:lang w:val="ru-RU"/>
        </w:rPr>
      </w:pPr>
      <w:r w:rsidRPr="003F5626">
        <w:rPr>
          <w:lang w:val="ru-RU"/>
        </w:rPr>
        <w:t>Агент Потребителя передает полученный запрос в Ядро СМЭВ4.</w:t>
      </w:r>
    </w:p>
    <w:p w14:paraId="00609A9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Ядро СМЭВ4 (после получения запроса от Агента Потребителя данных):</w:t>
      </w:r>
    </w:p>
    <w:p w14:paraId="1517D7B2" w14:textId="77777777" w:rsidR="002E3167" w:rsidRPr="003F5626" w:rsidRDefault="003F5626">
      <w:pPr>
        <w:pStyle w:val="a0"/>
        <w:numPr>
          <w:ilvl w:val="0"/>
          <w:numId w:val="9"/>
        </w:numPr>
        <w:rPr>
          <w:lang w:val="ru-RU"/>
        </w:rPr>
      </w:pPr>
      <w:r w:rsidRPr="003F5626">
        <w:rPr>
          <w:lang w:val="ru-RU"/>
        </w:rPr>
        <w:t>Выполняет проверку ЭП ОВ, которой подписан запрос, проверку запроса на корректность и наличие у Потребителя доступа на выполнение запросов к данным. Если хотя бы одна из проверок возвращает отрицательный результат, то прекращает выполнение запроса и возвращает Агенту Потребителя соответствующую ошибку в качестве результата запроса.</w:t>
      </w:r>
    </w:p>
    <w:p w14:paraId="4EBA81A9" w14:textId="77777777" w:rsidR="002E3167" w:rsidRPr="003F5626" w:rsidRDefault="003F5626">
      <w:pPr>
        <w:pStyle w:val="a0"/>
        <w:numPr>
          <w:ilvl w:val="0"/>
          <w:numId w:val="9"/>
        </w:numPr>
        <w:rPr>
          <w:lang w:val="ru-RU"/>
        </w:rPr>
      </w:pPr>
      <w:r w:rsidRPr="003F5626">
        <w:rPr>
          <w:lang w:val="ru-RU"/>
        </w:rPr>
        <w:t xml:space="preserve">Выполняет преобразование полученной мнемоники Регламентированного </w:t>
      </w:r>
      <w:r>
        <w:t>SQL</w:t>
      </w:r>
      <w:r w:rsidRPr="003F5626">
        <w:rPr>
          <w:lang w:val="ru-RU"/>
        </w:rPr>
        <w:t xml:space="preserve">-запроса в </w:t>
      </w:r>
      <w:r>
        <w:t>SQL</w:t>
      </w:r>
      <w:r w:rsidRPr="003F5626">
        <w:rPr>
          <w:lang w:val="ru-RU"/>
        </w:rPr>
        <w:t>-выражение в соответствии с загруженным определением и формирует один или несколько запросов в адрес Витрин Поставщиков данных (далее – подзапросы).</w:t>
      </w:r>
    </w:p>
    <w:p w14:paraId="640D08DD" w14:textId="77777777" w:rsidR="002E3167" w:rsidRPr="003F5626" w:rsidRDefault="003F5626">
      <w:pPr>
        <w:pStyle w:val="a0"/>
        <w:numPr>
          <w:ilvl w:val="0"/>
          <w:numId w:val="9"/>
        </w:numPr>
        <w:rPr>
          <w:lang w:val="ru-RU"/>
        </w:rPr>
      </w:pPr>
      <w:r w:rsidRPr="003F5626">
        <w:rPr>
          <w:lang w:val="ru-RU"/>
        </w:rPr>
        <w:t>Выполняет проверку соответствия ограничениям, заданным в Ядре СМЭВ4:</w:t>
      </w:r>
    </w:p>
    <w:p w14:paraId="6319FBD9" w14:textId="77777777" w:rsidR="002E3167" w:rsidRPr="007D356C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>на интенсивность запросов от ИС Потребителя данных за интервал времени;</w:t>
      </w:r>
    </w:p>
    <w:p w14:paraId="76DF8D71" w14:textId="77777777" w:rsidR="002E3167" w:rsidRPr="003F5626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>на общий объем</w:t>
      </w:r>
      <w:r w:rsidRPr="003F5626">
        <w:rPr>
          <w:lang w:val="ru-RU"/>
        </w:rPr>
        <w:t xml:space="preserve"> данных в запросе и подзапросах за интервал времени.</w:t>
      </w:r>
    </w:p>
    <w:p w14:paraId="7942318B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>В случае превышения установленных ограничений Ядро СМЭВ4 прекращает выполнение запроса или подзапроса и возвращает Агенту Потребителя сообщение о включении режима блокировки. Агент Потребителя при получении такого сообщения активирует режим блокировки и отвечает ошибкой на запросы от Потребителя к заблокированному ресурсу.</w:t>
      </w:r>
    </w:p>
    <w:p w14:paraId="7B738752" w14:textId="77777777" w:rsidR="002E3167" w:rsidRPr="003F5626" w:rsidRDefault="003F5626">
      <w:pPr>
        <w:pStyle w:val="a0"/>
        <w:numPr>
          <w:ilvl w:val="0"/>
          <w:numId w:val="9"/>
        </w:numPr>
        <w:rPr>
          <w:lang w:val="ru-RU"/>
        </w:rPr>
      </w:pPr>
      <w:r w:rsidRPr="003F5626">
        <w:rPr>
          <w:lang w:val="ru-RU"/>
        </w:rPr>
        <w:t>Передаёт каждый подзапрос в соответствующий Агент Поставщика.</w:t>
      </w:r>
    </w:p>
    <w:p w14:paraId="1A1B4F4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контуре Поставщика данных (УВ 1 и 2 на схемах):</w:t>
      </w:r>
    </w:p>
    <w:p w14:paraId="24BDEFDA" w14:textId="77777777" w:rsidR="002E3167" w:rsidRPr="003F5626" w:rsidRDefault="003F5626">
      <w:pPr>
        <w:pStyle w:val="a0"/>
        <w:numPr>
          <w:ilvl w:val="0"/>
          <w:numId w:val="10"/>
        </w:numPr>
        <w:rPr>
          <w:lang w:val="ru-RU"/>
        </w:rPr>
      </w:pPr>
      <w:r w:rsidRPr="003F5626">
        <w:rPr>
          <w:lang w:val="ru-RU"/>
        </w:rPr>
        <w:t>Агент Поставщика данных получает запрос и проверяет ЭП ОВ, которой подписан запрос.</w:t>
      </w:r>
    </w:p>
    <w:p w14:paraId="25A73E7C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>Дополнительно для простых исходных запросов Потребителя данных в рамках получения подзапроса от Ядра СМЭВ4 в Агент Поставщика передается исходный запрос с ЭП ОВ и сертификатом Потребителя данных, отправившего исходный запрос.</w:t>
      </w:r>
    </w:p>
    <w:p w14:paraId="1C14EF0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Если на стороне Агента Поставщика данных развернут и включен Сервис проверки полномочий:</w:t>
      </w:r>
    </w:p>
    <w:p w14:paraId="6A234439" w14:textId="77777777" w:rsidR="002E3167" w:rsidRPr="003F5626" w:rsidRDefault="003F5626">
      <w:pPr>
        <w:pStyle w:val="a0"/>
        <w:numPr>
          <w:ilvl w:val="0"/>
          <w:numId w:val="11"/>
        </w:numPr>
        <w:rPr>
          <w:lang w:val="ru-RU"/>
        </w:rPr>
      </w:pPr>
      <w:r w:rsidRPr="003F5626">
        <w:rPr>
          <w:lang w:val="ru-RU"/>
        </w:rPr>
        <w:t xml:space="preserve">Сервис проверки полномочий выполняет проверку подтверждения доступа на выполнение Регламентированного </w:t>
      </w:r>
      <w:r>
        <w:t>SQL</w:t>
      </w:r>
      <w:r w:rsidRPr="003F5626">
        <w:rPr>
          <w:lang w:val="ru-RU"/>
        </w:rPr>
        <w:t>-запроса для Потребителя данных, отправившего запрос.</w:t>
      </w:r>
    </w:p>
    <w:p w14:paraId="65FD26A1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>Если для запроса не подтвержден доступ, то Агент Поставщика прекращает выполнение запроса и возвращает Агенту Потребителя соответствующую ошибку в качестве результата запроса. При подтвержденном доступе выполнение запроса продолжается.</w:t>
      </w:r>
    </w:p>
    <w:p w14:paraId="3BBFEC3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контуре Поставщика данных (УВ 1 и 2 на схемах):</w:t>
      </w:r>
    </w:p>
    <w:p w14:paraId="4CD5F23D" w14:textId="77777777" w:rsidR="002E3167" w:rsidRPr="003F5626" w:rsidRDefault="003F5626">
      <w:pPr>
        <w:pStyle w:val="a0"/>
        <w:numPr>
          <w:ilvl w:val="0"/>
          <w:numId w:val="12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помещает запрос в зарезервированный топик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3F5626">
        <w:rPr>
          <w:lang w:val="ru-RU"/>
        </w:rPr>
        <w:t>.</w:t>
      </w:r>
    </w:p>
    <w:p w14:paraId="46BAFC74" w14:textId="77777777" w:rsidR="002E3167" w:rsidRPr="003F5626" w:rsidRDefault="003F5626">
      <w:pPr>
        <w:pStyle w:val="a0"/>
        <w:numPr>
          <w:ilvl w:val="0"/>
          <w:numId w:val="12"/>
        </w:numPr>
        <w:rPr>
          <w:lang w:val="ru-RU"/>
        </w:rPr>
      </w:pPr>
      <w:r w:rsidRPr="003F5626">
        <w:rPr>
          <w:lang w:val="ru-RU"/>
        </w:rPr>
        <w:lastRenderedPageBreak/>
        <w:t>Витрина данных формирует результат выполнения подзапроса.</w:t>
      </w:r>
    </w:p>
    <w:p w14:paraId="0E73D65F" w14:textId="77777777" w:rsidR="002E3167" w:rsidRPr="003F5626" w:rsidRDefault="003F5626">
      <w:pPr>
        <w:pStyle w:val="a0"/>
        <w:numPr>
          <w:ilvl w:val="0"/>
          <w:numId w:val="12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считывает результат выполнения подзапроса из зарезервированного топика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3F5626">
        <w:rPr>
          <w:lang w:val="ru-RU"/>
        </w:rPr>
        <w:t>.</w:t>
      </w:r>
    </w:p>
    <w:p w14:paraId="0CF3A107" w14:textId="77777777" w:rsidR="002E3167" w:rsidRPr="003F5626" w:rsidRDefault="003F5626">
      <w:pPr>
        <w:pStyle w:val="a0"/>
        <w:numPr>
          <w:ilvl w:val="0"/>
          <w:numId w:val="12"/>
        </w:numPr>
        <w:rPr>
          <w:lang w:val="ru-RU"/>
        </w:rPr>
      </w:pPr>
      <w:r w:rsidRPr="003F5626">
        <w:rPr>
          <w:lang w:val="ru-RU"/>
        </w:rPr>
        <w:t>Агент Поставщика подписывает результат ЭП ОВ.</w:t>
      </w:r>
    </w:p>
    <w:p w14:paraId="79754AF4" w14:textId="77777777" w:rsidR="002E3167" w:rsidRPr="003F5626" w:rsidRDefault="003F5626">
      <w:pPr>
        <w:pStyle w:val="a0"/>
        <w:numPr>
          <w:ilvl w:val="0"/>
          <w:numId w:val="12"/>
        </w:numPr>
        <w:rPr>
          <w:lang w:val="ru-RU"/>
        </w:rPr>
      </w:pPr>
      <w:r w:rsidRPr="003F5626">
        <w:rPr>
          <w:lang w:val="ru-RU"/>
        </w:rPr>
        <w:t>Агент Поставщика формирует ответ и передает его в Ядро СМЭВ4.</w:t>
      </w:r>
    </w:p>
    <w:p w14:paraId="23C96270" w14:textId="77777777" w:rsidR="002E3167" w:rsidRDefault="003F5626">
      <w:pPr>
        <w:pStyle w:val="Figure"/>
        <w:keepNext/>
        <w:jc w:val="center"/>
      </w:pPr>
      <w:bookmarkStart w:id="32" w:name="_e11c8ecfe4d810449c62b58aa7fd7dd4"/>
      <w:bookmarkStart w:id="33" w:name="_d5ed3ed9e149b918997a2d9c94d0c806"/>
      <w:r>
        <w:rPr>
          <w:noProof/>
        </w:rPr>
        <w:drawing>
          <wp:inline distT="0" distB="0" distL="0" distR="0" wp14:anchorId="27B43F42" wp14:editId="48EB8218">
            <wp:extent cx="6134100" cy="5631052"/>
            <wp:effectExtent l="25400" t="0" r="0" b="0"/>
            <wp:docPr id="103" name="query_process.png" descr="Диаграмма последовательности процесса выполнения SQL-зап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query_process.png" descr="Диаграмма последовательности процесса выполнения SQL-запрос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631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21676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- 1.3 Диаграмма последовательности процесса выполнения </w:t>
      </w:r>
      <w:r>
        <w:t>SQL</w:t>
      </w:r>
      <w:r w:rsidRPr="003F5626">
        <w:rPr>
          <w:lang w:val="ru-RU"/>
        </w:rPr>
        <w:t>-запроса</w:t>
      </w:r>
    </w:p>
    <w:bookmarkEnd w:id="32"/>
    <w:bookmarkEnd w:id="33"/>
    <w:p w14:paraId="39B49A6A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60949D90" w14:textId="77777777" w:rsidR="002E3167" w:rsidRPr="003F5626" w:rsidRDefault="003F5626">
      <w:pPr>
        <w:pStyle w:val="a0"/>
        <w:numPr>
          <w:ilvl w:val="0"/>
          <w:numId w:val="13"/>
        </w:numPr>
        <w:rPr>
          <w:lang w:val="ru-RU"/>
        </w:rPr>
      </w:pPr>
      <w:r w:rsidRPr="003F5626">
        <w:rPr>
          <w:lang w:val="ru-RU"/>
        </w:rPr>
        <w:t>Осуществляет проверку ЭП ОВ УВ.</w:t>
      </w:r>
    </w:p>
    <w:p w14:paraId="406D7AF9" w14:textId="77777777" w:rsidR="002E3167" w:rsidRPr="003F5626" w:rsidRDefault="003F5626">
      <w:pPr>
        <w:pStyle w:val="a0"/>
        <w:numPr>
          <w:ilvl w:val="0"/>
          <w:numId w:val="13"/>
        </w:numPr>
        <w:rPr>
          <w:lang w:val="ru-RU"/>
        </w:rPr>
      </w:pPr>
      <w:r w:rsidRPr="003F5626">
        <w:rPr>
          <w:lang w:val="ru-RU"/>
        </w:rPr>
        <w:t>После получения результатов по всем подзапросам Ядро СМЭВ4 формирует результат для исходного запроса. Если хотя бы по одному была получена ошибка, Ядро СМЭВ4 прекращает выполнение запроса и возвращает Агенту Потребителя соответствующую ошибку в качестве результата запроса.</w:t>
      </w:r>
    </w:p>
    <w:p w14:paraId="43137E3F" w14:textId="77777777" w:rsidR="002E3167" w:rsidRDefault="003F5626">
      <w:pPr>
        <w:pStyle w:val="a0"/>
        <w:numPr>
          <w:ilvl w:val="0"/>
          <w:numId w:val="13"/>
        </w:numPr>
      </w:pPr>
      <w:r>
        <w:t>Отправляет результат Агенту Потребителя.</w:t>
      </w:r>
    </w:p>
    <w:p w14:paraId="5DDEFDE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контуре Потребителя данных (УВ 3 или 4 на схемах):</w:t>
      </w:r>
    </w:p>
    <w:p w14:paraId="4EC001B4" w14:textId="77777777" w:rsidR="002E3167" w:rsidRPr="003F5626" w:rsidRDefault="003F5626">
      <w:pPr>
        <w:pStyle w:val="a0"/>
        <w:numPr>
          <w:ilvl w:val="0"/>
          <w:numId w:val="14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ЭП ОВ.</w:t>
      </w:r>
    </w:p>
    <w:p w14:paraId="370E2E5B" w14:textId="77777777" w:rsidR="002E3167" w:rsidRPr="003F5626" w:rsidRDefault="003F5626">
      <w:pPr>
        <w:pStyle w:val="a0"/>
        <w:numPr>
          <w:ilvl w:val="0"/>
          <w:numId w:val="14"/>
        </w:numPr>
        <w:rPr>
          <w:lang w:val="ru-RU"/>
        </w:rPr>
      </w:pPr>
      <w:r w:rsidRPr="003F5626">
        <w:rPr>
          <w:lang w:val="ru-RU"/>
        </w:rPr>
        <w:t xml:space="preserve">Агент Потребителя данных передает ИС с использованием </w:t>
      </w:r>
      <w:r>
        <w:t>JDBC</w:t>
      </w:r>
      <w:r w:rsidRPr="003F5626">
        <w:rPr>
          <w:lang w:val="ru-RU"/>
        </w:rPr>
        <w:t xml:space="preserve">-подключения или </w:t>
      </w:r>
      <w:r>
        <w:lastRenderedPageBreak/>
        <w:t>REST</w:t>
      </w:r>
      <w:r w:rsidRPr="003F5626">
        <w:rPr>
          <w:lang w:val="ru-RU"/>
        </w:rPr>
        <w:t>-интерфейса результат запроса.</w:t>
      </w:r>
    </w:p>
    <w:p w14:paraId="36153C57" w14:textId="77777777" w:rsidR="002E3167" w:rsidRPr="003F5626" w:rsidRDefault="003F5626">
      <w:pPr>
        <w:pStyle w:val="30"/>
        <w:rPr>
          <w:lang w:val="ru-RU"/>
        </w:rPr>
      </w:pPr>
      <w:bookmarkStart w:id="34" w:name="_1.4.2_Обмен_с"/>
      <w:bookmarkStart w:id="35" w:name="_4cc48bf102adf8ff4576a362b0589cc5"/>
      <w:bookmarkStart w:id="36" w:name="_Toc232062287"/>
      <w:bookmarkEnd w:id="15"/>
      <w:bookmarkEnd w:id="34"/>
      <w:r w:rsidRPr="003F5626">
        <w:rPr>
          <w:lang w:val="ru-RU"/>
        </w:rPr>
        <w:t>1.4.2 Обмен с использованием Рассылок (для Компонента «Витрина данных» версии 1.</w:t>
      </w:r>
      <w:r>
        <w:t>x</w:t>
      </w:r>
      <w:r w:rsidRPr="003F5626">
        <w:rPr>
          <w:lang w:val="ru-RU"/>
        </w:rPr>
        <w:t>)</w:t>
      </w:r>
      <w:bookmarkEnd w:id="36"/>
    </w:p>
    <w:p w14:paraId="67B8A2EE" w14:textId="77777777" w:rsidR="002E3167" w:rsidRPr="003F5626" w:rsidRDefault="003F5626">
      <w:pPr>
        <w:pStyle w:val="4"/>
        <w:rPr>
          <w:lang w:val="ru-RU"/>
        </w:rPr>
      </w:pPr>
      <w:bookmarkStart w:id="37" w:name="_1.4.2.1_Общее_описание"/>
      <w:bookmarkStart w:id="38" w:name="_3e67c2ca56a2f9499d4920b27404cba9"/>
      <w:bookmarkStart w:id="39" w:name="_Toc232062288"/>
      <w:bookmarkEnd w:id="37"/>
      <w:r w:rsidRPr="003F5626">
        <w:rPr>
          <w:lang w:val="ru-RU"/>
        </w:rPr>
        <w:t>1.4.2.1 Общее описание информационного обмена</w:t>
      </w:r>
      <w:bookmarkEnd w:id="39"/>
    </w:p>
    <w:p w14:paraId="314F6FA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СМЭВ4 и Компонент «Витрина данных» позволяют организовать процесс автоматического:</w:t>
      </w:r>
    </w:p>
    <w:p w14:paraId="4F7C63A4" w14:textId="77777777" w:rsidR="002E3167" w:rsidRPr="007D356C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>информирования Потребителя данных об изменениях на Витрине Поставщика данных посредством передачи изменений (дельт);</w:t>
      </w:r>
    </w:p>
    <w:p w14:paraId="720766F6" w14:textId="77777777" w:rsidR="002E3167" w:rsidRPr="003F5626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>размещения и актуализации данных из Витрины Поставщика данных в контуре Потребителя</w:t>
      </w:r>
      <w:r w:rsidRPr="003F5626">
        <w:rPr>
          <w:lang w:val="ru-RU"/>
        </w:rPr>
        <w:t xml:space="preserve"> данных посредством передачи снапшота и дельт.</w:t>
      </w:r>
    </w:p>
    <w:p w14:paraId="2105EA2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Такой обмен осуществляется по Подписке Потребителя данных на получение изменений данных с использованием регламентированного запроса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 xml:space="preserve">)». </w:t>
      </w:r>
      <w:bookmarkStart w:id="40" w:name="_f700b2b3d0d85ee1596bf75da8d89c63"/>
      <w:r>
        <w:rPr>
          <w:rStyle w:val="af8"/>
        </w:rPr>
        <w:footnoteReference w:id="2"/>
      </w:r>
      <w:bookmarkEnd w:id="40"/>
    </w:p>
    <w:p w14:paraId="7AF4742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этом обязательным условием является использование на стороне Потребителя и Поставщика версии Компонента «Витрина данных» не выше 2.0, т.к. начиная с версии 2.0 и выше в Компоненте «Витрина данных» изменилась архитектура взаимодействия с Агентом СМЭВ4 без использования </w:t>
      </w:r>
      <w:r>
        <w:t>Kafka</w:t>
      </w:r>
      <w:r w:rsidRPr="003F5626">
        <w:rPr>
          <w:lang w:val="ru-RU"/>
        </w:rPr>
        <w:t>. Для тех Потребителей, которые используют Компонент «Витрина данных» версии 2.0.0 и выше и хотят применять обмен вида Рассылка, необходимо выбрать механизм регламентированного запроса типа «Рассылка (для Компонента «Витрина данных» версии 2.</w:t>
      </w:r>
      <w:r>
        <w:t>x</w:t>
      </w:r>
      <w:r w:rsidRPr="003F5626">
        <w:rPr>
          <w:lang w:val="ru-RU"/>
        </w:rPr>
        <w:t>)», подробнее</w:t>
      </w:r>
      <w:r>
        <w:rPr>
          <w:lang w:val="ru-RU"/>
        </w:rPr>
        <w:t xml:space="preserve"> в</w:t>
      </w:r>
      <w:r w:rsidRPr="003F5626">
        <w:rPr>
          <w:lang w:val="ru-RU"/>
        </w:rPr>
        <w:t xml:space="preserve"> </w:t>
      </w:r>
      <w:hyperlink w:anchor="_1.4.3_Обмен_с">
        <w:r>
          <w:rPr>
            <w:rStyle w:val="ad"/>
            <w:lang w:val="ru-RU"/>
          </w:rPr>
          <w:t>Разделе 1.4.3</w:t>
        </w:r>
      </w:hyperlink>
      <w:r w:rsidRPr="003F5626">
        <w:rPr>
          <w:lang w:val="ru-RU"/>
        </w:rPr>
        <w:t>.</w:t>
      </w:r>
    </w:p>
    <w:p w14:paraId="0F19709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Подписка позволяет автоматически загружать изменения данных из Витрины Поставщика в Витрину Потребителя. Потребитель посылает запросы напрямую в свою Витрину, в результате чего сокращается продолжительность сеансов обмена.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3F5626" w14:paraId="6547229F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E00F1BF" w14:textId="77777777" w:rsidR="002E3167" w:rsidRPr="003F5626" w:rsidRDefault="003F5626">
            <w:pPr>
              <w:keepNext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Примечание:</w:t>
            </w:r>
          </w:p>
        </w:tc>
      </w:tr>
      <w:tr w:rsidR="002E3167" w:rsidRPr="003F5626" w14:paraId="53B606F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5081FBA" w14:textId="77777777" w:rsidR="002E3167" w:rsidRPr="003F5626" w:rsidRDefault="003F5626">
            <w:pPr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  <w:lang w:val="ru-RU"/>
              </w:rPr>
              <w:t xml:space="preserve">Информационный обмен по подписке при возникновении сбоев может быть приостановлен. Приостановка обмена означает прекращение запроса новых дельт у Поставщика и отправки их Потребителю. Приём уведомлений о наличии новых дельт от Поставщика в Ядре СМЭВ4 продолжается. </w:t>
            </w:r>
            <w:r w:rsidRPr="003F5626">
              <w:rPr>
                <w:sz w:val="24"/>
                <w:szCs w:val="24"/>
              </w:rPr>
              <w:t>Приостановка и возобновление обмена осуществляется СЦ.</w:t>
            </w:r>
          </w:p>
        </w:tc>
      </w:tr>
    </w:tbl>
    <w:p w14:paraId="09366796" w14:textId="77777777" w:rsidR="002E3167" w:rsidRDefault="002E3167">
      <w:pPr>
        <w:pStyle w:val="TableBottomMargin"/>
      </w:pPr>
    </w:p>
    <w:p w14:paraId="073092E7" w14:textId="77777777" w:rsidR="002E3167" w:rsidRPr="003F5626" w:rsidRDefault="00965231">
      <w:pPr>
        <w:pStyle w:val="afc"/>
        <w:rPr>
          <w:lang w:val="ru-RU"/>
        </w:rPr>
      </w:pPr>
      <w:hyperlink w:anchor="_fa228b3fe9b909cae92209cc91dab772">
        <w:r w:rsidR="003F5626" w:rsidRPr="003F5626">
          <w:rPr>
            <w:rStyle w:val="ad"/>
            <w:lang w:val="ru-RU"/>
          </w:rPr>
          <w:t>Таблица 1.4</w:t>
        </w:r>
      </w:hyperlink>
      <w:r w:rsidR="003F5626" w:rsidRPr="003F5626">
        <w:rPr>
          <w:lang w:val="ru-RU"/>
        </w:rPr>
        <w:t xml:space="preserve"> и </w:t>
      </w:r>
      <w:hyperlink w:anchor="_cd284620854f8b721f4e0b589781e406">
        <w:r w:rsidR="003F5626" w:rsidRPr="003F5626">
          <w:rPr>
            <w:rStyle w:val="ad"/>
            <w:lang w:val="ru-RU"/>
          </w:rPr>
          <w:t>Рисунок - 1.4</w:t>
        </w:r>
      </w:hyperlink>
      <w:r w:rsidR="003F5626" w:rsidRPr="003F5626">
        <w:rPr>
          <w:lang w:val="ru-RU"/>
        </w:rPr>
        <w:t xml:space="preserve"> показывают виды подписок.</w:t>
      </w:r>
    </w:p>
    <w:p w14:paraId="6D805E3D" w14:textId="77777777" w:rsidR="002E3167" w:rsidRDefault="003F5626">
      <w:pPr>
        <w:pStyle w:val="TableCaption"/>
      </w:pPr>
      <w:bookmarkStart w:id="42" w:name="_a26570fce5f2d1a64f52ed26242f80e3"/>
      <w:bookmarkStart w:id="43" w:name="_fa228b3fe9b909cae92209cc91dab772"/>
      <w:r>
        <w:t>Таблица 1.4 Виды подписок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36"/>
        <w:gridCol w:w="1856"/>
        <w:gridCol w:w="7458"/>
      </w:tblGrid>
      <w:tr w:rsidR="002E3167" w:rsidRPr="003F5626" w14:paraId="3DE7670C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14:paraId="70AC3E72" w14:textId="77777777" w:rsidR="002E3167" w:rsidRPr="003F5626" w:rsidRDefault="002E3167" w:rsidP="003F5626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pct"/>
          </w:tcPr>
          <w:p w14:paraId="1AE49806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Вид</w:t>
            </w:r>
          </w:p>
        </w:tc>
        <w:tc>
          <w:tcPr>
            <w:tcW w:w="4250" w:type="pct"/>
          </w:tcPr>
          <w:p w14:paraId="4EA8D45A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Характеристика</w:t>
            </w:r>
          </w:p>
        </w:tc>
      </w:tr>
      <w:tr w:rsidR="002E3167" w:rsidRPr="0024150D" w14:paraId="002ED62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716915D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14:paraId="6777DB2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Простая</w:t>
            </w:r>
          </w:p>
        </w:tc>
        <w:tc>
          <w:tcPr>
            <w:tcW w:w="4250" w:type="pct"/>
          </w:tcPr>
          <w:p w14:paraId="7C205A2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Подписка на один простой Регламентированный запрос типа «Рассылка (для Компонента «Витрина данных» версии 1.x)»</w:t>
            </w:r>
          </w:p>
        </w:tc>
      </w:tr>
      <w:tr w:rsidR="002E3167" w:rsidRPr="0024150D" w14:paraId="0EE9BC66" w14:textId="77777777" w:rsidTr="002E3167">
        <w:tc>
          <w:tcPr>
            <w:tcW w:w="100" w:type="pct"/>
          </w:tcPr>
          <w:p w14:paraId="1FDB075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14:paraId="30B6492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Множественная</w:t>
            </w:r>
          </w:p>
        </w:tc>
        <w:tc>
          <w:tcPr>
            <w:tcW w:w="4250" w:type="pct"/>
          </w:tcPr>
          <w:p w14:paraId="5C2191F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Подписка на несколько простых Регламентированных запросов типа «Рассылка (для Компонента «Витрина данных» версии 1.x)» к таблицам одной Витрины данных</w:t>
            </w:r>
          </w:p>
        </w:tc>
      </w:tr>
      <w:tr w:rsidR="002E3167" w:rsidRPr="0024150D" w14:paraId="46CEA24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37ED5EB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600" w:type="pct"/>
          </w:tcPr>
          <w:p w14:paraId="285734C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Распределённая</w:t>
            </w:r>
          </w:p>
        </w:tc>
        <w:tc>
          <w:tcPr>
            <w:tcW w:w="4250" w:type="pct"/>
          </w:tcPr>
          <w:p w14:paraId="3491574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Подписка на один распределённый Регламентированный запрос типа «Рассылка (для Компонента «Витрина данных» версии 1.x)»</w:t>
            </w:r>
          </w:p>
        </w:tc>
      </w:tr>
    </w:tbl>
    <w:p w14:paraId="003442F5" w14:textId="77777777" w:rsidR="002E3167" w:rsidRPr="003F5626" w:rsidRDefault="002E3167">
      <w:pPr>
        <w:pStyle w:val="TableBottomMargin"/>
        <w:rPr>
          <w:lang w:val="ru-RU"/>
        </w:rPr>
      </w:pPr>
    </w:p>
    <w:p w14:paraId="6FF95737" w14:textId="77777777" w:rsidR="002E3167" w:rsidRDefault="003F5626">
      <w:pPr>
        <w:pStyle w:val="Figure"/>
        <w:keepNext/>
        <w:jc w:val="center"/>
      </w:pPr>
      <w:bookmarkStart w:id="44" w:name="_58fc561be087717fb0b8520080cb6e40"/>
      <w:bookmarkStart w:id="45" w:name="_cd284620854f8b721f4e0b589781e406"/>
      <w:bookmarkEnd w:id="42"/>
      <w:bookmarkEnd w:id="43"/>
      <w:r>
        <w:rPr>
          <w:noProof/>
        </w:rPr>
        <w:lastRenderedPageBreak/>
        <w:drawing>
          <wp:inline distT="0" distB="0" distL="0" distR="0" wp14:anchorId="0DEAB8A0" wp14:editId="00B986CE">
            <wp:extent cx="6134100" cy="2915540"/>
            <wp:effectExtent l="25400" t="0" r="0" b="0"/>
            <wp:docPr id="104" name="subscription_view.png" descr="Виды подпи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ubscription_view.png" descr="Виды подписо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9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3CB3F" w14:textId="77777777" w:rsidR="002E3167" w:rsidRDefault="003F5626">
      <w:pPr>
        <w:pStyle w:val="ImageCaption"/>
      </w:pPr>
      <w:r>
        <w:t>Рисунок - 1.4 Виды подписок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3F5626" w14:paraId="2C549D28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44"/>
          <w:bookmarkEnd w:id="45"/>
          <w:p w14:paraId="7FE91842" w14:textId="77777777" w:rsidR="002E3167" w:rsidRPr="003F5626" w:rsidRDefault="003F5626">
            <w:pPr>
              <w:keepNext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2176839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51DC0B4" w14:textId="77777777" w:rsidR="002E3167" w:rsidRPr="003F5626" w:rsidRDefault="003F5626">
            <w:pPr>
              <w:rPr>
                <w:sz w:val="24"/>
                <w:szCs w:val="24"/>
                <w:lang w:val="ru-RU"/>
              </w:rPr>
            </w:pPr>
            <w:r w:rsidRPr="003F5626">
              <w:rPr>
                <w:sz w:val="24"/>
                <w:szCs w:val="24"/>
                <w:lang w:val="ru-RU"/>
              </w:rPr>
              <w:t xml:space="preserve">Множественная и распределённая подписки одновременно не работают на одной Витрине (Витрина 1 на </w:t>
            </w:r>
            <w:hyperlink w:anchor="_cd284620854f8b721f4e0b589781e406">
              <w:r w:rsidRPr="003F5626">
                <w:rPr>
                  <w:rStyle w:val="ad"/>
                  <w:sz w:val="24"/>
                  <w:szCs w:val="24"/>
                  <w:lang w:val="ru-RU"/>
                </w:rPr>
                <w:t>Рисунок - 1.4</w:t>
              </w:r>
            </w:hyperlink>
            <w:r w:rsidRPr="003F5626">
              <w:rPr>
                <w:sz w:val="24"/>
                <w:szCs w:val="24"/>
                <w:lang w:val="ru-RU"/>
              </w:rPr>
              <w:t xml:space="preserve"> не может одновременно участвовать в подписках на схемах в центре и справа).</w:t>
            </w:r>
          </w:p>
        </w:tc>
      </w:tr>
    </w:tbl>
    <w:p w14:paraId="5AA24B22" w14:textId="77777777" w:rsidR="002E3167" w:rsidRPr="003F5626" w:rsidRDefault="002E3167">
      <w:pPr>
        <w:pStyle w:val="TableBottomMargin"/>
        <w:rPr>
          <w:lang w:val="ru-RU"/>
        </w:rPr>
      </w:pPr>
    </w:p>
    <w:p w14:paraId="1F29420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Для использования Регламентированного запроса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 в подписке он должен удовлетворять следующим требованиям:</w:t>
      </w:r>
    </w:p>
    <w:p w14:paraId="0CD7B961" w14:textId="77777777" w:rsidR="002E3167" w:rsidRPr="003F5626" w:rsidRDefault="003F5626">
      <w:pPr>
        <w:pStyle w:val="a0"/>
        <w:numPr>
          <w:ilvl w:val="0"/>
          <w:numId w:val="15"/>
        </w:numPr>
        <w:rPr>
          <w:lang w:val="ru-RU"/>
        </w:rPr>
      </w:pPr>
      <w:r w:rsidRPr="003F5626">
        <w:rPr>
          <w:b/>
          <w:bCs/>
          <w:lang w:val="ru-RU"/>
        </w:rPr>
        <w:t>Общие требования</w:t>
      </w:r>
      <w:r w:rsidRPr="003F5626">
        <w:rPr>
          <w:lang w:val="ru-RU"/>
        </w:rPr>
        <w:t xml:space="preserve"> к Регламентированному запросу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 для использования в подписке:</w:t>
      </w:r>
    </w:p>
    <w:p w14:paraId="4AEF6ABF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 xml:space="preserve">1.1. Недопустимо использование в </w:t>
      </w:r>
      <w:r>
        <w:t>SQL</w:t>
      </w:r>
      <w:r w:rsidRPr="003F5626">
        <w:rPr>
          <w:lang w:val="ru-RU"/>
        </w:rPr>
        <w:t xml:space="preserve">-запросе параметров (за исключением статического </w:t>
      </w:r>
      <w:r>
        <w:rPr>
          <w:rFonts w:ascii="Consolas" w:eastAsia="MS Gothic"/>
          <w:noProof/>
          <w:color w:val="E74C3C"/>
          <w:sz w:val="20"/>
          <w:szCs w:val="20"/>
        </w:rPr>
        <w:t>where</w:t>
      </w:r>
      <w:r w:rsidRPr="003F5626">
        <w:rPr>
          <w:lang w:val="ru-RU"/>
        </w:rPr>
        <w:t>).</w:t>
      </w:r>
    </w:p>
    <w:p w14:paraId="5DDEF72E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 xml:space="preserve">1.2. Недопустимо использование в </w:t>
      </w:r>
      <w:r>
        <w:t>SQL</w:t>
      </w:r>
      <w:r w:rsidRPr="003F5626">
        <w:rPr>
          <w:lang w:val="ru-RU"/>
        </w:rPr>
        <w:t xml:space="preserve">-запросе </w:t>
      </w:r>
      <w:r>
        <w:t>set</w:t>
      </w:r>
      <w:r w:rsidRPr="003F5626">
        <w:rPr>
          <w:lang w:val="ru-RU"/>
        </w:rPr>
        <w:t>-операций (</w:t>
      </w:r>
      <w:r>
        <w:rPr>
          <w:rFonts w:ascii="Consolas" w:eastAsia="MS Gothic"/>
          <w:noProof/>
          <w:color w:val="E74C3C"/>
          <w:sz w:val="20"/>
          <w:szCs w:val="20"/>
        </w:rPr>
        <w:t>union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minus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intersect</w:t>
      </w:r>
      <w:r w:rsidRPr="003F5626">
        <w:rPr>
          <w:lang w:val="ru-RU"/>
        </w:rPr>
        <w:t xml:space="preserve"> и т.п.), оконных функций, коррелирующих подзапросов, группирующих функций, сортировок, обобщенных табличных выражений (</w:t>
      </w:r>
      <w:r>
        <w:t>CTE</w:t>
      </w:r>
      <w:r w:rsidRPr="003F5626">
        <w:rPr>
          <w:lang w:val="ru-RU"/>
        </w:rPr>
        <w:t>), объединений (</w:t>
      </w:r>
      <w:r>
        <w:rPr>
          <w:rFonts w:ascii="Consolas" w:eastAsia="MS Gothic"/>
          <w:noProof/>
          <w:color w:val="E74C3C"/>
          <w:sz w:val="20"/>
          <w:szCs w:val="20"/>
        </w:rPr>
        <w:t>semi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join</w:t>
      </w:r>
      <w:r w:rsidRPr="003F5626">
        <w:rPr>
          <w:lang w:val="ru-RU"/>
        </w:rPr>
        <w:t>).</w:t>
      </w:r>
    </w:p>
    <w:p w14:paraId="4DBD78BA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>1.3. Используемые в запросе функции должны поддерживаться Витринами Поставщиков.</w:t>
      </w:r>
    </w:p>
    <w:p w14:paraId="78CD4950" w14:textId="77777777" w:rsidR="002E3167" w:rsidRPr="003F5626" w:rsidRDefault="003F5626">
      <w:pPr>
        <w:pStyle w:val="a0"/>
        <w:numPr>
          <w:ilvl w:val="0"/>
          <w:numId w:val="16"/>
        </w:numPr>
        <w:rPr>
          <w:lang w:val="ru-RU"/>
        </w:rPr>
      </w:pPr>
      <w:r w:rsidRPr="003F5626">
        <w:rPr>
          <w:lang w:val="ru-RU"/>
        </w:rPr>
        <w:t xml:space="preserve">Дополнительные требования </w:t>
      </w:r>
      <w:r w:rsidRPr="003F5626">
        <w:rPr>
          <w:b/>
          <w:bCs/>
          <w:lang w:val="ru-RU"/>
        </w:rPr>
        <w:t>для нераспределённых подписок:</w:t>
      </w:r>
    </w:p>
    <w:p w14:paraId="768288C8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 xml:space="preserve">2.1. Количество источников данных в </w:t>
      </w:r>
      <w:r>
        <w:t>SQL</w:t>
      </w:r>
      <w:r w:rsidRPr="003F5626">
        <w:rPr>
          <w:lang w:val="ru-RU"/>
        </w:rPr>
        <w:t>-запросе должно быть равно одному.</w:t>
      </w:r>
    </w:p>
    <w:p w14:paraId="08C65147" w14:textId="77777777" w:rsidR="002E3167" w:rsidRPr="003F5626" w:rsidRDefault="003F5626">
      <w:pPr>
        <w:pStyle w:val="a0"/>
        <w:numPr>
          <w:ilvl w:val="0"/>
          <w:numId w:val="17"/>
        </w:numPr>
        <w:rPr>
          <w:lang w:val="ru-RU"/>
        </w:rPr>
      </w:pPr>
      <w:r w:rsidRPr="003F5626">
        <w:rPr>
          <w:lang w:val="ru-RU"/>
        </w:rPr>
        <w:t xml:space="preserve">Дополнительные требования для </w:t>
      </w:r>
      <w:r w:rsidRPr="003F5626">
        <w:rPr>
          <w:b/>
          <w:bCs/>
          <w:lang w:val="ru-RU"/>
        </w:rPr>
        <w:t>нераспределённых (множественных) подписок:</w:t>
      </w:r>
    </w:p>
    <w:p w14:paraId="3B28C492" w14:textId="77777777" w:rsidR="002E3167" w:rsidRPr="00501488" w:rsidRDefault="003F5626" w:rsidP="003F5626">
      <w:pPr>
        <w:pStyle w:val="afc"/>
        <w:rPr>
          <w:lang w:val="ru-RU"/>
        </w:rPr>
      </w:pPr>
      <w:r w:rsidRPr="00501488">
        <w:rPr>
          <w:lang w:val="ru-RU"/>
        </w:rPr>
        <w:t xml:space="preserve">3.1. Количество источников данных в </w:t>
      </w:r>
      <w:r w:rsidRPr="003F5626">
        <w:t>SQL</w:t>
      </w:r>
      <w:r w:rsidRPr="00501488">
        <w:rPr>
          <w:lang w:val="ru-RU"/>
        </w:rPr>
        <w:t>-запросе должно быть равно одному.</w:t>
      </w:r>
    </w:p>
    <w:p w14:paraId="2609DC39" w14:textId="77777777" w:rsidR="002E3167" w:rsidRPr="003F5626" w:rsidRDefault="003F5626" w:rsidP="003F5626">
      <w:pPr>
        <w:pStyle w:val="afc"/>
        <w:rPr>
          <w:lang w:val="ru-RU"/>
        </w:rPr>
      </w:pPr>
      <w:r w:rsidRPr="00501488">
        <w:rPr>
          <w:lang w:val="ru-RU"/>
        </w:rPr>
        <w:t>3.2</w:t>
      </w:r>
      <w:r w:rsidRPr="003F5626">
        <w:rPr>
          <w:lang w:val="ru-RU"/>
        </w:rPr>
        <w:t xml:space="preserve">. Во всех </w:t>
      </w:r>
      <w:r>
        <w:t>SQL</w:t>
      </w:r>
      <w:r w:rsidRPr="003F5626">
        <w:rPr>
          <w:lang w:val="ru-RU"/>
        </w:rPr>
        <w:t>-запросах должна быть указана одна и та же Витрина (таблицы могут быть разными).</w:t>
      </w:r>
    </w:p>
    <w:p w14:paraId="63523F9C" w14:textId="77777777" w:rsidR="002E3167" w:rsidRPr="003F5626" w:rsidRDefault="003F5626">
      <w:pPr>
        <w:pStyle w:val="a0"/>
        <w:numPr>
          <w:ilvl w:val="0"/>
          <w:numId w:val="18"/>
        </w:numPr>
        <w:rPr>
          <w:lang w:val="ru-RU"/>
        </w:rPr>
      </w:pPr>
      <w:r w:rsidRPr="003F5626">
        <w:rPr>
          <w:lang w:val="ru-RU"/>
        </w:rPr>
        <w:t xml:space="preserve">Дополнительные требования </w:t>
      </w:r>
      <w:r w:rsidRPr="003F5626">
        <w:rPr>
          <w:b/>
          <w:bCs/>
          <w:lang w:val="ru-RU"/>
        </w:rPr>
        <w:t>для распределённых подписок:</w:t>
      </w:r>
    </w:p>
    <w:p w14:paraId="655F39C2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>4.1. Количество источников данных должно быть равно двум (обработка большего количества в СМЭВ4 не поддерживается).</w:t>
      </w:r>
    </w:p>
    <w:p w14:paraId="1137AB82" w14:textId="77777777" w:rsidR="002E3167" w:rsidRPr="003F5626" w:rsidRDefault="003F5626" w:rsidP="003F5626">
      <w:pPr>
        <w:pStyle w:val="afc"/>
        <w:rPr>
          <w:lang w:val="ru-RU"/>
        </w:rPr>
      </w:pPr>
      <w:r w:rsidRPr="003F5626">
        <w:rPr>
          <w:lang w:val="ru-RU"/>
        </w:rPr>
        <w:t xml:space="preserve">4.2. Объединение данных в </w:t>
      </w:r>
      <w:r>
        <w:t>SQL</w:t>
      </w:r>
      <w:r w:rsidRPr="003F5626">
        <w:rPr>
          <w:lang w:val="ru-RU"/>
        </w:rPr>
        <w:t xml:space="preserve">-запросе должно осуществляться с помощью </w:t>
      </w:r>
      <w:r>
        <w:rPr>
          <w:rFonts w:ascii="Consolas" w:eastAsia="MS Gothic"/>
          <w:noProof/>
          <w:color w:val="E74C3C"/>
          <w:sz w:val="20"/>
          <w:szCs w:val="20"/>
        </w:rPr>
        <w:t>inner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join</w:t>
      </w:r>
      <w:r w:rsidRPr="003F5626">
        <w:rPr>
          <w:lang w:val="ru-RU"/>
        </w:rPr>
        <w:t xml:space="preserve"> (обработка </w:t>
      </w:r>
      <w:r>
        <w:rPr>
          <w:rFonts w:ascii="Consolas" w:eastAsia="MS Gothic"/>
          <w:noProof/>
          <w:color w:val="E74C3C"/>
          <w:sz w:val="20"/>
          <w:szCs w:val="20"/>
        </w:rPr>
        <w:t>outer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join</w:t>
      </w:r>
      <w:r w:rsidRPr="003F5626">
        <w:rPr>
          <w:lang w:val="ru-RU"/>
        </w:rPr>
        <w:t xml:space="preserve"> в СМЭВ4 не поддерживается).</w:t>
      </w:r>
    </w:p>
    <w:p w14:paraId="1FBB6083" w14:textId="77777777" w:rsidR="002E3167" w:rsidRPr="003F5626" w:rsidRDefault="00965231">
      <w:pPr>
        <w:pStyle w:val="afc"/>
        <w:rPr>
          <w:lang w:val="ru-RU"/>
        </w:rPr>
      </w:pPr>
      <w:hyperlink w:anchor="_1.5.5_Подписки_Потребителей">
        <w:r w:rsidR="003F5626" w:rsidRPr="003F5626">
          <w:rPr>
            <w:rStyle w:val="ad"/>
            <w:lang w:val="ru-RU"/>
          </w:rPr>
          <w:t>Раздел 1.5.5</w:t>
        </w:r>
      </w:hyperlink>
      <w:r w:rsidR="003F5626" w:rsidRPr="003F5626">
        <w:rPr>
          <w:lang w:val="ru-RU"/>
        </w:rPr>
        <w:t xml:space="preserve"> содержит описание метаданных подписки.</w:t>
      </w:r>
    </w:p>
    <w:p w14:paraId="7272439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lastRenderedPageBreak/>
        <w:t>Жизненный цикл подписки состоит из следующих этапов:</w:t>
      </w:r>
    </w:p>
    <w:p w14:paraId="249845C3" w14:textId="77777777" w:rsidR="002E3167" w:rsidRPr="003F5626" w:rsidRDefault="003F5626">
      <w:pPr>
        <w:pStyle w:val="a0"/>
        <w:numPr>
          <w:ilvl w:val="0"/>
          <w:numId w:val="19"/>
        </w:numPr>
        <w:rPr>
          <w:lang w:val="ru-RU"/>
        </w:rPr>
      </w:pPr>
      <w:r w:rsidRPr="003F5626">
        <w:rPr>
          <w:lang w:val="ru-RU"/>
        </w:rPr>
        <w:t xml:space="preserve">Подготовительные мероприятия для регистрации подписки в соответствии с </w:t>
      </w:r>
      <w:hyperlink w:anchor="_1.4.2.2_Требования_к">
        <w:r>
          <w:rPr>
            <w:rStyle w:val="ad"/>
            <w:lang w:val="ru-RU"/>
          </w:rPr>
          <w:t>Разделом 1.4.2.2</w:t>
        </w:r>
      </w:hyperlink>
      <w:r w:rsidRPr="003F5626">
        <w:rPr>
          <w:lang w:val="ru-RU"/>
        </w:rPr>
        <w:t>.</w:t>
      </w:r>
    </w:p>
    <w:p w14:paraId="00B90304" w14:textId="77777777" w:rsidR="002E3167" w:rsidRPr="003F5626" w:rsidRDefault="003F5626">
      <w:pPr>
        <w:pStyle w:val="a0"/>
        <w:numPr>
          <w:ilvl w:val="0"/>
          <w:numId w:val="19"/>
        </w:numPr>
        <w:rPr>
          <w:lang w:val="ru-RU"/>
        </w:rPr>
      </w:pPr>
      <w:r w:rsidRPr="003F5626">
        <w:rPr>
          <w:lang w:val="ru-RU"/>
        </w:rPr>
        <w:t xml:space="preserve">Регистрация подписки в СМЭВ4 и Витринах Поставщиков и Потребителей в соответствии с </w:t>
      </w:r>
      <w:hyperlink w:anchor="_1.4.2.4.1_Регистрация_подписки">
        <w:r>
          <w:rPr>
            <w:rStyle w:val="ad"/>
            <w:lang w:val="ru-RU"/>
          </w:rPr>
          <w:t>Разделом 1.4.2.4.1</w:t>
        </w:r>
      </w:hyperlink>
      <w:r w:rsidRPr="003F5626">
        <w:rPr>
          <w:lang w:val="ru-RU"/>
        </w:rPr>
        <w:t>.</w:t>
      </w:r>
    </w:p>
    <w:p w14:paraId="54B55445" w14:textId="77777777" w:rsidR="002E3167" w:rsidRPr="003F5626" w:rsidRDefault="003F5626">
      <w:pPr>
        <w:pStyle w:val="a0"/>
        <w:numPr>
          <w:ilvl w:val="0"/>
          <w:numId w:val="19"/>
        </w:numPr>
        <w:rPr>
          <w:lang w:val="ru-RU"/>
        </w:rPr>
      </w:pPr>
      <w:r w:rsidRPr="003F5626">
        <w:rPr>
          <w:lang w:val="ru-RU"/>
        </w:rPr>
        <w:t xml:space="preserve">Осуществление информационного обмена по подписке в соответствии с </w:t>
      </w:r>
      <w:hyperlink w:anchor="_1.4.2.4.2_Информационный_обмен">
        <w:r>
          <w:rPr>
            <w:rStyle w:val="ad"/>
            <w:lang w:val="ru-RU"/>
          </w:rPr>
          <w:t>Разделом 1.4.2.4.2</w:t>
        </w:r>
      </w:hyperlink>
      <w:r w:rsidRPr="003F5626">
        <w:rPr>
          <w:lang w:val="ru-RU"/>
        </w:rPr>
        <w:t>, включающего в себя:</w:t>
      </w:r>
    </w:p>
    <w:p w14:paraId="4B6EAE2A" w14:textId="77777777" w:rsidR="002E3167" w:rsidRPr="003F5626" w:rsidRDefault="003F5626">
      <w:pPr>
        <w:pStyle w:val="a"/>
        <w:rPr>
          <w:lang w:val="ru-RU"/>
        </w:rPr>
      </w:pPr>
      <w:r w:rsidRPr="003F5626">
        <w:rPr>
          <w:lang w:val="ru-RU"/>
        </w:rPr>
        <w:t>уведомление о наличии дельты от Поставщика;</w:t>
      </w:r>
    </w:p>
    <w:p w14:paraId="701C510E" w14:textId="77777777" w:rsidR="002E3167" w:rsidRPr="003F5626" w:rsidRDefault="003F5626">
      <w:pPr>
        <w:pStyle w:val="a"/>
        <w:rPr>
          <w:lang w:val="ru-RU"/>
        </w:rPr>
      </w:pPr>
      <w:r w:rsidRPr="003F5626">
        <w:rPr>
          <w:lang w:val="ru-RU"/>
        </w:rPr>
        <w:t>передачу уведомления о наличии дельты Потребителю;</w:t>
      </w:r>
    </w:p>
    <w:p w14:paraId="095E7116" w14:textId="77777777" w:rsidR="002E3167" w:rsidRPr="003F5626" w:rsidRDefault="003F5626">
      <w:pPr>
        <w:pStyle w:val="a"/>
        <w:rPr>
          <w:lang w:val="ru-RU"/>
        </w:rPr>
      </w:pPr>
      <w:r w:rsidRPr="003F5626">
        <w:rPr>
          <w:lang w:val="ru-RU"/>
        </w:rPr>
        <w:t>запрос у Поставщика дельты по инициативе Потребителя или СМЭВ4;</w:t>
      </w:r>
    </w:p>
    <w:p w14:paraId="07251B28" w14:textId="77777777" w:rsidR="002E3167" w:rsidRDefault="003F5626">
      <w:pPr>
        <w:pStyle w:val="a"/>
      </w:pPr>
      <w:r>
        <w:t>передача дельты Потребителю;</w:t>
      </w:r>
    </w:p>
    <w:p w14:paraId="358F8FEB" w14:textId="77777777" w:rsidR="002E3167" w:rsidRPr="003F5626" w:rsidRDefault="003F5626">
      <w:pPr>
        <w:pStyle w:val="a0"/>
        <w:numPr>
          <w:ilvl w:val="0"/>
          <w:numId w:val="20"/>
        </w:numPr>
        <w:rPr>
          <w:lang w:val="ru-RU"/>
        </w:rPr>
      </w:pPr>
      <w:r w:rsidRPr="003F5626">
        <w:rPr>
          <w:lang w:val="ru-RU"/>
        </w:rPr>
        <w:t xml:space="preserve">Удаление подписки в СМЭВ4 и Витринах Поставщиков в соответствии с </w:t>
      </w:r>
      <w:hyperlink w:anchor="_1.4.2.4.3_Удаление_подписки">
        <w:r>
          <w:rPr>
            <w:rStyle w:val="ad"/>
            <w:lang w:val="ru-RU"/>
          </w:rPr>
          <w:t>Разделом 1.4.2.4.3</w:t>
        </w:r>
      </w:hyperlink>
      <w:r w:rsidRPr="003F5626">
        <w:rPr>
          <w:lang w:val="ru-RU"/>
        </w:rPr>
        <w:t>.</w:t>
      </w:r>
    </w:p>
    <w:p w14:paraId="5F9101A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Информационный обмен по Рассылке сопровождается следующими </w:t>
      </w:r>
      <w:r w:rsidRPr="003F5626">
        <w:rPr>
          <w:b/>
          <w:bCs/>
          <w:lang w:val="ru-RU"/>
        </w:rPr>
        <w:t>ограничениями</w:t>
      </w:r>
      <w:r w:rsidRPr="003F5626">
        <w:rPr>
          <w:lang w:val="ru-RU"/>
        </w:rPr>
        <w:t>:</w:t>
      </w:r>
    </w:p>
    <w:p w14:paraId="58F9A1AF" w14:textId="77777777" w:rsidR="002E3167" w:rsidRPr="003F5626" w:rsidRDefault="003F5626">
      <w:pPr>
        <w:pStyle w:val="a0"/>
        <w:numPr>
          <w:ilvl w:val="0"/>
          <w:numId w:val="21"/>
        </w:numPr>
        <w:rPr>
          <w:lang w:val="ru-RU"/>
        </w:rPr>
      </w:pPr>
      <w:r w:rsidRPr="003F5626">
        <w:rPr>
          <w:lang w:val="ru-RU"/>
        </w:rPr>
        <w:t>Подписка не обновляется. При необходимости изменений формируется новая подписка с новым идентификатором.</w:t>
      </w:r>
    </w:p>
    <w:p w14:paraId="7BBCA8FD" w14:textId="77777777" w:rsidR="002E3167" w:rsidRPr="003F5626" w:rsidRDefault="003F5626">
      <w:pPr>
        <w:pStyle w:val="a0"/>
        <w:numPr>
          <w:ilvl w:val="0"/>
          <w:numId w:val="21"/>
        </w:numPr>
        <w:rPr>
          <w:lang w:val="ru-RU"/>
        </w:rPr>
      </w:pPr>
      <w:r w:rsidRPr="003F5626">
        <w:rPr>
          <w:lang w:val="ru-RU"/>
        </w:rPr>
        <w:t>В Витрине Потребителя недопустима произвольная запись данных, кроме процесса получения новых дельт от Витрины Поставщика.</w:t>
      </w:r>
    </w:p>
    <w:p w14:paraId="0FABD9C4" w14:textId="77777777" w:rsidR="002E3167" w:rsidRPr="003F5626" w:rsidRDefault="003F5626">
      <w:pPr>
        <w:pStyle w:val="a0"/>
        <w:numPr>
          <w:ilvl w:val="0"/>
          <w:numId w:val="21"/>
        </w:numPr>
        <w:rPr>
          <w:lang w:val="ru-RU"/>
        </w:rPr>
      </w:pPr>
      <w:r w:rsidRPr="003F5626">
        <w:rPr>
          <w:lang w:val="ru-RU"/>
        </w:rPr>
        <w:t>Механизма ограничения объема пакета отправляемых дельт не предусмотрено.</w:t>
      </w:r>
    </w:p>
    <w:p w14:paraId="4ECDDE63" w14:textId="77777777" w:rsidR="002E3167" w:rsidRPr="003F5626" w:rsidRDefault="003F5626">
      <w:pPr>
        <w:pStyle w:val="4"/>
        <w:rPr>
          <w:lang w:val="ru-RU"/>
        </w:rPr>
      </w:pPr>
      <w:bookmarkStart w:id="46" w:name="_1.4.2.2_Требования_к"/>
      <w:bookmarkStart w:id="47" w:name="_a40bb42352b539472c509935b91399b7"/>
      <w:bookmarkStart w:id="48" w:name="_Toc232062289"/>
      <w:bookmarkEnd w:id="38"/>
      <w:bookmarkEnd w:id="46"/>
      <w:r w:rsidRPr="003F5626">
        <w:rPr>
          <w:lang w:val="ru-RU"/>
        </w:rPr>
        <w:t>1.4.2.2 Требования к участникам взаимодействия</w:t>
      </w:r>
      <w:bookmarkEnd w:id="48"/>
    </w:p>
    <w:p w14:paraId="4AD95FEB" w14:textId="77777777" w:rsidR="002E3167" w:rsidRPr="003F5626" w:rsidRDefault="003F5626">
      <w:pPr>
        <w:pStyle w:val="5"/>
        <w:rPr>
          <w:lang w:val="ru-RU"/>
        </w:rPr>
      </w:pPr>
      <w:bookmarkStart w:id="49" w:name="_1c633459674fa04bb94dc8e0647194ea"/>
      <w:bookmarkStart w:id="50" w:name="_Toc232062290"/>
      <w:r w:rsidRPr="003F5626">
        <w:rPr>
          <w:lang w:val="ru-RU"/>
        </w:rPr>
        <w:t>1.4.2.2.1 Требования к Поставщикам данных</w:t>
      </w:r>
      <w:bookmarkEnd w:id="50"/>
    </w:p>
    <w:p w14:paraId="1041A00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Поставщик данных для участия в информационном обмене по Рассылке должен выполнить следующие требования.</w:t>
      </w:r>
    </w:p>
    <w:p w14:paraId="40A5D8DB" w14:textId="77777777" w:rsidR="002E3167" w:rsidRPr="003F5626" w:rsidRDefault="003F5626">
      <w:pPr>
        <w:pStyle w:val="TableCaption"/>
        <w:rPr>
          <w:lang w:val="ru-RU"/>
        </w:rPr>
      </w:pPr>
      <w:bookmarkStart w:id="51" w:name="_04a30e7214c1fd86bd8e6e54baf0f88d"/>
      <w:bookmarkStart w:id="52" w:name="_623b00b2089a82fb3cb8c4b56f5c5d49"/>
      <w:r w:rsidRPr="003F5626">
        <w:rPr>
          <w:lang w:val="ru-RU"/>
        </w:rPr>
        <w:t>Таблица 1.5 Требования к Поставщикам данных для использования Рассылок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727"/>
        <w:gridCol w:w="5465"/>
      </w:tblGrid>
      <w:tr w:rsidR="002E3167" w:rsidRPr="003F5626" w14:paraId="34BB1E37" w14:textId="77777777" w:rsidTr="003F5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357D23FF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№</w:t>
            </w:r>
          </w:p>
        </w:tc>
        <w:tc>
          <w:tcPr>
            <w:tcW w:w="1950" w:type="pct"/>
          </w:tcPr>
          <w:p w14:paraId="1CDAD0B2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Требование</w:t>
            </w:r>
          </w:p>
        </w:tc>
        <w:tc>
          <w:tcPr>
            <w:tcW w:w="2850" w:type="pct"/>
          </w:tcPr>
          <w:p w14:paraId="1184F517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3C9DF62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982F9E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1950" w:type="pct"/>
          </w:tcPr>
          <w:p w14:paraId="00BAB9B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850" w:type="pct"/>
          </w:tcPr>
          <w:p w14:paraId="16725E7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4B38F9B4" w14:textId="77777777" w:rsidTr="002E3167">
        <w:tc>
          <w:tcPr>
            <w:tcW w:w="200" w:type="pct"/>
          </w:tcPr>
          <w:p w14:paraId="12F9517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1950" w:type="pct"/>
          </w:tcPr>
          <w:p w14:paraId="01B6CD7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850" w:type="pct"/>
            <w:vMerge w:val="restart"/>
          </w:tcPr>
          <w:p w14:paraId="5CF557D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275A323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3D04A40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1950" w:type="pct"/>
          </w:tcPr>
          <w:p w14:paraId="48BD6D9D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850" w:type="pct"/>
            <w:vMerge/>
          </w:tcPr>
          <w:p w14:paraId="2622FD3F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4B778C2B" w14:textId="77777777" w:rsidTr="002E3167">
        <w:tc>
          <w:tcPr>
            <w:tcW w:w="200" w:type="pct"/>
          </w:tcPr>
          <w:p w14:paraId="4A45BAD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4</w:t>
            </w:r>
          </w:p>
        </w:tc>
        <w:tc>
          <w:tcPr>
            <w:tcW w:w="1950" w:type="pct"/>
          </w:tcPr>
          <w:p w14:paraId="701D361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в своем контуре Компонент «Витрина данных» версии не выше 2.0</w:t>
            </w:r>
          </w:p>
        </w:tc>
        <w:tc>
          <w:tcPr>
            <w:tcW w:w="2850" w:type="pct"/>
            <w:vMerge w:val="restart"/>
          </w:tcPr>
          <w:p w14:paraId="2BB14A2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Исходные коды и документация Компонента «Витрина данных» размещены в НФАП</w:t>
            </w:r>
          </w:p>
        </w:tc>
      </w:tr>
      <w:tr w:rsidR="002E3167" w:rsidRPr="0024150D" w14:paraId="63D2487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449361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5</w:t>
            </w:r>
          </w:p>
        </w:tc>
        <w:tc>
          <w:tcPr>
            <w:tcW w:w="1950" w:type="pct"/>
          </w:tcPr>
          <w:p w14:paraId="47AC325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Настроить Компонент «Витрина данных» для взаимодействия с Агентом СМЭВ4</w:t>
            </w:r>
          </w:p>
        </w:tc>
        <w:tc>
          <w:tcPr>
            <w:tcW w:w="2850" w:type="pct"/>
            <w:vMerge/>
          </w:tcPr>
          <w:p w14:paraId="34134F34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550E8C17" w14:textId="77777777" w:rsidTr="002E3167">
        <w:tc>
          <w:tcPr>
            <w:tcW w:w="200" w:type="pct"/>
          </w:tcPr>
          <w:p w14:paraId="15320CF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6</w:t>
            </w:r>
          </w:p>
        </w:tc>
        <w:tc>
          <w:tcPr>
            <w:tcW w:w="1950" w:type="pct"/>
          </w:tcPr>
          <w:p w14:paraId="3C291C0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Загрузить модель данных Витрины в СМЭВ4</w:t>
            </w:r>
          </w:p>
        </w:tc>
        <w:tc>
          <w:tcPr>
            <w:tcW w:w="2850" w:type="pct"/>
            <w:vMerge w:val="restart"/>
          </w:tcPr>
          <w:p w14:paraId="102420E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«Инструкция по работе в ЕИП НСУД»</w:t>
            </w:r>
          </w:p>
        </w:tc>
      </w:tr>
      <w:tr w:rsidR="002E3167" w:rsidRPr="0024150D" w14:paraId="6A559A4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A21303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7</w:t>
            </w:r>
          </w:p>
        </w:tc>
        <w:tc>
          <w:tcPr>
            <w:tcW w:w="1950" w:type="pct"/>
          </w:tcPr>
          <w:p w14:paraId="564369F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Связать Витрину данных и ИС</w:t>
            </w:r>
          </w:p>
        </w:tc>
        <w:tc>
          <w:tcPr>
            <w:tcW w:w="2850" w:type="pct"/>
            <w:vMerge/>
          </w:tcPr>
          <w:p w14:paraId="7346486E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07EF3E4D" w14:textId="77777777" w:rsidTr="002E3167">
        <w:tc>
          <w:tcPr>
            <w:tcW w:w="200" w:type="pct"/>
          </w:tcPr>
          <w:p w14:paraId="710C4213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8</w:t>
            </w:r>
          </w:p>
        </w:tc>
        <w:tc>
          <w:tcPr>
            <w:tcW w:w="1950" w:type="pct"/>
          </w:tcPr>
          <w:p w14:paraId="7E4FBA26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 xml:space="preserve">Зарегистрировать Регламентированный запрос типа «Рассылка (для Компонента «Витрина данных» версии 1.x)», </w:t>
            </w:r>
            <w:r w:rsidRPr="003F5626">
              <w:rPr>
                <w:sz w:val="24"/>
                <w:szCs w:val="24"/>
              </w:rPr>
              <w:lastRenderedPageBreak/>
              <w:t>по которому будет выполняться подписка в СМЭВ4</w:t>
            </w:r>
          </w:p>
        </w:tc>
        <w:tc>
          <w:tcPr>
            <w:tcW w:w="2850" w:type="pct"/>
            <w:vMerge w:val="restart"/>
          </w:tcPr>
          <w:p w14:paraId="53A54FB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lastRenderedPageBreak/>
              <w:t>Через ЛК УВ, в соответствии с документом «Руководство пользователя ЛК УВ»</w:t>
            </w:r>
          </w:p>
        </w:tc>
      </w:tr>
      <w:tr w:rsidR="002E3167" w:rsidRPr="0024150D" w14:paraId="0B9B0E0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035D343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9</w:t>
            </w:r>
          </w:p>
        </w:tc>
        <w:tc>
          <w:tcPr>
            <w:tcW w:w="1950" w:type="pct"/>
          </w:tcPr>
          <w:p w14:paraId="2BF6692A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Добавить критерии доступа к Регламентированному запросу типа «Рассылка (для Компонента «Витрина данных» версии 1.x)»</w:t>
            </w:r>
          </w:p>
        </w:tc>
        <w:tc>
          <w:tcPr>
            <w:tcW w:w="2850" w:type="pct"/>
            <w:vMerge/>
          </w:tcPr>
          <w:p w14:paraId="272D301A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70B6C075" w14:textId="77777777" w:rsidTr="002E3167">
        <w:tc>
          <w:tcPr>
            <w:tcW w:w="200" w:type="pct"/>
          </w:tcPr>
          <w:p w14:paraId="56758E9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10</w:t>
            </w:r>
          </w:p>
        </w:tc>
        <w:tc>
          <w:tcPr>
            <w:tcW w:w="1950" w:type="pct"/>
          </w:tcPr>
          <w:p w14:paraId="76ECEAB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Согласовать право доступа Потребителя к Регламентированному запросу типа «Рассылка (для Компонента «Витрина данных» версии 1.x)», по которому будет выполняться Подписка</w:t>
            </w:r>
          </w:p>
        </w:tc>
        <w:tc>
          <w:tcPr>
            <w:tcW w:w="2850" w:type="pct"/>
            <w:vMerge w:val="restart"/>
          </w:tcPr>
          <w:p w14:paraId="79F615F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«Регламенте по подключению к СМЭВ4»</w:t>
            </w:r>
          </w:p>
        </w:tc>
      </w:tr>
      <w:tr w:rsidR="002E3167" w:rsidRPr="003F5626" w14:paraId="225E453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E024D3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11</w:t>
            </w:r>
          </w:p>
        </w:tc>
        <w:tc>
          <w:tcPr>
            <w:tcW w:w="1950" w:type="pct"/>
          </w:tcPr>
          <w:p w14:paraId="295891B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Подписку в СМЭВ4</w:t>
            </w:r>
          </w:p>
        </w:tc>
        <w:tc>
          <w:tcPr>
            <w:tcW w:w="2850" w:type="pct"/>
            <w:vMerge/>
          </w:tcPr>
          <w:p w14:paraId="45DBF54C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59147D0" w14:textId="77777777" w:rsidR="002E3167" w:rsidRDefault="002E3167">
      <w:pPr>
        <w:pStyle w:val="TableBottomMargin"/>
      </w:pPr>
    </w:p>
    <w:p w14:paraId="017CB655" w14:textId="77777777" w:rsidR="002E3167" w:rsidRDefault="003F5626">
      <w:pPr>
        <w:pStyle w:val="5"/>
      </w:pPr>
      <w:bookmarkStart w:id="53" w:name="_3ef4658be0dcecfda563493b1ff35ef6"/>
      <w:bookmarkStart w:id="54" w:name="_Toc232062291"/>
      <w:bookmarkEnd w:id="49"/>
      <w:bookmarkEnd w:id="51"/>
      <w:bookmarkEnd w:id="52"/>
      <w:r>
        <w:t>1.4.2.2.2 Требования к Потребителям данных</w:t>
      </w:r>
      <w:bookmarkEnd w:id="54"/>
    </w:p>
    <w:p w14:paraId="286B7E1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Потребитель данных для участия в информационном обмене по рассылке должен выполнить следующие требования.</w:t>
      </w:r>
    </w:p>
    <w:p w14:paraId="3ED146CC" w14:textId="77777777" w:rsidR="002E3167" w:rsidRPr="003F5626" w:rsidRDefault="003F5626">
      <w:pPr>
        <w:pStyle w:val="TableCaption"/>
        <w:rPr>
          <w:lang w:val="ru-RU"/>
        </w:rPr>
      </w:pPr>
      <w:bookmarkStart w:id="55" w:name="_0cb8c6910d4d12c889d2e9dac76f9574"/>
      <w:bookmarkStart w:id="56" w:name="_8608d5e8aa2f3d7b8a81c929cab37cbc"/>
      <w:r w:rsidRPr="003F5626">
        <w:rPr>
          <w:lang w:val="ru-RU"/>
        </w:rPr>
        <w:t>Таблица 1.6 Требования к Потребителям данных для использования Рассылок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759"/>
        <w:gridCol w:w="5433"/>
      </w:tblGrid>
      <w:tr w:rsidR="002E3167" w:rsidRPr="003F5626" w14:paraId="46C97E8C" w14:textId="77777777" w:rsidTr="003F5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7D95CA8C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№</w:t>
            </w:r>
          </w:p>
        </w:tc>
        <w:tc>
          <w:tcPr>
            <w:tcW w:w="1950" w:type="pct"/>
          </w:tcPr>
          <w:p w14:paraId="76885B7C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Требование</w:t>
            </w:r>
          </w:p>
        </w:tc>
        <w:tc>
          <w:tcPr>
            <w:tcW w:w="2800" w:type="pct"/>
          </w:tcPr>
          <w:p w14:paraId="682AA359" w14:textId="77777777" w:rsidR="002E3167" w:rsidRPr="003F5626" w:rsidRDefault="003F5626" w:rsidP="003F5626">
            <w:pPr>
              <w:keepNext/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22CAB8C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3B08AC4F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1</w:t>
            </w:r>
          </w:p>
        </w:tc>
        <w:tc>
          <w:tcPr>
            <w:tcW w:w="1950" w:type="pct"/>
          </w:tcPr>
          <w:p w14:paraId="56C7184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800" w:type="pct"/>
          </w:tcPr>
          <w:p w14:paraId="2EFC5EB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4545D805" w14:textId="77777777" w:rsidTr="002E3167">
        <w:tc>
          <w:tcPr>
            <w:tcW w:w="150" w:type="pct"/>
          </w:tcPr>
          <w:p w14:paraId="561E538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2</w:t>
            </w:r>
          </w:p>
        </w:tc>
        <w:tc>
          <w:tcPr>
            <w:tcW w:w="1950" w:type="pct"/>
          </w:tcPr>
          <w:p w14:paraId="64780BB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800" w:type="pct"/>
            <w:vMerge w:val="restart"/>
          </w:tcPr>
          <w:p w14:paraId="6C66F80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46AFFDF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37D099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3</w:t>
            </w:r>
          </w:p>
        </w:tc>
        <w:tc>
          <w:tcPr>
            <w:tcW w:w="1950" w:type="pct"/>
          </w:tcPr>
          <w:p w14:paraId="0EE4B9AC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800" w:type="pct"/>
            <w:vMerge/>
          </w:tcPr>
          <w:p w14:paraId="77B3C596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6D08847D" w14:textId="77777777" w:rsidTr="002E3167">
        <w:tc>
          <w:tcPr>
            <w:tcW w:w="150" w:type="pct"/>
          </w:tcPr>
          <w:p w14:paraId="68AF7500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4</w:t>
            </w:r>
          </w:p>
        </w:tc>
        <w:tc>
          <w:tcPr>
            <w:tcW w:w="1950" w:type="pct"/>
          </w:tcPr>
          <w:p w14:paraId="2E2873A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Обеспечить свободный объем оперативной памяти на стороне Агента не менее размера передаваемых и получаемых данных</w:t>
            </w:r>
          </w:p>
        </w:tc>
        <w:tc>
          <w:tcPr>
            <w:tcW w:w="2800" w:type="pct"/>
            <w:vMerge/>
          </w:tcPr>
          <w:p w14:paraId="60E930F8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0F63542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ACFACE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5</w:t>
            </w:r>
          </w:p>
        </w:tc>
        <w:tc>
          <w:tcPr>
            <w:tcW w:w="1950" w:type="pct"/>
          </w:tcPr>
          <w:p w14:paraId="0C297071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Развернуть в своем контуре Компонент «Витрина данных» версии не выше 2.0 для хранения данных по подписке</w:t>
            </w:r>
          </w:p>
        </w:tc>
        <w:tc>
          <w:tcPr>
            <w:tcW w:w="2800" w:type="pct"/>
            <w:vMerge w:val="restart"/>
          </w:tcPr>
          <w:p w14:paraId="2CCB5407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Исходные коды и документация Компонента «Витрина данных» размещены в НФАП</w:t>
            </w:r>
          </w:p>
        </w:tc>
      </w:tr>
      <w:tr w:rsidR="002E3167" w:rsidRPr="0024150D" w14:paraId="2CF1BA1E" w14:textId="77777777" w:rsidTr="002E3167">
        <w:tc>
          <w:tcPr>
            <w:tcW w:w="150" w:type="pct"/>
          </w:tcPr>
          <w:p w14:paraId="709F49AE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6</w:t>
            </w:r>
          </w:p>
        </w:tc>
        <w:tc>
          <w:tcPr>
            <w:tcW w:w="1950" w:type="pct"/>
          </w:tcPr>
          <w:p w14:paraId="29DA944B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Настроить Компонент «Витрина данных» для взаимодействия с Агентом СМЭВ4</w:t>
            </w:r>
          </w:p>
        </w:tc>
        <w:tc>
          <w:tcPr>
            <w:tcW w:w="2800" w:type="pct"/>
            <w:vMerge/>
          </w:tcPr>
          <w:p w14:paraId="4177D34B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139EC21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07DCA8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7</w:t>
            </w:r>
          </w:p>
        </w:tc>
        <w:tc>
          <w:tcPr>
            <w:tcW w:w="1950" w:type="pct"/>
          </w:tcPr>
          <w:p w14:paraId="04CF1DF2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Загрузить модель данных Витрины в СМЭВ4 (модель-заглушка)</w:t>
            </w:r>
          </w:p>
        </w:tc>
        <w:tc>
          <w:tcPr>
            <w:tcW w:w="2800" w:type="pct"/>
            <w:vMerge w:val="restart"/>
          </w:tcPr>
          <w:p w14:paraId="18BC874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Инструкция приведена в документе «Инструкция по работе в ЕИП НСУД»</w:t>
            </w:r>
          </w:p>
        </w:tc>
      </w:tr>
      <w:tr w:rsidR="002E3167" w:rsidRPr="0024150D" w14:paraId="5EE04CF9" w14:textId="77777777" w:rsidTr="002E3167">
        <w:tc>
          <w:tcPr>
            <w:tcW w:w="150" w:type="pct"/>
          </w:tcPr>
          <w:p w14:paraId="4C893D54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8</w:t>
            </w:r>
          </w:p>
        </w:tc>
        <w:tc>
          <w:tcPr>
            <w:tcW w:w="1950" w:type="pct"/>
          </w:tcPr>
          <w:p w14:paraId="4802B035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Связать Витрину данных и ИС</w:t>
            </w:r>
          </w:p>
        </w:tc>
        <w:tc>
          <w:tcPr>
            <w:tcW w:w="2800" w:type="pct"/>
            <w:vMerge/>
          </w:tcPr>
          <w:p w14:paraId="2A2EC24A" w14:textId="77777777" w:rsidR="002E3167" w:rsidRPr="003F5626" w:rsidRDefault="002E3167" w:rsidP="003F5626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24ADE13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DF5E03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>9</w:t>
            </w:r>
          </w:p>
        </w:tc>
        <w:tc>
          <w:tcPr>
            <w:tcW w:w="1950" w:type="pct"/>
          </w:tcPr>
          <w:p w14:paraId="3CA7B689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t xml:space="preserve">Согласовать право доступа к </w:t>
            </w:r>
            <w:r w:rsidRPr="003F5626">
              <w:rPr>
                <w:sz w:val="24"/>
                <w:szCs w:val="24"/>
              </w:rPr>
              <w:lastRenderedPageBreak/>
              <w:t>Регламентированному запросу типа «Рассылка (для Компонента «Витрина данных» версии 1.x)», по которому будет выполняться Подписка с Поставщиком данных</w:t>
            </w:r>
          </w:p>
        </w:tc>
        <w:tc>
          <w:tcPr>
            <w:tcW w:w="2800" w:type="pct"/>
          </w:tcPr>
          <w:p w14:paraId="091278B8" w14:textId="77777777" w:rsidR="002E3167" w:rsidRPr="003F5626" w:rsidRDefault="003F5626" w:rsidP="003F5626">
            <w:pPr>
              <w:spacing w:after="0"/>
              <w:rPr>
                <w:sz w:val="24"/>
                <w:szCs w:val="24"/>
              </w:rPr>
            </w:pPr>
            <w:r w:rsidRPr="003F5626">
              <w:rPr>
                <w:sz w:val="24"/>
                <w:szCs w:val="24"/>
              </w:rPr>
              <w:lastRenderedPageBreak/>
              <w:t xml:space="preserve">Инструкция приведена в документе «Регламент </w:t>
            </w:r>
            <w:r w:rsidRPr="003F5626">
              <w:rPr>
                <w:sz w:val="24"/>
                <w:szCs w:val="24"/>
              </w:rPr>
              <w:lastRenderedPageBreak/>
              <w:t>Правила и процедуры работы в СМЭВ 4»</w:t>
            </w:r>
          </w:p>
        </w:tc>
      </w:tr>
    </w:tbl>
    <w:p w14:paraId="3DA6DC6B" w14:textId="77777777" w:rsidR="002E3167" w:rsidRPr="003F5626" w:rsidRDefault="002E3167">
      <w:pPr>
        <w:pStyle w:val="TableBottomMargin"/>
        <w:rPr>
          <w:lang w:val="ru-RU"/>
        </w:rPr>
      </w:pPr>
    </w:p>
    <w:p w14:paraId="4562C6FE" w14:textId="77777777" w:rsidR="002E3167" w:rsidRDefault="003F5626">
      <w:pPr>
        <w:pStyle w:val="4"/>
      </w:pPr>
      <w:bookmarkStart w:id="57" w:name="_39cb444602bdb413419189fab915de24"/>
      <w:bookmarkStart w:id="58" w:name="_Toc232062292"/>
      <w:bookmarkEnd w:id="47"/>
      <w:bookmarkEnd w:id="53"/>
      <w:bookmarkEnd w:id="55"/>
      <w:bookmarkEnd w:id="56"/>
      <w:r>
        <w:t>1.4.2.3 Взаимодействия участников обмена</w:t>
      </w:r>
      <w:bookmarkEnd w:id="58"/>
    </w:p>
    <w:p w14:paraId="7978DB1B" w14:textId="77777777" w:rsidR="002E3167" w:rsidRPr="003F5626" w:rsidRDefault="003F5626">
      <w:pPr>
        <w:pStyle w:val="a0"/>
        <w:numPr>
          <w:ilvl w:val="0"/>
          <w:numId w:val="22"/>
        </w:numPr>
        <w:rPr>
          <w:lang w:val="ru-RU"/>
        </w:rPr>
      </w:pPr>
      <w:r w:rsidRPr="003F5626">
        <w:rPr>
          <w:lang w:val="ru-RU"/>
        </w:rPr>
        <w:t>Взаимодействие Ядра СМЭВ4 с Агентами СМЭВ4 осуществляется с использованием Протокола СМЭВ4.</w:t>
      </w:r>
    </w:p>
    <w:p w14:paraId="2C7A9D09" w14:textId="77777777" w:rsidR="002E3167" w:rsidRDefault="003F5626">
      <w:pPr>
        <w:pStyle w:val="a0"/>
        <w:numPr>
          <w:ilvl w:val="0"/>
          <w:numId w:val="22"/>
        </w:numPr>
      </w:pPr>
      <w:r w:rsidRPr="003F5626">
        <w:rPr>
          <w:lang w:val="ru-RU"/>
        </w:rPr>
        <w:t xml:space="preserve">Взаимодействие Агента Поставщика данных с Витриной Поставщика данных осуществляется с использованием зарезервированных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3F5626">
        <w:rPr>
          <w:lang w:val="ru-RU"/>
        </w:rPr>
        <w:t xml:space="preserve">. </w:t>
      </w:r>
      <w:hyperlink w:anchor="_2.2.1_Перечень_топиков">
        <w:r w:rsidRPr="00D037F1">
          <w:rPr>
            <w:rStyle w:val="ad"/>
            <w:lang w:val="ru-RU"/>
          </w:rPr>
          <w:t>Раздел 2.2.1</w:t>
        </w:r>
      </w:hyperlink>
      <w:r w:rsidRPr="00D037F1">
        <w:rPr>
          <w:lang w:val="ru-RU"/>
        </w:rPr>
        <w:t xml:space="preserve"> </w:t>
      </w:r>
      <w:r>
        <w:t>содержит перечень топиков Apache Kafka.</w:t>
      </w:r>
    </w:p>
    <w:p w14:paraId="76E7306B" w14:textId="77777777" w:rsidR="002E3167" w:rsidRDefault="003F5626">
      <w:pPr>
        <w:pStyle w:val="a0"/>
        <w:numPr>
          <w:ilvl w:val="0"/>
          <w:numId w:val="22"/>
        </w:numPr>
      </w:pPr>
      <w:r w:rsidRPr="003F5626">
        <w:rPr>
          <w:lang w:val="ru-RU"/>
        </w:rPr>
        <w:t xml:space="preserve">Взаимодействие Агента Потребителя данных с Витриной Потребителя осуществляется с использованием зарезервированных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3F5626">
        <w:rPr>
          <w:lang w:val="ru-RU"/>
        </w:rPr>
        <w:t xml:space="preserve">. </w:t>
      </w:r>
      <w:hyperlink w:anchor="_2.4.1_Перечень_топиков">
        <w:r w:rsidRPr="00D037F1">
          <w:rPr>
            <w:rStyle w:val="ad"/>
            <w:lang w:val="ru-RU"/>
          </w:rPr>
          <w:t>Раздел 2.4.1</w:t>
        </w:r>
      </w:hyperlink>
      <w:r w:rsidRPr="00D037F1">
        <w:rPr>
          <w:lang w:val="ru-RU"/>
        </w:rPr>
        <w:t xml:space="preserve"> </w:t>
      </w:r>
      <w:r>
        <w:t>содержит перечень топиков Apache Kafka.</w:t>
      </w:r>
    </w:p>
    <w:p w14:paraId="1E396405" w14:textId="77777777" w:rsidR="002E3167" w:rsidRPr="003F5626" w:rsidRDefault="00965231">
      <w:pPr>
        <w:pStyle w:val="afc"/>
        <w:rPr>
          <w:lang w:val="ru-RU"/>
        </w:rPr>
      </w:pPr>
      <w:hyperlink w:anchor="_94df3f676923bb5f33385f1133c140aa">
        <w:r w:rsidR="003F5626" w:rsidRPr="003F5626">
          <w:rPr>
            <w:rStyle w:val="ad"/>
            <w:lang w:val="ru-RU"/>
          </w:rPr>
          <w:t>Рисунок - 1.5</w:t>
        </w:r>
      </w:hyperlink>
      <w:r w:rsidR="003F5626" w:rsidRPr="003F5626">
        <w:rPr>
          <w:lang w:val="ru-RU"/>
        </w:rPr>
        <w:t xml:space="preserve"> иллюстрирует общую схему взаимодействия участников обмена.</w:t>
      </w:r>
    </w:p>
    <w:p w14:paraId="1ABEE411" w14:textId="77777777" w:rsidR="002E3167" w:rsidRDefault="003F5626">
      <w:pPr>
        <w:pStyle w:val="Figure"/>
        <w:keepNext/>
        <w:jc w:val="center"/>
      </w:pPr>
      <w:bookmarkStart w:id="59" w:name="_aee568ee5372053b774a5bc97b70251b"/>
      <w:bookmarkStart w:id="60" w:name="_94df3f676923bb5f33385f1133c140aa"/>
      <w:r>
        <w:rPr>
          <w:noProof/>
        </w:rPr>
        <w:drawing>
          <wp:inline distT="0" distB="0" distL="0" distR="0" wp14:anchorId="6875348C" wp14:editId="736DC309">
            <wp:extent cx="6134100" cy="4438035"/>
            <wp:effectExtent l="25400" t="0" r="0" b="0"/>
            <wp:docPr id="105" name="distribution.png" descr="Информационный обмен с использованием Рассы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distribution.png" descr="Информационный обмен с использованием Рассылок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3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02842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- 1.5 Информационный обмен с использованием Рассылок</w:t>
      </w:r>
    </w:p>
    <w:p w14:paraId="40553BC7" w14:textId="77777777" w:rsidR="002E3167" w:rsidRPr="00501488" w:rsidRDefault="003F5626">
      <w:pPr>
        <w:pStyle w:val="4"/>
        <w:rPr>
          <w:lang w:val="ru-RU"/>
        </w:rPr>
      </w:pPr>
      <w:bookmarkStart w:id="61" w:name="_0dcc053ed14e2f843917460f9c003ec9"/>
      <w:bookmarkStart w:id="62" w:name="_Toc232062293"/>
      <w:bookmarkEnd w:id="57"/>
      <w:bookmarkEnd w:id="59"/>
      <w:bookmarkEnd w:id="60"/>
      <w:r w:rsidRPr="00501488">
        <w:rPr>
          <w:lang w:val="ru-RU"/>
        </w:rPr>
        <w:t>1.4.2.4 Описание этапов</w:t>
      </w:r>
      <w:bookmarkEnd w:id="62"/>
    </w:p>
    <w:p w14:paraId="20E305EE" w14:textId="77777777" w:rsidR="002E3167" w:rsidRPr="00501488" w:rsidRDefault="003F5626">
      <w:pPr>
        <w:pStyle w:val="5"/>
        <w:rPr>
          <w:lang w:val="ru-RU"/>
        </w:rPr>
      </w:pPr>
      <w:bookmarkStart w:id="63" w:name="_1.4.2.4.1_Регистрация_подписки"/>
      <w:bookmarkStart w:id="64" w:name="_d9664aee35a2fa7ed37468d16b5f4e5d"/>
      <w:bookmarkStart w:id="65" w:name="_Toc232062294"/>
      <w:bookmarkEnd w:id="63"/>
      <w:r w:rsidRPr="00501488">
        <w:rPr>
          <w:lang w:val="ru-RU"/>
        </w:rPr>
        <w:t>1.4.2.4.1 Регистрация подписки</w:t>
      </w:r>
      <w:bookmarkEnd w:id="65"/>
    </w:p>
    <w:p w14:paraId="40673D9F" w14:textId="77777777" w:rsidR="002E3167" w:rsidRPr="003F5626" w:rsidRDefault="00965231">
      <w:pPr>
        <w:pStyle w:val="afc"/>
        <w:rPr>
          <w:lang w:val="ru-RU"/>
        </w:rPr>
      </w:pPr>
      <w:hyperlink w:anchor="_d3868152c1dfc08dfca0e29dda3102b0">
        <w:r w:rsidR="003F5626" w:rsidRPr="003F5626">
          <w:rPr>
            <w:rStyle w:val="ad"/>
            <w:lang w:val="ru-RU"/>
          </w:rPr>
          <w:t>Рисунок - 1.6</w:t>
        </w:r>
      </w:hyperlink>
      <w:r w:rsidR="003F5626" w:rsidRPr="003F5626">
        <w:rPr>
          <w:lang w:val="ru-RU"/>
        </w:rPr>
        <w:t xml:space="preserve"> демонстрирует порядок регистрации подписки, соответствующее описание процесса приведено ниже.</w:t>
      </w:r>
    </w:p>
    <w:p w14:paraId="53B3E583" w14:textId="77777777" w:rsidR="002E3167" w:rsidRDefault="003F5626">
      <w:pPr>
        <w:pStyle w:val="Figure"/>
        <w:keepNext/>
        <w:jc w:val="center"/>
      </w:pPr>
      <w:bookmarkStart w:id="66" w:name="_cbe5c63bd0c37c5e925b962eb9b44364"/>
      <w:bookmarkStart w:id="67" w:name="_d3868152c1dfc08dfca0e29dda3102b0"/>
      <w:r>
        <w:rPr>
          <w:noProof/>
        </w:rPr>
        <w:lastRenderedPageBreak/>
        <w:drawing>
          <wp:inline distT="0" distB="0" distL="0" distR="0" wp14:anchorId="54E03651" wp14:editId="3890999E">
            <wp:extent cx="6134100" cy="4682666"/>
            <wp:effectExtent l="25400" t="0" r="0" b="0"/>
            <wp:docPr id="106" name="subscription_registration.png" descr="Диаграмма последовательности – Регистрация подп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subscription_registration.png" descr="Диаграмма последовательности – Регистрация подпис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82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8A9E2" w14:textId="77777777" w:rsidR="002E3167" w:rsidRDefault="003F5626">
      <w:pPr>
        <w:pStyle w:val="ImageCaption"/>
      </w:pPr>
      <w:r>
        <w:t>Рисунок - 1.6 Диаграмма последовательности – Регистрация подписки</w:t>
      </w:r>
    </w:p>
    <w:bookmarkEnd w:id="66"/>
    <w:bookmarkEnd w:id="67"/>
    <w:p w14:paraId="2B1A0E08" w14:textId="77777777" w:rsidR="002E3167" w:rsidRPr="003F5626" w:rsidRDefault="003F5626">
      <w:pPr>
        <w:pStyle w:val="a0"/>
        <w:numPr>
          <w:ilvl w:val="0"/>
          <w:numId w:val="23"/>
        </w:numPr>
        <w:rPr>
          <w:lang w:val="ru-RU"/>
        </w:rPr>
      </w:pPr>
      <w:r w:rsidRPr="003F5626">
        <w:rPr>
          <w:lang w:val="ru-RU"/>
        </w:rPr>
        <w:t xml:space="preserve">Запрос на регистрацию подписки передаётся в СМЭВ4 в соответствии с </w:t>
      </w:r>
      <w:hyperlink w:anchor="_1.5.5_Подписки_Потребителей">
        <w:r>
          <w:rPr>
            <w:rStyle w:val="ad"/>
            <w:lang w:val="ru-RU"/>
          </w:rPr>
          <w:t>Разделом 1.5.5</w:t>
        </w:r>
      </w:hyperlink>
      <w:r w:rsidRPr="003F5626">
        <w:rPr>
          <w:lang w:val="ru-RU"/>
        </w:rPr>
        <w:t>.</w:t>
      </w:r>
    </w:p>
    <w:p w14:paraId="219914F6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08C5E2DC" w14:textId="77777777" w:rsidR="002E3167" w:rsidRDefault="003F5626">
      <w:pPr>
        <w:pStyle w:val="a0"/>
        <w:numPr>
          <w:ilvl w:val="0"/>
          <w:numId w:val="24"/>
        </w:numPr>
      </w:pPr>
      <w:r>
        <w:t>Осуществляет следующие проверки:</w:t>
      </w:r>
    </w:p>
    <w:p w14:paraId="2A9CBBF5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уникальности идентификатора подписки в запросе;</w:t>
      </w:r>
    </w:p>
    <w:p w14:paraId="59E37C05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в случае множественной подписки, проверка Регламентированных запросов типа «Рассылка (для Компонента «Витрина данных» версии 1.</w:t>
      </w:r>
      <w:r w:rsidRPr="003F5626">
        <w:t>x</w:t>
      </w:r>
      <w:r w:rsidRPr="00501488">
        <w:rPr>
          <w:lang w:val="ru-RU"/>
        </w:rPr>
        <w:t>)» на то, что они нераспределённые и источником во всех запросах является одна Витрина;</w:t>
      </w:r>
    </w:p>
    <w:p w14:paraId="0719B9BD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Регламентированного запроса типа «Рассылка (для Компонента «Витрина данных» версии 1.</w:t>
      </w:r>
      <w:r w:rsidRPr="003F5626">
        <w:t>x</w:t>
      </w:r>
      <w:r w:rsidRPr="00501488">
        <w:rPr>
          <w:lang w:val="ru-RU"/>
        </w:rPr>
        <w:t>)» на его наличие в СМЭВ4;</w:t>
      </w:r>
    </w:p>
    <w:p w14:paraId="00F74D0C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соответствия Регламентированного запроса типа «Рассылка (для</w:t>
      </w:r>
      <w:r w:rsidRPr="003F5626">
        <w:rPr>
          <w:lang w:val="ru-RU"/>
        </w:rPr>
        <w:t xml:space="preserve"> Компонента «Витрина данных» версии 1.</w:t>
      </w:r>
      <w:r>
        <w:t>x</w:t>
      </w:r>
      <w:r w:rsidRPr="003F5626">
        <w:rPr>
          <w:lang w:val="ru-RU"/>
        </w:rPr>
        <w:t xml:space="preserve">)» требованиям для использования в подписке (приведены в </w:t>
      </w:r>
      <w:hyperlink w:anchor="_91ed6fc19e396c30400c937b070dff2c">
        <w:r w:rsidRPr="003F5626">
          <w:rPr>
            <w:rStyle w:val="ad"/>
            <w:lang w:val="ru-RU"/>
          </w:rPr>
          <w:t>Раздел 1.4.2.1</w:t>
        </w:r>
      </w:hyperlink>
      <w:r w:rsidRPr="003F5626">
        <w:rPr>
          <w:lang w:val="ru-RU"/>
        </w:rPr>
        <w:t>);</w:t>
      </w:r>
    </w:p>
    <w:p w14:paraId="2A53807B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соответствия Регламентированных запросов на использование допустимого для информационного обмена по подписке количества Поставщиков;</w:t>
      </w:r>
    </w:p>
    <w:p w14:paraId="6074AE39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наличия зарегистрированных в СМЭВ4 Витрин Поставщиков и Потребителя;</w:t>
      </w:r>
    </w:p>
    <w:p w14:paraId="774CA73E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наличия прав доступа ИС Потребителя к Регламентированному запросу типа «Рассылка (для Компонента «Витрина данных» версии 1.</w:t>
      </w:r>
      <w:r w:rsidRPr="003F5626">
        <w:t>x</w:t>
      </w:r>
      <w:r w:rsidRPr="00501488">
        <w:rPr>
          <w:lang w:val="ru-RU"/>
        </w:rPr>
        <w:t>)», указанному в регистрируемой подписке;</w:t>
      </w:r>
    </w:p>
    <w:p w14:paraId="52B8F8A6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 xml:space="preserve">проверка, является ли действующей версия Регламентированного запроса типа </w:t>
      </w:r>
      <w:r w:rsidRPr="00501488">
        <w:rPr>
          <w:lang w:val="ru-RU"/>
        </w:rPr>
        <w:lastRenderedPageBreak/>
        <w:t>«Рассылка (для Компонента «Витрина данных» версии 1.</w:t>
      </w:r>
      <w:r w:rsidRPr="003F5626">
        <w:t>x</w:t>
      </w:r>
      <w:r w:rsidRPr="00501488">
        <w:rPr>
          <w:lang w:val="ru-RU"/>
        </w:rPr>
        <w:t>)»;</w:t>
      </w:r>
    </w:p>
    <w:p w14:paraId="1D27CD5A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в случае распределённой подписки - проверка на отсутствие значения в поле «</w:t>
      </w:r>
      <w:r w:rsidRPr="003F5626">
        <w:t>cronExpression</w:t>
      </w:r>
      <w:r w:rsidRPr="003F5626">
        <w:rPr>
          <w:lang w:val="ru-RU"/>
        </w:rPr>
        <w:t>».</w:t>
      </w:r>
    </w:p>
    <w:p w14:paraId="1AFDAF65" w14:textId="77777777" w:rsidR="002E3167" w:rsidRPr="003F5626" w:rsidRDefault="003F5626">
      <w:pPr>
        <w:pStyle w:val="a0"/>
        <w:numPr>
          <w:ilvl w:val="0"/>
          <w:numId w:val="25"/>
        </w:numPr>
        <w:rPr>
          <w:lang w:val="ru-RU"/>
        </w:rPr>
      </w:pPr>
      <w:r w:rsidRPr="003F5626">
        <w:rPr>
          <w:lang w:val="ru-RU"/>
        </w:rPr>
        <w:t>Отправляет ответ со статусом обработки запроса.</w:t>
      </w:r>
    </w:p>
    <w:p w14:paraId="113E63ED" w14:textId="77777777" w:rsidR="002E3167" w:rsidRDefault="003F5626">
      <w:pPr>
        <w:pStyle w:val="a0"/>
        <w:numPr>
          <w:ilvl w:val="0"/>
          <w:numId w:val="25"/>
        </w:numPr>
      </w:pPr>
      <w:r>
        <w:t>Определяет перечень подзапросов:</w:t>
      </w:r>
    </w:p>
    <w:p w14:paraId="218C3159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 xml:space="preserve">если подписка нераспределённая, то формируется один подзапрос на получение дельты (тип - </w:t>
      </w:r>
      <w:r w:rsidRPr="003F5626">
        <w:t>DATA</w:t>
      </w:r>
      <w:r w:rsidRPr="00501488">
        <w:rPr>
          <w:lang w:val="ru-RU"/>
        </w:rPr>
        <w:t>);</w:t>
      </w:r>
    </w:p>
    <w:p w14:paraId="1A4DEA4B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если</w:t>
      </w:r>
      <w:r w:rsidRPr="003F5626">
        <w:rPr>
          <w:lang w:val="ru-RU"/>
        </w:rPr>
        <w:t xml:space="preserve"> подписка распределённая, формирует набор подзапросов:</w:t>
      </w:r>
    </w:p>
    <w:p w14:paraId="3A21F33F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ключей Витрины Поставщика 1 (тип - </w:t>
      </w:r>
      <w:r>
        <w:t>KEYS</w:t>
      </w:r>
      <w:r w:rsidRPr="003F5626">
        <w:rPr>
          <w:lang w:val="ru-RU"/>
        </w:rPr>
        <w:t>);</w:t>
      </w:r>
    </w:p>
    <w:p w14:paraId="437D93F9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ключей Витрины Поставщика 2 (тип - </w:t>
      </w:r>
      <w:r>
        <w:t>KEYS</w:t>
      </w:r>
      <w:r w:rsidRPr="003F5626">
        <w:rPr>
          <w:lang w:val="ru-RU"/>
        </w:rPr>
        <w:t>);</w:t>
      </w:r>
    </w:p>
    <w:p w14:paraId="43A29A5D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ключей Витрины Поставщика 1 с фильтрацией по ключам Витрины Поставщика 2 (тип - </w:t>
      </w:r>
      <w:r>
        <w:t>KEYS</w:t>
      </w:r>
      <w:r w:rsidRPr="003F5626">
        <w:rPr>
          <w:lang w:val="ru-RU"/>
        </w:rPr>
        <w:t>_</w:t>
      </w:r>
      <w:r>
        <w:t>FILTERED</w:t>
      </w:r>
      <w:r w:rsidRPr="003F5626">
        <w:rPr>
          <w:lang w:val="ru-RU"/>
        </w:rPr>
        <w:t>);</w:t>
      </w:r>
    </w:p>
    <w:p w14:paraId="5008B2A2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ключей Витрины Поставщика 2 с фильтрацией по ключам Витрины Поставщика 1 (тип - </w:t>
      </w:r>
      <w:r>
        <w:t>KEYS</w:t>
      </w:r>
      <w:r w:rsidRPr="003F5626">
        <w:rPr>
          <w:lang w:val="ru-RU"/>
        </w:rPr>
        <w:t>_</w:t>
      </w:r>
      <w:r>
        <w:t>FILTERED</w:t>
      </w:r>
      <w:r w:rsidRPr="003F5626">
        <w:rPr>
          <w:lang w:val="ru-RU"/>
        </w:rPr>
        <w:t>);</w:t>
      </w:r>
    </w:p>
    <w:p w14:paraId="78B9CA50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дельты Витрины Поставщика 1 с фильтрацией по ключам Витрины Поставщика 2 (тип - </w:t>
      </w:r>
      <w:r>
        <w:t>DATA</w:t>
      </w:r>
      <w:r w:rsidRPr="003F5626">
        <w:rPr>
          <w:lang w:val="ru-RU"/>
        </w:rPr>
        <w:t>_</w:t>
      </w:r>
      <w:r>
        <w:t>FILTERED</w:t>
      </w:r>
      <w:r w:rsidRPr="003F5626">
        <w:rPr>
          <w:lang w:val="ru-RU"/>
        </w:rPr>
        <w:t>);</w:t>
      </w:r>
    </w:p>
    <w:p w14:paraId="0A935A9F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дельты Витрины Поставщика 2 с фильтрацией по ключам Витрины Поставщика 1 (тип - </w:t>
      </w:r>
      <w:r>
        <w:t>DATA</w:t>
      </w:r>
      <w:r w:rsidRPr="003F5626">
        <w:rPr>
          <w:lang w:val="ru-RU"/>
        </w:rPr>
        <w:t>_</w:t>
      </w:r>
      <w:r>
        <w:t>FILTERED</w:t>
      </w:r>
      <w:r w:rsidRPr="003F5626">
        <w:rPr>
          <w:lang w:val="ru-RU"/>
        </w:rPr>
        <w:t>);</w:t>
      </w:r>
    </w:p>
    <w:p w14:paraId="52084D78" w14:textId="77777777" w:rsidR="002E3167" w:rsidRPr="003F5626" w:rsidRDefault="003F5626" w:rsidP="00B900FB">
      <w:pPr>
        <w:pStyle w:val="2"/>
        <w:numPr>
          <w:ilvl w:val="1"/>
          <w:numId w:val="174"/>
        </w:numPr>
        <w:ind w:left="1418"/>
        <w:rPr>
          <w:lang w:val="ru-RU"/>
        </w:rPr>
      </w:pPr>
      <w:r w:rsidRPr="003F5626">
        <w:rPr>
          <w:lang w:val="ru-RU"/>
        </w:rPr>
        <w:t xml:space="preserve">подзапрос объединения частей дельт на Потребителе (тип - </w:t>
      </w:r>
      <w:r>
        <w:t>FINAL</w:t>
      </w:r>
      <w:r w:rsidRPr="003F5626">
        <w:rPr>
          <w:lang w:val="ru-RU"/>
        </w:rPr>
        <w:t>).</w:t>
      </w:r>
    </w:p>
    <w:p w14:paraId="2390C7EB" w14:textId="77777777" w:rsidR="002E3167" w:rsidRPr="003F5626" w:rsidRDefault="003F5626">
      <w:pPr>
        <w:pStyle w:val="a0"/>
        <w:numPr>
          <w:ilvl w:val="0"/>
          <w:numId w:val="26"/>
        </w:numPr>
        <w:rPr>
          <w:lang w:val="ru-RU"/>
        </w:rPr>
      </w:pPr>
      <w:r w:rsidRPr="003F5626">
        <w:rPr>
          <w:lang w:val="ru-RU"/>
        </w:rPr>
        <w:t>( 12 ) Отправляет запрос на регистрацию подписки всем участвующим в подписке Поставщикам в соответствующие Агенты СМЭВ4.</w:t>
      </w:r>
    </w:p>
    <w:p w14:paraId="04523540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60D19889" w14:textId="77777777" w:rsidR="002E3167" w:rsidRPr="003F5626" w:rsidRDefault="003F5626">
      <w:pPr>
        <w:pStyle w:val="a0"/>
        <w:numPr>
          <w:ilvl w:val="0"/>
          <w:numId w:val="27"/>
        </w:numPr>
        <w:rPr>
          <w:lang w:val="ru-RU"/>
        </w:rPr>
      </w:pPr>
      <w:r w:rsidRPr="003F5626">
        <w:rPr>
          <w:lang w:val="ru-RU"/>
        </w:rPr>
        <w:t>( 13 ) Осуществляет проверку ЭП Ядра СМЭВ4;</w:t>
      </w:r>
    </w:p>
    <w:p w14:paraId="63D5BA20" w14:textId="77777777" w:rsidR="002E3167" w:rsidRPr="003F5626" w:rsidRDefault="003F5626">
      <w:pPr>
        <w:pStyle w:val="a0"/>
        <w:numPr>
          <w:ilvl w:val="0"/>
          <w:numId w:val="27"/>
        </w:numPr>
        <w:rPr>
          <w:lang w:val="ru-RU"/>
        </w:rPr>
      </w:pPr>
      <w:r w:rsidRPr="003F5626">
        <w:rPr>
          <w:lang w:val="ru-RU"/>
        </w:rPr>
        <w:t xml:space="preserve">( 14 ) Передает запрос на регистрацию подписки Витрине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19524F38" w14:textId="77777777" w:rsidR="002E3167" w:rsidRDefault="003F5626">
      <w:pPr>
        <w:pStyle w:val="afc"/>
      </w:pPr>
      <w:r>
        <w:rPr>
          <w:i/>
          <w:iCs/>
        </w:rPr>
        <w:t>Витрина Поставщика данных:</w:t>
      </w:r>
    </w:p>
    <w:p w14:paraId="05B5D8E9" w14:textId="77777777" w:rsidR="002E3167" w:rsidRPr="003F5626" w:rsidRDefault="003F5626">
      <w:pPr>
        <w:pStyle w:val="a0"/>
        <w:numPr>
          <w:ilvl w:val="0"/>
          <w:numId w:val="28"/>
        </w:numPr>
        <w:rPr>
          <w:lang w:val="ru-RU"/>
        </w:rPr>
      </w:pPr>
      <w:r w:rsidRPr="003F5626">
        <w:rPr>
          <w:lang w:val="ru-RU"/>
        </w:rPr>
        <w:t>( 15 ) Осуществляет проверку запроса на регистрацию подписки:</w:t>
      </w:r>
    </w:p>
    <w:p w14:paraId="2C4F13A6" w14:textId="77777777" w:rsidR="002E3167" w:rsidRPr="003F5626" w:rsidRDefault="003F5626" w:rsidP="003F5626">
      <w:pPr>
        <w:pStyle w:val="a"/>
      </w:pPr>
      <w:r w:rsidRPr="003F5626">
        <w:t>проверка уникальности идентификатора подписки;</w:t>
      </w:r>
    </w:p>
    <w:p w14:paraId="70B19933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наличия витрины, указанной в подписке;</w:t>
      </w:r>
    </w:p>
    <w:p w14:paraId="684F27D2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наличия таблицы, указанной в подписке;</w:t>
      </w:r>
    </w:p>
    <w:p w14:paraId="3FB78B84" w14:textId="77777777" w:rsidR="002E3167" w:rsidRPr="003F5626" w:rsidRDefault="003F5626" w:rsidP="003F5626">
      <w:pPr>
        <w:pStyle w:val="a"/>
      </w:pPr>
      <w:r w:rsidRPr="003F5626">
        <w:t>проверка корректности sql-запроса;</w:t>
      </w:r>
    </w:p>
    <w:p w14:paraId="7F7013D3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 xml:space="preserve">проверка соответствия полей </w:t>
      </w:r>
      <w:r w:rsidRPr="003F5626">
        <w:t>sql</w:t>
      </w:r>
      <w:r w:rsidRPr="00501488">
        <w:rPr>
          <w:lang w:val="ru-RU"/>
        </w:rPr>
        <w:t>-запроса таблице Витрины Поставщика;</w:t>
      </w:r>
    </w:p>
    <w:p w14:paraId="09B593CC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наличия атрибутов «</w:t>
      </w:r>
      <w:r w:rsidRPr="003F5626">
        <w:t>primaryKey</w:t>
      </w:r>
      <w:r w:rsidRPr="00501488">
        <w:rPr>
          <w:lang w:val="ru-RU"/>
        </w:rPr>
        <w:t>» и «</w:t>
      </w:r>
      <w:r w:rsidRPr="003F5626">
        <w:t>shardingKey</w:t>
      </w:r>
      <w:r w:rsidRPr="00501488">
        <w:rPr>
          <w:lang w:val="ru-RU"/>
        </w:rPr>
        <w:t>» в структуре итоговой таблицы</w:t>
      </w:r>
      <w:r w:rsidRPr="003F5626">
        <w:rPr>
          <w:lang w:val="ru-RU"/>
        </w:rPr>
        <w:t>.</w:t>
      </w:r>
    </w:p>
    <w:p w14:paraId="15F39C41" w14:textId="77777777" w:rsidR="002E3167" w:rsidRPr="003F5626" w:rsidRDefault="003F5626">
      <w:pPr>
        <w:pStyle w:val="a0"/>
        <w:numPr>
          <w:ilvl w:val="0"/>
          <w:numId w:val="29"/>
        </w:numPr>
        <w:rPr>
          <w:lang w:val="ru-RU"/>
        </w:rPr>
      </w:pPr>
      <w:r w:rsidRPr="003F5626">
        <w:rPr>
          <w:lang w:val="ru-RU"/>
        </w:rPr>
        <w:t>( 16 ) Регистрирует подписку (устанавливает статус подписки – активная (</w:t>
      </w:r>
      <w:r>
        <w:t>OPENED</w:t>
      </w:r>
      <w:r w:rsidRPr="003F5626">
        <w:rPr>
          <w:lang w:val="ru-RU"/>
        </w:rPr>
        <w:t>))</w:t>
      </w:r>
    </w:p>
    <w:p w14:paraId="3DBE245C" w14:textId="77777777" w:rsidR="002E3167" w:rsidRPr="003F5626" w:rsidRDefault="003F5626">
      <w:pPr>
        <w:pStyle w:val="a0"/>
        <w:numPr>
          <w:ilvl w:val="0"/>
          <w:numId w:val="29"/>
        </w:numPr>
        <w:rPr>
          <w:lang w:val="ru-RU"/>
        </w:rPr>
      </w:pPr>
      <w:r w:rsidRPr="003F5626">
        <w:rPr>
          <w:lang w:val="ru-RU"/>
        </w:rPr>
        <w:t>( 17 ) Отправляет ответ в Агент Поставщика данных:</w:t>
      </w:r>
    </w:p>
    <w:p w14:paraId="4285A07C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успешной обработки запроса – структуру таблиц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.</w:t>
      </w:r>
    </w:p>
    <w:p w14:paraId="1B6A7E54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неуспешной обработки запроса – уведомление об ошибке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5F7D28B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Агент Поставщика данных:</w:t>
      </w:r>
    </w:p>
    <w:p w14:paraId="5F8FEA4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11 ( 18 ). Пересылает структуру таблиц в Ядро СМЭВ4.</w:t>
      </w:r>
    </w:p>
    <w:p w14:paraId="2F1B2139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3ED65E79" w14:textId="77777777" w:rsidR="002E3167" w:rsidRPr="003F5626" w:rsidRDefault="003F5626">
      <w:pPr>
        <w:pStyle w:val="a0"/>
        <w:numPr>
          <w:ilvl w:val="0"/>
          <w:numId w:val="30"/>
        </w:numPr>
        <w:rPr>
          <w:lang w:val="ru-RU"/>
        </w:rPr>
      </w:pPr>
      <w:r w:rsidRPr="003F5626">
        <w:rPr>
          <w:lang w:val="ru-RU"/>
        </w:rPr>
        <w:t>Пересылает структуру таблиц Агенту Потребителя данных.</w:t>
      </w:r>
    </w:p>
    <w:p w14:paraId="40F32ED5" w14:textId="77777777" w:rsidR="002E3167" w:rsidRDefault="003F5626">
      <w:pPr>
        <w:pStyle w:val="afc"/>
      </w:pPr>
      <w:r>
        <w:rPr>
          <w:i/>
          <w:iCs/>
        </w:rPr>
        <w:t>Агент Потребителя данных:</w:t>
      </w:r>
    </w:p>
    <w:p w14:paraId="4C588A47" w14:textId="77777777" w:rsidR="002E3167" w:rsidRPr="003F5626" w:rsidRDefault="003F5626">
      <w:pPr>
        <w:pStyle w:val="a0"/>
        <w:numPr>
          <w:ilvl w:val="0"/>
          <w:numId w:val="31"/>
        </w:numPr>
        <w:rPr>
          <w:lang w:val="ru-RU"/>
        </w:rPr>
      </w:pPr>
      <w:r w:rsidRPr="003F5626">
        <w:rPr>
          <w:lang w:val="ru-RU"/>
        </w:rPr>
        <w:lastRenderedPageBreak/>
        <w:t>Осуществляет проверку ЭП Ядра СМЭВ4;</w:t>
      </w:r>
    </w:p>
    <w:p w14:paraId="7BBDAB05" w14:textId="77777777" w:rsidR="002E3167" w:rsidRPr="003F5626" w:rsidRDefault="003F5626">
      <w:pPr>
        <w:pStyle w:val="a0"/>
        <w:numPr>
          <w:ilvl w:val="0"/>
          <w:numId w:val="31"/>
        </w:numPr>
        <w:rPr>
          <w:lang w:val="ru-RU"/>
        </w:rPr>
      </w:pPr>
      <w:r w:rsidRPr="003F5626">
        <w:rPr>
          <w:lang w:val="ru-RU"/>
        </w:rPr>
        <w:t xml:space="preserve">Передает в Витрину данных структуру таблиц с использованием топика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3656C7DE" w14:textId="77777777" w:rsidR="002E3167" w:rsidRDefault="003F5626">
      <w:pPr>
        <w:pStyle w:val="afc"/>
      </w:pPr>
      <w:r>
        <w:rPr>
          <w:i/>
          <w:iCs/>
        </w:rPr>
        <w:t>Витрина Потребителя данных:</w:t>
      </w:r>
    </w:p>
    <w:p w14:paraId="3A3E5C9A" w14:textId="77777777" w:rsidR="002E3167" w:rsidRPr="003F5626" w:rsidRDefault="003F5626">
      <w:pPr>
        <w:pStyle w:val="a0"/>
        <w:numPr>
          <w:ilvl w:val="0"/>
          <w:numId w:val="32"/>
        </w:numPr>
        <w:rPr>
          <w:lang w:val="ru-RU"/>
        </w:rPr>
      </w:pPr>
      <w:r w:rsidRPr="003F5626">
        <w:rPr>
          <w:lang w:val="ru-RU"/>
        </w:rPr>
        <w:t>Осуществляет проверку запроса на регистрацию подписки:</w:t>
      </w:r>
    </w:p>
    <w:p w14:paraId="05734854" w14:textId="77777777" w:rsidR="002E3167" w:rsidRPr="003F5626" w:rsidRDefault="003F5626" w:rsidP="003F5626">
      <w:pPr>
        <w:pStyle w:val="a"/>
      </w:pPr>
      <w:r w:rsidRPr="003F5626">
        <w:t>проверка уникальности идентификатора подписки;</w:t>
      </w:r>
    </w:p>
    <w:p w14:paraId="32AA83D3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 уникальности целевой таблицы подписки;</w:t>
      </w:r>
    </w:p>
    <w:p w14:paraId="5290102A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проверка</w:t>
      </w:r>
      <w:r w:rsidRPr="003F5626">
        <w:rPr>
          <w:lang w:val="ru-RU"/>
        </w:rPr>
        <w:t xml:space="preserve"> корректности </w:t>
      </w:r>
      <w:r>
        <w:t>sql</w:t>
      </w:r>
      <w:r w:rsidRPr="003F5626">
        <w:rPr>
          <w:lang w:val="ru-RU"/>
        </w:rPr>
        <w:t>-запроса на объединение данных.</w:t>
      </w:r>
    </w:p>
    <w:p w14:paraId="7BC90547" w14:textId="77777777" w:rsidR="002E3167" w:rsidRPr="003F5626" w:rsidRDefault="003F5626">
      <w:pPr>
        <w:pStyle w:val="a0"/>
        <w:numPr>
          <w:ilvl w:val="0"/>
          <w:numId w:val="33"/>
        </w:numPr>
        <w:rPr>
          <w:lang w:val="ru-RU"/>
        </w:rPr>
      </w:pPr>
      <w:r w:rsidRPr="003F5626">
        <w:rPr>
          <w:lang w:val="ru-RU"/>
        </w:rPr>
        <w:t>Регистрирует подписку (устанавливает статус подписки – активная (</w:t>
      </w:r>
      <w:r>
        <w:t>OPENED</w:t>
      </w:r>
      <w:r w:rsidRPr="003F5626">
        <w:rPr>
          <w:lang w:val="ru-RU"/>
        </w:rPr>
        <w:t>))</w:t>
      </w:r>
    </w:p>
    <w:p w14:paraId="69DC75D1" w14:textId="77777777" w:rsidR="002E3167" w:rsidRPr="003F5626" w:rsidRDefault="003F5626">
      <w:pPr>
        <w:pStyle w:val="a0"/>
        <w:numPr>
          <w:ilvl w:val="0"/>
          <w:numId w:val="33"/>
        </w:numPr>
        <w:rPr>
          <w:lang w:val="ru-RU"/>
        </w:rPr>
      </w:pPr>
      <w:r w:rsidRPr="003F5626">
        <w:rPr>
          <w:lang w:val="ru-RU"/>
        </w:rPr>
        <w:t>Отправляет ответ в Агент Потребителя данных:</w:t>
      </w:r>
    </w:p>
    <w:p w14:paraId="49A0CB09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успешной обработки - уведомление об успешном создании структуры данных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;</w:t>
      </w:r>
    </w:p>
    <w:p w14:paraId="3899F8A1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неуспешной обработки - уведомление об ошибке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05E40299" w14:textId="77777777" w:rsidR="002E3167" w:rsidRDefault="003F5626">
      <w:pPr>
        <w:pStyle w:val="afc"/>
      </w:pPr>
      <w:r>
        <w:rPr>
          <w:i/>
          <w:iCs/>
        </w:rPr>
        <w:t>Агент Потребителя данных:</w:t>
      </w:r>
    </w:p>
    <w:p w14:paraId="17444D59" w14:textId="77777777" w:rsidR="002E3167" w:rsidRPr="003F5626" w:rsidRDefault="003F5626">
      <w:pPr>
        <w:pStyle w:val="a0"/>
        <w:numPr>
          <w:ilvl w:val="0"/>
          <w:numId w:val="34"/>
        </w:numPr>
        <w:rPr>
          <w:lang w:val="ru-RU"/>
        </w:rPr>
      </w:pPr>
      <w:r w:rsidRPr="003F5626">
        <w:rPr>
          <w:lang w:val="ru-RU"/>
        </w:rPr>
        <w:t>Отправляет в Ядро СМЭВ4 статус обработки структуры таблиц Витриной данных.</w:t>
      </w:r>
    </w:p>
    <w:p w14:paraId="325817CA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78956CA8" w14:textId="77777777" w:rsidR="002E3167" w:rsidRDefault="003F5626">
      <w:pPr>
        <w:pStyle w:val="a0"/>
        <w:numPr>
          <w:ilvl w:val="0"/>
          <w:numId w:val="35"/>
        </w:numPr>
      </w:pPr>
      <w:r>
        <w:t>Регистрирует подписку.</w:t>
      </w:r>
    </w:p>
    <w:p w14:paraId="177665CA" w14:textId="77777777" w:rsidR="002E3167" w:rsidRDefault="003F5626">
      <w:pPr>
        <w:pStyle w:val="5"/>
      </w:pPr>
      <w:bookmarkStart w:id="68" w:name="_1.4.2.4.2_Информационный_обмен"/>
      <w:bookmarkStart w:id="69" w:name="_4ca84d58d9cef9d337a5fd6ccb5aef8b"/>
      <w:bookmarkStart w:id="70" w:name="_Toc232062295"/>
      <w:bookmarkEnd w:id="64"/>
      <w:bookmarkEnd w:id="68"/>
      <w:r>
        <w:t>1.4.2.4.2 Информационный обмен</w:t>
      </w:r>
      <w:bookmarkEnd w:id="70"/>
    </w:p>
    <w:p w14:paraId="342BBA7E" w14:textId="77777777" w:rsidR="002E3167" w:rsidRPr="003F5626" w:rsidRDefault="00965231">
      <w:pPr>
        <w:pStyle w:val="afc"/>
        <w:rPr>
          <w:lang w:val="ru-RU"/>
        </w:rPr>
      </w:pPr>
      <w:hyperlink w:anchor="_49020291285287eba101cc4a60c8abae">
        <w:r w:rsidR="003F5626" w:rsidRPr="003F5626">
          <w:rPr>
            <w:rStyle w:val="ad"/>
            <w:lang w:val="ru-RU"/>
          </w:rPr>
          <w:t>Рисунок - 1.7</w:t>
        </w:r>
      </w:hyperlink>
      <w:r w:rsidR="003F5626" w:rsidRPr="003F5626">
        <w:rPr>
          <w:lang w:val="ru-RU"/>
        </w:rPr>
        <w:t xml:space="preserve"> иллюстрирует порядок информационного обмена, соответствующее описание процесса приведено ниже. Загрузка снапшота осуществляется аналогично последующей загрузке дельт.</w:t>
      </w:r>
    </w:p>
    <w:p w14:paraId="0C9E51E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Витрина Поставщика данных:</w:t>
      </w:r>
    </w:p>
    <w:p w14:paraId="30B82A56" w14:textId="77777777" w:rsidR="002E3167" w:rsidRPr="003F5626" w:rsidRDefault="003F5626">
      <w:pPr>
        <w:pStyle w:val="a0"/>
        <w:numPr>
          <w:ilvl w:val="0"/>
          <w:numId w:val="36"/>
        </w:numPr>
        <w:rPr>
          <w:lang w:val="ru-RU"/>
        </w:rPr>
      </w:pPr>
      <w:r w:rsidRPr="003F5626">
        <w:rPr>
          <w:lang w:val="ru-RU"/>
        </w:rPr>
        <w:t xml:space="preserve">Передаёт в Агент Поставщика уведомление о наличии дельты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notification</w:t>
      </w:r>
      <w:r w:rsidRPr="003F5626">
        <w:rPr>
          <w:lang w:val="ru-RU"/>
        </w:rPr>
        <w:t>.</w:t>
      </w:r>
    </w:p>
    <w:p w14:paraId="243CF9EA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524C4339" w14:textId="77777777" w:rsidR="002E3167" w:rsidRPr="003F5626" w:rsidRDefault="003F5626">
      <w:pPr>
        <w:pStyle w:val="a0"/>
        <w:numPr>
          <w:ilvl w:val="0"/>
          <w:numId w:val="37"/>
        </w:numPr>
        <w:rPr>
          <w:lang w:val="ru-RU"/>
        </w:rPr>
      </w:pPr>
      <w:r w:rsidRPr="003F5626">
        <w:rPr>
          <w:lang w:val="ru-RU"/>
        </w:rPr>
        <w:t>Передаёт уведомление в Ядро СМЭВ4.</w:t>
      </w:r>
    </w:p>
    <w:p w14:paraId="52BBCAE8" w14:textId="77777777" w:rsidR="002E3167" w:rsidRDefault="003F5626">
      <w:pPr>
        <w:pStyle w:val="Figure"/>
        <w:keepNext/>
        <w:jc w:val="center"/>
      </w:pPr>
      <w:bookmarkStart w:id="71" w:name="_c2ad8143f292bc61ff4a83e2c3c94533"/>
      <w:bookmarkStart w:id="72" w:name="_49020291285287eba101cc4a60c8abae"/>
      <w:r>
        <w:rPr>
          <w:noProof/>
        </w:rPr>
        <w:lastRenderedPageBreak/>
        <w:drawing>
          <wp:inline distT="0" distB="0" distL="0" distR="0" wp14:anchorId="1E621439" wp14:editId="33AE8FAC">
            <wp:extent cx="6026953" cy="8872220"/>
            <wp:effectExtent l="25400" t="0" r="0" b="0"/>
            <wp:docPr id="107" name="distribution_interaction.png" descr="Диаграмма последовательности – Информационный об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distribution_interaction.png" descr="Диаграмма последовательности – Информационный обмен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953" cy="887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40106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- 1.7 Диаграмма последовательности – Информационный обмен</w:t>
      </w:r>
    </w:p>
    <w:bookmarkEnd w:id="71"/>
    <w:bookmarkEnd w:id="72"/>
    <w:p w14:paraId="5C87F56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lastRenderedPageBreak/>
        <w:t>Ядро СМЭВ4:</w:t>
      </w:r>
    </w:p>
    <w:p w14:paraId="66DD7EE6" w14:textId="77777777" w:rsidR="002E3167" w:rsidRPr="003F5626" w:rsidRDefault="003F5626">
      <w:pPr>
        <w:pStyle w:val="a0"/>
        <w:numPr>
          <w:ilvl w:val="0"/>
          <w:numId w:val="38"/>
        </w:numPr>
        <w:rPr>
          <w:lang w:val="ru-RU"/>
        </w:rPr>
      </w:pPr>
      <w:r w:rsidRPr="003F5626">
        <w:rPr>
          <w:lang w:val="ru-RU"/>
        </w:rPr>
        <w:t>По наличию расписания (</w:t>
      </w:r>
      <w:r>
        <w:t>cronExpression</w:t>
      </w:r>
      <w:r w:rsidRPr="003F5626">
        <w:rPr>
          <w:lang w:val="ru-RU"/>
        </w:rPr>
        <w:t xml:space="preserve">) определяет, кто является инициатором запроса дельты – Ядро СМЭВ4 или Потребитель </w:t>
      </w:r>
      <w:bookmarkStart w:id="73" w:name="_c6f085ec03192a3dbd4f7edc71b2bf15"/>
      <w:r>
        <w:rPr>
          <w:rStyle w:val="af8"/>
        </w:rPr>
        <w:footnoteReference w:id="3"/>
      </w:r>
      <w:bookmarkEnd w:id="73"/>
      <w:r w:rsidRPr="003F5626">
        <w:rPr>
          <w:lang w:val="ru-RU"/>
        </w:rPr>
        <w:t>. В случае распределённых подписок расписание не задаётся, инициатором запроса дельты всегда является Потребитель.</w:t>
      </w:r>
    </w:p>
    <w:p w14:paraId="5A5A36A3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если расписание задано, осуществляет запрос дельты самостоятельно (переход к шагу 11). При этом если Потребитель еще не прислал ответ о результате применения предыдущего пакета дельт, новый не запрашивается;</w:t>
      </w:r>
    </w:p>
    <w:p w14:paraId="51EEF96F" w14:textId="77777777" w:rsidR="002E3167" w:rsidRDefault="003F5626" w:rsidP="003F5626">
      <w:pPr>
        <w:pStyle w:val="a"/>
      </w:pPr>
      <w:r w:rsidRPr="00501488">
        <w:rPr>
          <w:lang w:val="ru-RU"/>
        </w:rPr>
        <w:t>если расписание не задано, осуществляет отправка уведомления Потребителю</w:t>
      </w:r>
      <w:r w:rsidRPr="003F5626">
        <w:rPr>
          <w:lang w:val="ru-RU"/>
        </w:rPr>
        <w:t xml:space="preserve"> </w:t>
      </w:r>
      <w:r>
        <w:t>(переход к шагу 4).</w:t>
      </w:r>
    </w:p>
    <w:p w14:paraId="57E3F894" w14:textId="77777777" w:rsidR="002E3167" w:rsidRPr="003F5626" w:rsidRDefault="003F5626">
      <w:pPr>
        <w:pStyle w:val="a0"/>
        <w:numPr>
          <w:ilvl w:val="0"/>
          <w:numId w:val="38"/>
        </w:numPr>
        <w:rPr>
          <w:lang w:val="ru-RU"/>
        </w:rPr>
      </w:pPr>
      <w:r w:rsidRPr="003F5626">
        <w:rPr>
          <w:lang w:val="ru-RU"/>
        </w:rPr>
        <w:t>Отправляет уведомление о наличии дельты в Агент Потребителя и не запрашивает дельту пока не придёт команда от Потребителя.</w:t>
      </w:r>
    </w:p>
    <w:p w14:paraId="5FC43D20" w14:textId="77777777" w:rsidR="002E3167" w:rsidRDefault="003F5626">
      <w:pPr>
        <w:pStyle w:val="afc"/>
      </w:pPr>
      <w:r>
        <w:rPr>
          <w:i/>
          <w:iCs/>
        </w:rPr>
        <w:t>Агент Потребителя данных:</w:t>
      </w:r>
    </w:p>
    <w:p w14:paraId="0669DC08" w14:textId="77777777" w:rsidR="002E3167" w:rsidRPr="003F5626" w:rsidRDefault="003F5626">
      <w:pPr>
        <w:pStyle w:val="a0"/>
        <w:numPr>
          <w:ilvl w:val="0"/>
          <w:numId w:val="39"/>
        </w:numPr>
        <w:rPr>
          <w:lang w:val="ru-RU"/>
        </w:rPr>
      </w:pPr>
      <w:r w:rsidRPr="003F5626">
        <w:rPr>
          <w:lang w:val="ru-RU"/>
        </w:rPr>
        <w:t xml:space="preserve">Передаёт уведомление о наличии дельты Витрине Потребителя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notification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</w:t>
      </w:r>
      <w:r w:rsidRPr="003F5626">
        <w:rPr>
          <w:lang w:val="ru-RU"/>
        </w:rPr>
        <w:t>.</w:t>
      </w:r>
    </w:p>
    <w:p w14:paraId="262AC57F" w14:textId="77777777" w:rsidR="002E3167" w:rsidRDefault="003F5626">
      <w:pPr>
        <w:pStyle w:val="afc"/>
      </w:pPr>
      <w:r>
        <w:rPr>
          <w:i/>
          <w:iCs/>
        </w:rPr>
        <w:t>Витрина Потребителя данных:</w:t>
      </w:r>
    </w:p>
    <w:p w14:paraId="51E76184" w14:textId="77777777" w:rsidR="002E3167" w:rsidRPr="003F5626" w:rsidRDefault="003F5626">
      <w:pPr>
        <w:pStyle w:val="a0"/>
        <w:numPr>
          <w:ilvl w:val="0"/>
          <w:numId w:val="40"/>
        </w:numPr>
        <w:rPr>
          <w:lang w:val="ru-RU"/>
        </w:rPr>
      </w:pPr>
      <w:r w:rsidRPr="003F5626">
        <w:rPr>
          <w:lang w:val="ru-RU"/>
        </w:rPr>
        <w:t>Обрабатывает уведомление о наличии новой дельты.</w:t>
      </w:r>
    </w:p>
    <w:p w14:paraId="3494F0A0" w14:textId="77777777" w:rsidR="002E3167" w:rsidRPr="003F5626" w:rsidRDefault="003F5626">
      <w:pPr>
        <w:pStyle w:val="a0"/>
        <w:numPr>
          <w:ilvl w:val="0"/>
          <w:numId w:val="40"/>
        </w:numPr>
        <w:rPr>
          <w:lang w:val="ru-RU"/>
        </w:rPr>
      </w:pPr>
      <w:r w:rsidRPr="003F5626">
        <w:rPr>
          <w:lang w:val="ru-RU"/>
        </w:rPr>
        <w:t>В случае распределённой подписки определяет порядок обращения к Поставщикам.</w:t>
      </w:r>
    </w:p>
    <w:p w14:paraId="50E004A3" w14:textId="77777777" w:rsidR="002E3167" w:rsidRPr="003F5626" w:rsidRDefault="003F5626">
      <w:pPr>
        <w:pStyle w:val="a0"/>
        <w:numPr>
          <w:ilvl w:val="0"/>
          <w:numId w:val="40"/>
        </w:numPr>
        <w:rPr>
          <w:lang w:val="ru-RU"/>
        </w:rPr>
      </w:pPr>
      <w:r w:rsidRPr="003F5626">
        <w:rPr>
          <w:lang w:val="ru-RU"/>
        </w:rPr>
        <w:t xml:space="preserve">Посылает запрос на получение дельты в командный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command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lang w:val="ru-RU"/>
        </w:rPr>
        <w:t>.</w:t>
      </w:r>
    </w:p>
    <w:p w14:paraId="3D1ECB3D" w14:textId="77777777" w:rsidR="002E3167" w:rsidRDefault="003F5626">
      <w:pPr>
        <w:pStyle w:val="afc"/>
      </w:pPr>
      <w:r>
        <w:rPr>
          <w:i/>
          <w:iCs/>
        </w:rPr>
        <w:t>Агент Потребителя данных:</w:t>
      </w:r>
    </w:p>
    <w:p w14:paraId="6167BDD2" w14:textId="77777777" w:rsidR="002E3167" w:rsidRPr="003F5626" w:rsidRDefault="003F5626">
      <w:pPr>
        <w:pStyle w:val="a0"/>
        <w:numPr>
          <w:ilvl w:val="0"/>
          <w:numId w:val="41"/>
        </w:numPr>
        <w:rPr>
          <w:lang w:val="ru-RU"/>
        </w:rPr>
      </w:pPr>
      <w:r w:rsidRPr="003F5626">
        <w:rPr>
          <w:lang w:val="ru-RU"/>
        </w:rPr>
        <w:t>Передаёт запрос в Ядро СМЭВ4.</w:t>
      </w:r>
    </w:p>
    <w:p w14:paraId="63EA193F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26D77EAC" w14:textId="77777777" w:rsidR="002E3167" w:rsidRPr="003F5626" w:rsidRDefault="003F5626">
      <w:pPr>
        <w:pStyle w:val="a0"/>
        <w:numPr>
          <w:ilvl w:val="0"/>
          <w:numId w:val="42"/>
        </w:numPr>
        <w:rPr>
          <w:lang w:val="ru-RU"/>
        </w:rPr>
      </w:pPr>
      <w:r w:rsidRPr="003F5626">
        <w:rPr>
          <w:lang w:val="ru-RU"/>
        </w:rPr>
        <w:t>Обрабатывает запрос на получение дельты.</w:t>
      </w:r>
    </w:p>
    <w:p w14:paraId="34235ED5" w14:textId="77777777" w:rsidR="002E3167" w:rsidRPr="003F5626" w:rsidRDefault="003F5626">
      <w:pPr>
        <w:pStyle w:val="a0"/>
        <w:numPr>
          <w:ilvl w:val="0"/>
          <w:numId w:val="42"/>
        </w:numPr>
        <w:rPr>
          <w:lang w:val="ru-RU"/>
        </w:rPr>
      </w:pPr>
      <w:r w:rsidRPr="003F5626">
        <w:rPr>
          <w:lang w:val="ru-RU"/>
        </w:rPr>
        <w:t>Проверяет права доступа Потребителя данных.</w:t>
      </w:r>
    </w:p>
    <w:p w14:paraId="4BF9DCC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Если подписка нераспределённая:</w:t>
      </w:r>
    </w:p>
    <w:p w14:paraId="4B96CDF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Ядро СМЭВ4:</w:t>
      </w:r>
    </w:p>
    <w:p w14:paraId="7368BEF1" w14:textId="77777777" w:rsidR="002E3167" w:rsidRPr="003F5626" w:rsidRDefault="003F5626">
      <w:pPr>
        <w:pStyle w:val="a0"/>
        <w:numPr>
          <w:ilvl w:val="0"/>
          <w:numId w:val="43"/>
        </w:numPr>
        <w:rPr>
          <w:lang w:val="ru-RU"/>
        </w:rPr>
      </w:pPr>
      <w:r w:rsidRPr="003F5626">
        <w:rPr>
          <w:lang w:val="ru-RU"/>
        </w:rPr>
        <w:t>Передаёт запрос дельты на Агент Поставщика.</w:t>
      </w:r>
    </w:p>
    <w:p w14:paraId="14721C90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78BE8146" w14:textId="77777777" w:rsidR="002E3167" w:rsidRPr="003F5626" w:rsidRDefault="003F5626">
      <w:pPr>
        <w:pStyle w:val="a0"/>
        <w:numPr>
          <w:ilvl w:val="0"/>
          <w:numId w:val="44"/>
        </w:numPr>
        <w:rPr>
          <w:lang w:val="ru-RU"/>
        </w:rPr>
      </w:pPr>
      <w:r w:rsidRPr="003F5626">
        <w:rPr>
          <w:lang w:val="ru-RU"/>
        </w:rPr>
        <w:t xml:space="preserve">Передаёт запрос дельты Витрине Поставщика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3F7246C7" w14:textId="77777777" w:rsidR="002E3167" w:rsidRDefault="003F5626">
      <w:pPr>
        <w:pStyle w:val="afc"/>
      </w:pPr>
      <w:r>
        <w:rPr>
          <w:i/>
          <w:iCs/>
        </w:rPr>
        <w:t>Витрина данных Поставщика:</w:t>
      </w:r>
    </w:p>
    <w:p w14:paraId="1E120CF2" w14:textId="77777777" w:rsidR="002E3167" w:rsidRDefault="003F5626">
      <w:pPr>
        <w:pStyle w:val="a0"/>
        <w:numPr>
          <w:ilvl w:val="0"/>
          <w:numId w:val="45"/>
        </w:numPr>
      </w:pPr>
      <w:r>
        <w:t>Обрабатывает запрос дельты.</w:t>
      </w:r>
    </w:p>
    <w:p w14:paraId="358772C9" w14:textId="77777777" w:rsidR="002E3167" w:rsidRPr="003F5626" w:rsidRDefault="003F5626">
      <w:pPr>
        <w:pStyle w:val="a0"/>
        <w:numPr>
          <w:ilvl w:val="0"/>
          <w:numId w:val="45"/>
        </w:numPr>
        <w:rPr>
          <w:lang w:val="ru-RU"/>
        </w:rPr>
      </w:pPr>
      <w:r w:rsidRPr="003F5626">
        <w:rPr>
          <w:lang w:val="ru-RU"/>
        </w:rPr>
        <w:t>Передаёт дельту в Агент Поставщика:</w:t>
      </w:r>
    </w:p>
    <w:p w14:paraId="284B5ED0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успешной обработки запроса результат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.</w:t>
      </w:r>
    </w:p>
    <w:p w14:paraId="6E812A93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неуспешной обработки запроса - уведомление об ошибке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6C4B4183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1E1D1F06" w14:textId="77777777" w:rsidR="002E3167" w:rsidRPr="003F5626" w:rsidRDefault="003F5626">
      <w:pPr>
        <w:pStyle w:val="a0"/>
        <w:numPr>
          <w:ilvl w:val="0"/>
          <w:numId w:val="46"/>
        </w:numPr>
        <w:rPr>
          <w:lang w:val="ru-RU"/>
        </w:rPr>
      </w:pPr>
      <w:r w:rsidRPr="003F5626">
        <w:rPr>
          <w:lang w:val="ru-RU"/>
        </w:rPr>
        <w:t>Передаёт дельту в Ядро СМЭВ4.</w:t>
      </w:r>
    </w:p>
    <w:p w14:paraId="5E3BFA5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Если подписка распределённая:</w:t>
      </w:r>
    </w:p>
    <w:p w14:paraId="3DFF377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Ядро СМЭВ4:</w:t>
      </w:r>
    </w:p>
    <w:p w14:paraId="0300A17D" w14:textId="77777777" w:rsidR="002E3167" w:rsidRPr="003F5626" w:rsidRDefault="003F5626">
      <w:pPr>
        <w:pStyle w:val="a0"/>
        <w:numPr>
          <w:ilvl w:val="0"/>
          <w:numId w:val="47"/>
        </w:numPr>
        <w:rPr>
          <w:lang w:val="ru-RU"/>
        </w:rPr>
      </w:pPr>
      <w:r w:rsidRPr="003F5626">
        <w:rPr>
          <w:lang w:val="ru-RU"/>
        </w:rPr>
        <w:t>Передаёт запрос ключей (без фильтрации) в Агент Поставщика 1.</w:t>
      </w:r>
    </w:p>
    <w:p w14:paraId="4A3FDB2D" w14:textId="77777777" w:rsidR="002E3167" w:rsidRDefault="003F5626">
      <w:pPr>
        <w:pStyle w:val="afc"/>
      </w:pPr>
      <w:r>
        <w:rPr>
          <w:i/>
          <w:iCs/>
        </w:rPr>
        <w:t>Агент Поставщика данных 1:</w:t>
      </w:r>
    </w:p>
    <w:p w14:paraId="0EC831FB" w14:textId="77777777" w:rsidR="002E3167" w:rsidRPr="003F5626" w:rsidRDefault="003F5626">
      <w:pPr>
        <w:pStyle w:val="a0"/>
        <w:numPr>
          <w:ilvl w:val="0"/>
          <w:numId w:val="48"/>
        </w:numPr>
        <w:rPr>
          <w:lang w:val="ru-RU"/>
        </w:rPr>
      </w:pPr>
      <w:r w:rsidRPr="003F5626">
        <w:rPr>
          <w:lang w:val="ru-RU"/>
        </w:rPr>
        <w:t xml:space="preserve">Передаёт запрос ключей (без фильтрации) Витрине Поставщика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3132327E" w14:textId="77777777" w:rsidR="002E3167" w:rsidRDefault="003F5626">
      <w:pPr>
        <w:pStyle w:val="afc"/>
      </w:pPr>
      <w:r>
        <w:rPr>
          <w:i/>
          <w:iCs/>
        </w:rPr>
        <w:t>Витрина Поставщика данных 1:</w:t>
      </w:r>
    </w:p>
    <w:p w14:paraId="6DC7CA1C" w14:textId="77777777" w:rsidR="002E3167" w:rsidRDefault="003F5626">
      <w:pPr>
        <w:pStyle w:val="a0"/>
        <w:numPr>
          <w:ilvl w:val="0"/>
          <w:numId w:val="49"/>
        </w:numPr>
      </w:pPr>
      <w:r>
        <w:lastRenderedPageBreak/>
        <w:t>Обрабатывает запрос;</w:t>
      </w:r>
    </w:p>
    <w:p w14:paraId="24A1992C" w14:textId="77777777" w:rsidR="002E3167" w:rsidRPr="003F5626" w:rsidRDefault="003F5626">
      <w:pPr>
        <w:pStyle w:val="a0"/>
        <w:numPr>
          <w:ilvl w:val="0"/>
          <w:numId w:val="49"/>
        </w:numPr>
        <w:rPr>
          <w:lang w:val="ru-RU"/>
        </w:rPr>
      </w:pPr>
      <w:r w:rsidRPr="003F5626">
        <w:rPr>
          <w:lang w:val="ru-RU"/>
        </w:rPr>
        <w:t>Передаёт дельту в Агент Поставщика 1:</w:t>
      </w:r>
    </w:p>
    <w:p w14:paraId="667DF058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успешной обработки запроса результат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.</w:t>
      </w:r>
    </w:p>
    <w:p w14:paraId="087A4520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неуспешной обработки запроса - уведомление об ошибке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55BA9858" w14:textId="77777777" w:rsidR="002E3167" w:rsidRDefault="003F5626">
      <w:pPr>
        <w:pStyle w:val="afc"/>
      </w:pPr>
      <w:r>
        <w:rPr>
          <w:i/>
          <w:iCs/>
        </w:rPr>
        <w:t>Агент Поставщика данных 1:</w:t>
      </w:r>
    </w:p>
    <w:p w14:paraId="727338E3" w14:textId="77777777" w:rsidR="002E3167" w:rsidRPr="003F5626" w:rsidRDefault="003F5626">
      <w:pPr>
        <w:pStyle w:val="a0"/>
        <w:numPr>
          <w:ilvl w:val="0"/>
          <w:numId w:val="50"/>
        </w:numPr>
        <w:rPr>
          <w:lang w:val="ru-RU"/>
        </w:rPr>
      </w:pPr>
      <w:r w:rsidRPr="003F5626">
        <w:rPr>
          <w:lang w:val="ru-RU"/>
        </w:rPr>
        <w:t>Передаёт ключи в Ядро СМЭВ4.</w:t>
      </w:r>
    </w:p>
    <w:p w14:paraId="495A6343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2B9ED27D" w14:textId="77777777" w:rsidR="002E3167" w:rsidRPr="003F5626" w:rsidRDefault="003F5626">
      <w:pPr>
        <w:pStyle w:val="a0"/>
        <w:numPr>
          <w:ilvl w:val="0"/>
          <w:numId w:val="51"/>
        </w:numPr>
        <w:rPr>
          <w:lang w:val="ru-RU"/>
        </w:rPr>
      </w:pPr>
      <w:r w:rsidRPr="003F5626">
        <w:rPr>
          <w:lang w:val="ru-RU"/>
        </w:rPr>
        <w:t>Передаёт запрос ключей (с фильтрацией по ключам Витрины 1) в Агент Поставщика 2.</w:t>
      </w:r>
    </w:p>
    <w:p w14:paraId="06FDD463" w14:textId="77777777" w:rsidR="002E3167" w:rsidRDefault="003F5626">
      <w:pPr>
        <w:pStyle w:val="afc"/>
      </w:pPr>
      <w:r>
        <w:rPr>
          <w:i/>
          <w:iCs/>
        </w:rPr>
        <w:t>Агент Поставщика данных 2:</w:t>
      </w:r>
    </w:p>
    <w:p w14:paraId="52C99EAC" w14:textId="77777777" w:rsidR="002E3167" w:rsidRPr="003F5626" w:rsidRDefault="003F5626">
      <w:pPr>
        <w:pStyle w:val="a0"/>
        <w:numPr>
          <w:ilvl w:val="0"/>
          <w:numId w:val="52"/>
        </w:numPr>
        <w:rPr>
          <w:lang w:val="ru-RU"/>
        </w:rPr>
      </w:pPr>
      <w:r w:rsidRPr="003F5626">
        <w:rPr>
          <w:lang w:val="ru-RU"/>
        </w:rPr>
        <w:t xml:space="preserve">Передаёт запрос ключей (с фильтрацией по ключам Витрины 1) Витрине Поставщика 2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tp</w:t>
      </w:r>
      <w:r w:rsidRPr="003F5626">
        <w:rPr>
          <w:lang w:val="ru-RU"/>
        </w:rPr>
        <w:t>.</w:t>
      </w:r>
    </w:p>
    <w:p w14:paraId="1BD91BFB" w14:textId="77777777" w:rsidR="002E3167" w:rsidRDefault="003F5626">
      <w:pPr>
        <w:pStyle w:val="afc"/>
      </w:pPr>
      <w:r>
        <w:rPr>
          <w:i/>
          <w:iCs/>
        </w:rPr>
        <w:t>Витрина Поставщика данных 2:</w:t>
      </w:r>
    </w:p>
    <w:p w14:paraId="73132A72" w14:textId="77777777" w:rsidR="002E3167" w:rsidRDefault="003F5626">
      <w:pPr>
        <w:pStyle w:val="a0"/>
        <w:numPr>
          <w:ilvl w:val="0"/>
          <w:numId w:val="53"/>
        </w:numPr>
      </w:pPr>
      <w:r>
        <w:t>Обрабатывает запрос.</w:t>
      </w:r>
    </w:p>
    <w:p w14:paraId="41505572" w14:textId="77777777" w:rsidR="002E3167" w:rsidRPr="003F5626" w:rsidRDefault="003F5626">
      <w:pPr>
        <w:pStyle w:val="a0"/>
        <w:numPr>
          <w:ilvl w:val="0"/>
          <w:numId w:val="53"/>
        </w:numPr>
        <w:rPr>
          <w:lang w:val="ru-RU"/>
        </w:rPr>
      </w:pPr>
      <w:r w:rsidRPr="003F5626">
        <w:rPr>
          <w:lang w:val="ru-RU"/>
        </w:rPr>
        <w:t>Передаёт пересечение ключей в Агент Поставщика 2:</w:t>
      </w:r>
    </w:p>
    <w:p w14:paraId="41EABDF9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успешной обработки запроса результат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.</w:t>
      </w:r>
    </w:p>
    <w:p w14:paraId="6586BED7" w14:textId="77777777" w:rsidR="002E3167" w:rsidRPr="003F5626" w:rsidRDefault="003F5626" w:rsidP="003F5626">
      <w:pPr>
        <w:pStyle w:val="a"/>
        <w:rPr>
          <w:lang w:val="ru-RU"/>
        </w:rPr>
      </w:pPr>
      <w:r w:rsidRPr="003F5626">
        <w:rPr>
          <w:lang w:val="ru-RU"/>
        </w:rPr>
        <w:t xml:space="preserve">в случае неуспешной обработки запроса - уведомление об ошибке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delta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7D541F95" w14:textId="77777777" w:rsidR="002E3167" w:rsidRDefault="003F5626">
      <w:pPr>
        <w:pStyle w:val="afc"/>
      </w:pPr>
      <w:r>
        <w:rPr>
          <w:i/>
          <w:iCs/>
        </w:rPr>
        <w:t>Агент Поставщика данных 2:</w:t>
      </w:r>
    </w:p>
    <w:p w14:paraId="1F4CA366" w14:textId="77777777" w:rsidR="002E3167" w:rsidRPr="003F5626" w:rsidRDefault="003F5626">
      <w:pPr>
        <w:pStyle w:val="a0"/>
        <w:numPr>
          <w:ilvl w:val="0"/>
          <w:numId w:val="54"/>
        </w:numPr>
        <w:rPr>
          <w:lang w:val="ru-RU"/>
        </w:rPr>
      </w:pPr>
      <w:r w:rsidRPr="003F5626">
        <w:rPr>
          <w:lang w:val="ru-RU"/>
        </w:rPr>
        <w:t>Передаёт пересечение ключей в Ядро СМЭВ4.</w:t>
      </w:r>
    </w:p>
    <w:p w14:paraId="5A2534BA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6064B802" w14:textId="77777777" w:rsidR="002E3167" w:rsidRPr="003F5626" w:rsidRDefault="003F5626">
      <w:pPr>
        <w:pStyle w:val="a0"/>
        <w:numPr>
          <w:ilvl w:val="0"/>
          <w:numId w:val="55"/>
        </w:numPr>
        <w:rPr>
          <w:lang w:val="ru-RU"/>
        </w:rPr>
      </w:pPr>
      <w:r w:rsidRPr="003F5626">
        <w:rPr>
          <w:lang w:val="ru-RU"/>
        </w:rPr>
        <w:t>( 33 ) Передаёт запрос дельты (с фильтрацией по ключам) в Агент Поставщика 1 (2).</w:t>
      </w:r>
    </w:p>
    <w:p w14:paraId="12F408E9" w14:textId="77777777" w:rsidR="002E3167" w:rsidRDefault="003F5626">
      <w:pPr>
        <w:pStyle w:val="afc"/>
      </w:pPr>
      <w:r>
        <w:rPr>
          <w:i/>
          <w:iCs/>
        </w:rPr>
        <w:t>Агент Поставщика данных 1 (2):</w:t>
      </w:r>
    </w:p>
    <w:p w14:paraId="37068080" w14:textId="77777777" w:rsidR="002E3167" w:rsidRPr="003F5626" w:rsidRDefault="003F5626">
      <w:pPr>
        <w:pStyle w:val="a0"/>
        <w:numPr>
          <w:ilvl w:val="0"/>
          <w:numId w:val="56"/>
        </w:numPr>
        <w:rPr>
          <w:lang w:val="ru-RU"/>
        </w:rPr>
      </w:pPr>
      <w:r w:rsidRPr="003F5626">
        <w:rPr>
          <w:lang w:val="ru-RU"/>
        </w:rPr>
        <w:t>( 34 ) Передаёт запрос дельты (с фильтрацией по ключам) в Витрине Поставщика 1 (2).</w:t>
      </w:r>
    </w:p>
    <w:p w14:paraId="0F7C8EA3" w14:textId="77777777" w:rsidR="002E3167" w:rsidRDefault="003F5626">
      <w:pPr>
        <w:pStyle w:val="afc"/>
      </w:pPr>
      <w:r>
        <w:rPr>
          <w:i/>
          <w:iCs/>
        </w:rPr>
        <w:t>Витрина Поставщика данных 1 (2):</w:t>
      </w:r>
    </w:p>
    <w:p w14:paraId="3878B86A" w14:textId="77777777" w:rsidR="002E3167" w:rsidRDefault="003F5626">
      <w:pPr>
        <w:pStyle w:val="a0"/>
        <w:numPr>
          <w:ilvl w:val="0"/>
          <w:numId w:val="57"/>
        </w:numPr>
      </w:pPr>
      <w:r>
        <w:t>( 35 ) Обрабатывает запрос.</w:t>
      </w:r>
    </w:p>
    <w:p w14:paraId="0A479300" w14:textId="77777777" w:rsidR="002E3167" w:rsidRPr="003F5626" w:rsidRDefault="003F5626">
      <w:pPr>
        <w:pStyle w:val="a0"/>
        <w:numPr>
          <w:ilvl w:val="0"/>
          <w:numId w:val="57"/>
        </w:numPr>
        <w:rPr>
          <w:lang w:val="ru-RU"/>
        </w:rPr>
      </w:pPr>
      <w:r w:rsidRPr="003F5626">
        <w:rPr>
          <w:lang w:val="ru-RU"/>
        </w:rPr>
        <w:t>( 36 ) Передаёт дельту в Агент Поставщика 1 (2).</w:t>
      </w:r>
    </w:p>
    <w:p w14:paraId="76DF2E54" w14:textId="77777777" w:rsidR="002E3167" w:rsidRDefault="003F5626">
      <w:pPr>
        <w:pStyle w:val="afc"/>
      </w:pPr>
      <w:r>
        <w:rPr>
          <w:i/>
          <w:iCs/>
        </w:rPr>
        <w:t>Агент Поставщика данных 1 (2):</w:t>
      </w:r>
    </w:p>
    <w:p w14:paraId="6B0149B8" w14:textId="77777777" w:rsidR="002E3167" w:rsidRDefault="003F5626">
      <w:pPr>
        <w:pStyle w:val="a0"/>
        <w:numPr>
          <w:ilvl w:val="0"/>
          <w:numId w:val="58"/>
        </w:numPr>
      </w:pPr>
      <w:r>
        <w:t>( 37 ) Осуществляет простановку ЭП Поставщика 1 (2).</w:t>
      </w:r>
    </w:p>
    <w:p w14:paraId="2B7605C4" w14:textId="77777777" w:rsidR="002E3167" w:rsidRPr="003F5626" w:rsidRDefault="003F5626">
      <w:pPr>
        <w:pStyle w:val="a0"/>
        <w:numPr>
          <w:ilvl w:val="0"/>
          <w:numId w:val="58"/>
        </w:numPr>
        <w:rPr>
          <w:lang w:val="ru-RU"/>
        </w:rPr>
      </w:pPr>
      <w:r w:rsidRPr="003F5626">
        <w:rPr>
          <w:lang w:val="ru-RU"/>
        </w:rPr>
        <w:t>( 38 ) Передаёт пересечение ключей в Ядро СМЭВ4.</w:t>
      </w:r>
    </w:p>
    <w:p w14:paraId="69C7F5A9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37283CD8" w14:textId="77777777" w:rsidR="002E3167" w:rsidRPr="003F5626" w:rsidRDefault="003F5626">
      <w:pPr>
        <w:pStyle w:val="a0"/>
        <w:numPr>
          <w:ilvl w:val="0"/>
          <w:numId w:val="59"/>
        </w:numPr>
        <w:rPr>
          <w:lang w:val="ru-RU"/>
        </w:rPr>
      </w:pPr>
      <w:r w:rsidRPr="003F5626">
        <w:rPr>
          <w:lang w:val="ru-RU"/>
        </w:rPr>
        <w:t>Передаёт дельту в Агент Потребителя.</w:t>
      </w:r>
    </w:p>
    <w:p w14:paraId="1DB30C41" w14:textId="77777777" w:rsidR="002E3167" w:rsidRDefault="003F5626">
      <w:pPr>
        <w:pStyle w:val="afc"/>
      </w:pPr>
      <w:r>
        <w:rPr>
          <w:i/>
          <w:iCs/>
        </w:rPr>
        <w:t>Агент Потребителя данных</w:t>
      </w:r>
    </w:p>
    <w:p w14:paraId="78E9CEA9" w14:textId="77777777" w:rsidR="002E3167" w:rsidRDefault="003F5626">
      <w:pPr>
        <w:pStyle w:val="a0"/>
        <w:numPr>
          <w:ilvl w:val="0"/>
          <w:numId w:val="60"/>
        </w:numPr>
      </w:pPr>
      <w:r>
        <w:t>( 44 ) Проверяет ЭП Поставщика.</w:t>
      </w:r>
    </w:p>
    <w:p w14:paraId="3CAA1A50" w14:textId="77777777" w:rsidR="002E3167" w:rsidRPr="003F5626" w:rsidRDefault="003F5626">
      <w:pPr>
        <w:pStyle w:val="a0"/>
        <w:numPr>
          <w:ilvl w:val="0"/>
          <w:numId w:val="60"/>
        </w:numPr>
        <w:rPr>
          <w:lang w:val="ru-RU"/>
        </w:rPr>
      </w:pPr>
      <w:r w:rsidRPr="003F5626">
        <w:rPr>
          <w:lang w:val="ru-RU"/>
        </w:rPr>
        <w:t>( 45 ) Передаёт дельту в Витрину Потребителя.</w:t>
      </w:r>
    </w:p>
    <w:p w14:paraId="64C03EB6" w14:textId="77777777" w:rsidR="002E3167" w:rsidRDefault="003F5626">
      <w:pPr>
        <w:pStyle w:val="afc"/>
      </w:pPr>
      <w:r>
        <w:rPr>
          <w:i/>
          <w:iCs/>
        </w:rPr>
        <w:t>Витрина данных Потребителя:</w:t>
      </w:r>
    </w:p>
    <w:p w14:paraId="3E32A92E" w14:textId="77777777" w:rsidR="002E3167" w:rsidRDefault="003F5626">
      <w:pPr>
        <w:pStyle w:val="a0"/>
        <w:numPr>
          <w:ilvl w:val="0"/>
          <w:numId w:val="61"/>
        </w:numPr>
      </w:pPr>
      <w:r>
        <w:t>( 46 ) Обрабатывает полученную дельту.</w:t>
      </w:r>
    </w:p>
    <w:p w14:paraId="3891141E" w14:textId="77777777" w:rsidR="002E3167" w:rsidRDefault="003F5626">
      <w:pPr>
        <w:pStyle w:val="afc"/>
      </w:pPr>
      <w:r>
        <w:t>43 ( 47 ). Применяет дельту.</w:t>
      </w:r>
    </w:p>
    <w:p w14:paraId="30BD8489" w14:textId="77777777" w:rsidR="002E3167" w:rsidRDefault="003F5626">
      <w:pPr>
        <w:pStyle w:val="a0"/>
        <w:numPr>
          <w:ilvl w:val="0"/>
          <w:numId w:val="62"/>
        </w:numPr>
      </w:pPr>
      <w:r>
        <w:t>( 50 ) Передаёт статус применения дельты.</w:t>
      </w:r>
    </w:p>
    <w:p w14:paraId="71925A1A" w14:textId="77777777" w:rsidR="002E3167" w:rsidRDefault="003F5626">
      <w:pPr>
        <w:pStyle w:val="afc"/>
      </w:pPr>
      <w:r>
        <w:rPr>
          <w:i/>
          <w:iCs/>
        </w:rPr>
        <w:t>Агент Потребителя данных</w:t>
      </w:r>
    </w:p>
    <w:p w14:paraId="16978B96" w14:textId="77777777" w:rsidR="002E3167" w:rsidRPr="003F5626" w:rsidRDefault="003F5626">
      <w:pPr>
        <w:pStyle w:val="a0"/>
        <w:numPr>
          <w:ilvl w:val="0"/>
          <w:numId w:val="63"/>
        </w:numPr>
        <w:rPr>
          <w:lang w:val="ru-RU"/>
        </w:rPr>
      </w:pPr>
      <w:r w:rsidRPr="003F5626">
        <w:rPr>
          <w:lang w:val="ru-RU"/>
        </w:rPr>
        <w:t>( 51 ) Передаёт статус применения дельты в Ядро СМЭВ4.</w:t>
      </w:r>
    </w:p>
    <w:p w14:paraId="4ED2C1F3" w14:textId="77777777" w:rsidR="002E3167" w:rsidRPr="00501488" w:rsidRDefault="003F5626">
      <w:pPr>
        <w:pStyle w:val="5"/>
        <w:rPr>
          <w:lang w:val="ru-RU"/>
        </w:rPr>
      </w:pPr>
      <w:bookmarkStart w:id="75" w:name="_1.4.2.4.3_Удаление_подписки"/>
      <w:bookmarkStart w:id="76" w:name="_e71606b9df4433fd6d136c57182aaed2"/>
      <w:bookmarkStart w:id="77" w:name="_Toc232062296"/>
      <w:bookmarkEnd w:id="69"/>
      <w:bookmarkEnd w:id="75"/>
      <w:r w:rsidRPr="00501488">
        <w:rPr>
          <w:lang w:val="ru-RU"/>
        </w:rPr>
        <w:t>1.4.2.4.3 Удаление подписки</w:t>
      </w:r>
      <w:bookmarkEnd w:id="77"/>
    </w:p>
    <w:p w14:paraId="0667538F" w14:textId="77777777" w:rsidR="002E3167" w:rsidRPr="003F5626" w:rsidRDefault="00965231">
      <w:pPr>
        <w:pStyle w:val="afc"/>
        <w:rPr>
          <w:lang w:val="ru-RU"/>
        </w:rPr>
      </w:pPr>
      <w:hyperlink w:anchor="_aaea3c372aff54417e558e0e76089ed3">
        <w:r w:rsidR="003F5626" w:rsidRPr="003F5626">
          <w:rPr>
            <w:rStyle w:val="ad"/>
            <w:lang w:val="ru-RU"/>
          </w:rPr>
          <w:t>Рисунок - 1.8</w:t>
        </w:r>
      </w:hyperlink>
      <w:r w:rsidR="003F5626" w:rsidRPr="003F5626">
        <w:rPr>
          <w:lang w:val="ru-RU"/>
        </w:rPr>
        <w:t xml:space="preserve"> иллюстрирует порядок отмены подписки, соответствующее описание процесса приведено ниже.</w:t>
      </w:r>
    </w:p>
    <w:p w14:paraId="44FD44FA" w14:textId="77777777" w:rsidR="002E3167" w:rsidRDefault="003F5626">
      <w:pPr>
        <w:pStyle w:val="Figure"/>
        <w:keepNext/>
        <w:jc w:val="center"/>
      </w:pPr>
      <w:bookmarkStart w:id="78" w:name="_74b5d545767904725adea007ede54ade"/>
      <w:bookmarkStart w:id="79" w:name="_aaea3c372aff54417e558e0e76089ed3"/>
      <w:r>
        <w:rPr>
          <w:noProof/>
        </w:rPr>
        <w:lastRenderedPageBreak/>
        <w:drawing>
          <wp:inline distT="0" distB="0" distL="0" distR="0" wp14:anchorId="4ACA7F78" wp14:editId="5588EB18">
            <wp:extent cx="6134100" cy="4518729"/>
            <wp:effectExtent l="25400" t="0" r="0" b="0"/>
            <wp:docPr id="108" name="subscription_delete.png" descr="Диаграмма последовательности – Удаление подп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subscription_delete.png" descr="Диаграмма последовательности – Удаление подпис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18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C1538" w14:textId="77777777" w:rsidR="002E3167" w:rsidRDefault="003F5626">
      <w:pPr>
        <w:pStyle w:val="ImageCaption"/>
      </w:pPr>
      <w:r>
        <w:t>Рисунок - 1.8 Диаграмма последовательности – Удаление подписки</w:t>
      </w:r>
    </w:p>
    <w:bookmarkEnd w:id="78"/>
    <w:bookmarkEnd w:id="79"/>
    <w:p w14:paraId="58D6DC7C" w14:textId="77777777" w:rsidR="002E3167" w:rsidRPr="003F5626" w:rsidRDefault="003F5626">
      <w:pPr>
        <w:pStyle w:val="a0"/>
        <w:numPr>
          <w:ilvl w:val="0"/>
          <w:numId w:val="64"/>
        </w:numPr>
        <w:rPr>
          <w:lang w:val="ru-RU"/>
        </w:rPr>
      </w:pPr>
      <w:r w:rsidRPr="003F5626">
        <w:rPr>
          <w:lang w:val="ru-RU"/>
        </w:rPr>
        <w:t xml:space="preserve">Запрос на удаление подписки передаётся в СМЭВ4 в соответствии </w:t>
      </w:r>
      <w:r>
        <w:t>c</w:t>
      </w:r>
      <w:r w:rsidRPr="003F5626">
        <w:rPr>
          <w:lang w:val="ru-RU"/>
        </w:rPr>
        <w:t xml:space="preserve"> </w:t>
      </w:r>
      <w:hyperlink w:anchor="_b8b037066eaf82f81ee81bf4e29fa3d5">
        <w:r w:rsidRPr="003F5626">
          <w:rPr>
            <w:rStyle w:val="ad"/>
            <w:lang w:val="ru-RU"/>
          </w:rPr>
          <w:t>Раздел 1.5.5</w:t>
        </w:r>
      </w:hyperlink>
      <w:r w:rsidRPr="003F5626">
        <w:rPr>
          <w:lang w:val="ru-RU"/>
        </w:rPr>
        <w:t>.</w:t>
      </w:r>
    </w:p>
    <w:p w14:paraId="45D56467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267997B7" w14:textId="77777777" w:rsidR="002E3167" w:rsidRPr="003F5626" w:rsidRDefault="003F5626">
      <w:pPr>
        <w:pStyle w:val="a0"/>
        <w:numPr>
          <w:ilvl w:val="0"/>
          <w:numId w:val="65"/>
        </w:numPr>
        <w:rPr>
          <w:lang w:val="ru-RU"/>
        </w:rPr>
      </w:pPr>
      <w:r w:rsidRPr="003F5626">
        <w:rPr>
          <w:lang w:val="ru-RU"/>
        </w:rPr>
        <w:t>Осуществляет проверку запроса на отмену подписки на наличие в СМЭВ4 подписки с указанным идентификатором.</w:t>
      </w:r>
    </w:p>
    <w:p w14:paraId="21BE0838" w14:textId="77777777" w:rsidR="002E3167" w:rsidRPr="003F5626" w:rsidRDefault="003F5626">
      <w:pPr>
        <w:pStyle w:val="a0"/>
        <w:numPr>
          <w:ilvl w:val="0"/>
          <w:numId w:val="65"/>
        </w:numPr>
        <w:rPr>
          <w:lang w:val="ru-RU"/>
        </w:rPr>
      </w:pPr>
      <w:r w:rsidRPr="003F5626">
        <w:rPr>
          <w:lang w:val="ru-RU"/>
        </w:rPr>
        <w:t>Отправляет ответ со статусом обработки запроса.</w:t>
      </w:r>
    </w:p>
    <w:p w14:paraId="124E23CA" w14:textId="77777777" w:rsidR="002E3167" w:rsidRPr="003F5626" w:rsidRDefault="003F5626">
      <w:pPr>
        <w:pStyle w:val="a0"/>
        <w:numPr>
          <w:ilvl w:val="0"/>
          <w:numId w:val="65"/>
        </w:numPr>
        <w:rPr>
          <w:lang w:val="ru-RU"/>
        </w:rPr>
      </w:pPr>
      <w:r w:rsidRPr="003F5626">
        <w:rPr>
          <w:lang w:val="ru-RU"/>
        </w:rPr>
        <w:t>( 11 ) Отправляет запрос на отмену подписки всем участвующим в подписке Поставщикам в соответствующие Агенты.</w:t>
      </w:r>
    </w:p>
    <w:p w14:paraId="5ABFAEE2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06A4FE47" w14:textId="77777777" w:rsidR="002E3167" w:rsidRPr="003F5626" w:rsidRDefault="003F5626">
      <w:pPr>
        <w:pStyle w:val="a0"/>
        <w:numPr>
          <w:ilvl w:val="0"/>
          <w:numId w:val="66"/>
        </w:numPr>
        <w:rPr>
          <w:lang w:val="ru-RU"/>
        </w:rPr>
      </w:pPr>
      <w:r w:rsidRPr="003F5626">
        <w:rPr>
          <w:lang w:val="ru-RU"/>
        </w:rPr>
        <w:t>( 12 ) Осуществляет проверку ЭП Ядра СМЭВ4.</w:t>
      </w:r>
    </w:p>
    <w:p w14:paraId="02BBAC09" w14:textId="77777777" w:rsidR="002E3167" w:rsidRPr="003F5626" w:rsidRDefault="003F5626">
      <w:pPr>
        <w:pStyle w:val="a0"/>
        <w:numPr>
          <w:ilvl w:val="0"/>
          <w:numId w:val="66"/>
        </w:numPr>
        <w:rPr>
          <w:lang w:val="ru-RU"/>
        </w:rPr>
      </w:pPr>
      <w:r w:rsidRPr="003F5626">
        <w:rPr>
          <w:lang w:val="ru-RU"/>
        </w:rPr>
        <w:t xml:space="preserve">( 13 ) Отправляет запрос Витрине Поставщика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cancel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74C37842" w14:textId="77777777" w:rsidR="002E3167" w:rsidRDefault="003F5626">
      <w:pPr>
        <w:pStyle w:val="afc"/>
      </w:pPr>
      <w:r>
        <w:rPr>
          <w:i/>
          <w:iCs/>
        </w:rPr>
        <w:t>Витрина Поставщика данных:</w:t>
      </w:r>
    </w:p>
    <w:p w14:paraId="09E97584" w14:textId="77777777" w:rsidR="002E3167" w:rsidRPr="003F5626" w:rsidRDefault="003F5626">
      <w:pPr>
        <w:pStyle w:val="a0"/>
        <w:numPr>
          <w:ilvl w:val="0"/>
          <w:numId w:val="67"/>
        </w:numPr>
        <w:rPr>
          <w:lang w:val="ru-RU"/>
        </w:rPr>
      </w:pPr>
      <w:r w:rsidRPr="003F5626">
        <w:rPr>
          <w:lang w:val="ru-RU"/>
        </w:rPr>
        <w:t>( 14 ) Осуществляет проверку запроса на отмену подписки.</w:t>
      </w:r>
    </w:p>
    <w:p w14:paraId="5C4E04F8" w14:textId="77777777" w:rsidR="002E3167" w:rsidRPr="003F5626" w:rsidRDefault="003F5626">
      <w:pPr>
        <w:pStyle w:val="a0"/>
        <w:numPr>
          <w:ilvl w:val="0"/>
          <w:numId w:val="67"/>
        </w:numPr>
        <w:rPr>
          <w:lang w:val="ru-RU"/>
        </w:rPr>
      </w:pPr>
      <w:r w:rsidRPr="003F5626">
        <w:rPr>
          <w:lang w:val="ru-RU"/>
        </w:rPr>
        <w:t>( 15 ) Отменяет подписку (устанавливает статус подписки – отменённая (</w:t>
      </w:r>
      <w:r>
        <w:t>CANCELED</w:t>
      </w:r>
      <w:r w:rsidRPr="003F5626">
        <w:rPr>
          <w:lang w:val="ru-RU"/>
        </w:rPr>
        <w:t>)).</w:t>
      </w:r>
    </w:p>
    <w:p w14:paraId="38218AE4" w14:textId="77777777" w:rsidR="002E3167" w:rsidRPr="003F5626" w:rsidRDefault="003F5626">
      <w:pPr>
        <w:pStyle w:val="a0"/>
        <w:numPr>
          <w:ilvl w:val="0"/>
          <w:numId w:val="67"/>
        </w:numPr>
        <w:rPr>
          <w:lang w:val="ru-RU"/>
        </w:rPr>
      </w:pPr>
      <w:r w:rsidRPr="003F5626">
        <w:rPr>
          <w:lang w:val="ru-RU"/>
        </w:rPr>
        <w:t xml:space="preserve">( 16 ) Отправляет ответ в Агент Поставщика данных в топик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cancel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>.</w:t>
      </w:r>
    </w:p>
    <w:p w14:paraId="79DA1CC6" w14:textId="77777777" w:rsidR="002E3167" w:rsidRDefault="003F5626">
      <w:pPr>
        <w:pStyle w:val="afc"/>
      </w:pPr>
      <w:r>
        <w:rPr>
          <w:i/>
          <w:iCs/>
        </w:rPr>
        <w:t>Агент Поставщика данных:</w:t>
      </w:r>
    </w:p>
    <w:p w14:paraId="3F8ED0DD" w14:textId="77777777" w:rsidR="002E3167" w:rsidRPr="003F5626" w:rsidRDefault="003F5626">
      <w:pPr>
        <w:pStyle w:val="a0"/>
        <w:numPr>
          <w:ilvl w:val="0"/>
          <w:numId w:val="68"/>
        </w:numPr>
        <w:rPr>
          <w:lang w:val="ru-RU"/>
        </w:rPr>
      </w:pPr>
      <w:r w:rsidRPr="003F5626">
        <w:rPr>
          <w:lang w:val="ru-RU"/>
        </w:rPr>
        <w:t>( 17 ) Отправляет в Ядро СМЭВ4 статус обработки запроса на отмену подписки.</w:t>
      </w:r>
    </w:p>
    <w:p w14:paraId="64EF8EB7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5542F9EA" w14:textId="77777777" w:rsidR="002E3167" w:rsidRPr="003F5626" w:rsidRDefault="003F5626">
      <w:pPr>
        <w:pStyle w:val="a0"/>
        <w:numPr>
          <w:ilvl w:val="0"/>
          <w:numId w:val="69"/>
        </w:numPr>
        <w:rPr>
          <w:lang w:val="ru-RU"/>
        </w:rPr>
      </w:pPr>
      <w:r w:rsidRPr="003F5626">
        <w:rPr>
          <w:lang w:val="ru-RU"/>
        </w:rPr>
        <w:t xml:space="preserve">Удаляет подписку после получения ответа от всех Поставщиков вне зависимости от статуса этих ответов (успех/ошибка). При этом статус Поставщика временно (до удаления) в случае успеха меняется на </w:t>
      </w:r>
      <w:r>
        <w:t>CANCELLED</w:t>
      </w:r>
      <w:r w:rsidRPr="003F5626">
        <w:rPr>
          <w:lang w:val="ru-RU"/>
        </w:rPr>
        <w:t xml:space="preserve">, а в случае ошибки – </w:t>
      </w:r>
      <w:r>
        <w:t>ERROR</w:t>
      </w:r>
      <w:r w:rsidRPr="003F5626">
        <w:rPr>
          <w:lang w:val="ru-RU"/>
        </w:rPr>
        <w:t>.</w:t>
      </w:r>
    </w:p>
    <w:p w14:paraId="057A7462" w14:textId="77777777" w:rsidR="002E3167" w:rsidRPr="003F5626" w:rsidRDefault="003F5626">
      <w:pPr>
        <w:pStyle w:val="30"/>
        <w:rPr>
          <w:lang w:val="ru-RU"/>
        </w:rPr>
      </w:pPr>
      <w:bookmarkStart w:id="80" w:name="_1.4.3_Обмен_с"/>
      <w:bookmarkStart w:id="81" w:name="_3b33b2961c974f267cf9cbc58ea6ec4e"/>
      <w:bookmarkStart w:id="82" w:name="_Toc232062297"/>
      <w:bookmarkEnd w:id="35"/>
      <w:bookmarkEnd w:id="61"/>
      <w:bookmarkEnd w:id="76"/>
      <w:bookmarkEnd w:id="80"/>
      <w:r w:rsidRPr="003F5626">
        <w:rPr>
          <w:lang w:val="ru-RU"/>
        </w:rPr>
        <w:lastRenderedPageBreak/>
        <w:t>1.4.3 Обмен с использованием Рассылок (для Компонента «Витрина данных» версии 2.</w:t>
      </w:r>
      <w:r>
        <w:t>x</w:t>
      </w:r>
      <w:r w:rsidRPr="003F5626">
        <w:rPr>
          <w:lang w:val="ru-RU"/>
        </w:rPr>
        <w:t>)</w:t>
      </w:r>
      <w:bookmarkEnd w:id="82"/>
    </w:p>
    <w:p w14:paraId="45CF7612" w14:textId="77777777" w:rsidR="002E3167" w:rsidRPr="003F5626" w:rsidRDefault="003F5626">
      <w:pPr>
        <w:pStyle w:val="4"/>
        <w:rPr>
          <w:lang w:val="ru-RU"/>
        </w:rPr>
      </w:pPr>
      <w:bookmarkStart w:id="83" w:name="_82527b92bd61089d09926b80120407b9"/>
      <w:bookmarkStart w:id="84" w:name="_Toc232062298"/>
      <w:r w:rsidRPr="003F5626">
        <w:rPr>
          <w:lang w:val="ru-RU"/>
        </w:rPr>
        <w:t>1.4.3.1 Общее описание</w:t>
      </w:r>
      <w:bookmarkEnd w:id="84"/>
    </w:p>
    <w:p w14:paraId="42F1594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Механизм «Рассылка (для Компонента «Витрина данных» версии 2.</w:t>
      </w:r>
      <w:r>
        <w:t>x</w:t>
      </w:r>
      <w:r w:rsidRPr="003F5626">
        <w:rPr>
          <w:lang w:val="ru-RU"/>
        </w:rPr>
        <w:t xml:space="preserve">)» (или Рассылка 2.0)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это процесс автоматизированного инкрементального получения данных, основанный на выполнении Регламентированных </w:t>
      </w:r>
      <w:r>
        <w:t>SQL</w:t>
      </w:r>
      <w:r w:rsidRPr="003F5626">
        <w:rPr>
          <w:lang w:val="ru-RU"/>
        </w:rPr>
        <w:t>-запросов (</w:t>
      </w:r>
      <w:r>
        <w:t>SQL</w:t>
      </w:r>
      <w:r w:rsidRPr="003F5626">
        <w:rPr>
          <w:lang w:val="ru-RU"/>
        </w:rPr>
        <w:t>-РЗ).</w:t>
      </w:r>
    </w:p>
    <w:p w14:paraId="3FFB7A6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Ключевое отличие от предыдущей версии:</w:t>
      </w:r>
    </w:p>
    <w:p w14:paraId="2D9360F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Рассылка 1.0 (</w:t>
      </w:r>
      <w:r>
        <w:t>Push</w:t>
      </w:r>
      <w:r w:rsidRPr="003F5626">
        <w:rPr>
          <w:lang w:val="ru-RU"/>
        </w:rPr>
        <w:t>-модель): Поставщик данных сам инициировал отправку данных («выталкивал» их) Потребителю. Рассылка 2.0 (</w:t>
      </w:r>
      <w:r>
        <w:t>Pull</w:t>
      </w:r>
      <w:r w:rsidRPr="003F5626">
        <w:rPr>
          <w:lang w:val="ru-RU"/>
        </w:rPr>
        <w:t>-модель): Потребитель самостоятельно инициирует запрос данных из Витрины Поставщика.</w:t>
      </w:r>
    </w:p>
    <w:p w14:paraId="09FBA944" w14:textId="77777777" w:rsidR="002E3167" w:rsidRPr="003F5626" w:rsidRDefault="003F5626">
      <w:pPr>
        <w:pStyle w:val="4"/>
        <w:rPr>
          <w:lang w:val="ru-RU"/>
        </w:rPr>
      </w:pPr>
      <w:bookmarkStart w:id="85" w:name="_0edaa4546082aa28665051d11c64384b"/>
      <w:bookmarkStart w:id="86" w:name="_Toc232062299"/>
      <w:bookmarkEnd w:id="83"/>
      <w:r w:rsidRPr="003F5626">
        <w:rPr>
          <w:lang w:val="ru-RU"/>
        </w:rPr>
        <w:t>1.4.3.2 Способы организации информационного обмена</w:t>
      </w:r>
      <w:bookmarkEnd w:id="86"/>
    </w:p>
    <w:p w14:paraId="16995EC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Потребитель может реализовать вызов </w:t>
      </w:r>
      <w:r>
        <w:t>SQL</w:t>
      </w:r>
      <w:r w:rsidRPr="003F5626">
        <w:rPr>
          <w:lang w:val="ru-RU"/>
        </w:rPr>
        <w:t>-РЗ двумя способами:</w:t>
      </w:r>
    </w:p>
    <w:p w14:paraId="14D5162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Внешнее приложение</w:t>
      </w:r>
      <w:r w:rsidRPr="003F5626">
        <w:rPr>
          <w:lang w:val="ru-RU"/>
        </w:rPr>
        <w:t>: Потребитель разрабатывает и подключает собственный сервис к Агенту СМЭВ4. В этом случае логика периодичности вызовов и сохранения данных реализуется на стороне Потребителя самостоятельно.</w:t>
      </w:r>
    </w:p>
    <w:p w14:paraId="4DBF188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Витрина данных версии 2.</w:t>
      </w:r>
      <w:r>
        <w:rPr>
          <w:b/>
          <w:bCs/>
        </w:rPr>
        <w:t>x</w:t>
      </w:r>
      <w:r w:rsidRPr="003F5626">
        <w:rPr>
          <w:lang w:val="ru-RU"/>
        </w:rPr>
        <w:t xml:space="preserve">: Если Потребитель использует Компонент «Витрина данных» версии 2.0.0 и выше, вся логика реализуется автоматически внутри ПО </w:t>
      </w:r>
      <w:r>
        <w:t>Prostore</w:t>
      </w:r>
      <w:r w:rsidRPr="003F5626">
        <w:rPr>
          <w:lang w:val="ru-RU"/>
        </w:rPr>
        <w:t>.</w:t>
      </w:r>
    </w:p>
    <w:p w14:paraId="371BD3E5" w14:textId="77777777" w:rsidR="002E3167" w:rsidRDefault="003F5626">
      <w:pPr>
        <w:pStyle w:val="afc"/>
      </w:pPr>
      <w:r>
        <w:t>Функции, выполняемые Prostore автоматически:</w:t>
      </w:r>
    </w:p>
    <w:p w14:paraId="419CD986" w14:textId="77777777" w:rsidR="002E3167" w:rsidRPr="003F5626" w:rsidRDefault="003F5626" w:rsidP="003F5626">
      <w:pPr>
        <w:pStyle w:val="a"/>
      </w:pPr>
      <w:r w:rsidRPr="003F5626">
        <w:t>Контроль расписания запуска запросов.</w:t>
      </w:r>
    </w:p>
    <w:p w14:paraId="3951C1A5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Хранение состояния (</w:t>
      </w:r>
      <w:r w:rsidRPr="003F5626">
        <w:t>CN</w:t>
      </w:r>
      <w:r w:rsidRPr="00501488">
        <w:rPr>
          <w:lang w:val="ru-RU"/>
        </w:rPr>
        <w:t>0): Система помнит номер последней версии данных, которая была успешно сохранена.</w:t>
      </w:r>
    </w:p>
    <w:p w14:paraId="107EBA3A" w14:textId="77777777" w:rsidR="002E3167" w:rsidRPr="00501488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Динамический расчет параметров: Система сама вычисляет границы диапазона (от «где остановились» до «актуального состояния») и подставляет их в запрос.</w:t>
      </w:r>
    </w:p>
    <w:p w14:paraId="68BAEA08" w14:textId="77777777" w:rsidR="002E3167" w:rsidRPr="003F5626" w:rsidRDefault="003F5626" w:rsidP="003F5626">
      <w:pPr>
        <w:pStyle w:val="a"/>
        <w:rPr>
          <w:lang w:val="ru-RU"/>
        </w:rPr>
      </w:pPr>
      <w:r w:rsidRPr="00501488">
        <w:rPr>
          <w:lang w:val="ru-RU"/>
        </w:rPr>
        <w:t>Хранение</w:t>
      </w:r>
      <w:r w:rsidRPr="003F5626">
        <w:rPr>
          <w:lang w:val="ru-RU"/>
        </w:rPr>
        <w:t xml:space="preserve"> данных (результатов выполнения запросов).</w:t>
      </w:r>
    </w:p>
    <w:p w14:paraId="65B12020" w14:textId="77777777" w:rsidR="002E3167" w:rsidRPr="003F5626" w:rsidRDefault="003F5626">
      <w:pPr>
        <w:pStyle w:val="4"/>
        <w:rPr>
          <w:lang w:val="ru-RU"/>
        </w:rPr>
      </w:pPr>
      <w:bookmarkStart w:id="87" w:name="_9391f5aca9589bfd19814352e14318a0"/>
      <w:bookmarkStart w:id="88" w:name="_Toc232062300"/>
      <w:bookmarkEnd w:id="85"/>
      <w:r w:rsidRPr="003F5626">
        <w:rPr>
          <w:lang w:val="ru-RU"/>
        </w:rPr>
        <w:t xml:space="preserve">1.4.3.3 Понятие </w:t>
      </w:r>
      <w:r>
        <w:t>CN</w:t>
      </w:r>
      <w:r w:rsidRPr="003F5626">
        <w:rPr>
          <w:lang w:val="ru-RU"/>
        </w:rPr>
        <w:t xml:space="preserve"> и управление версиями данных</w:t>
      </w:r>
      <w:bookmarkEnd w:id="88"/>
    </w:p>
    <w:p w14:paraId="572A690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получения только измененных данных используется система номеров операций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</w:t>
      </w:r>
      <w:r>
        <w:t>CN</w:t>
      </w:r>
      <w:r w:rsidRPr="003F5626">
        <w:rPr>
          <w:lang w:val="ru-RU"/>
        </w:rPr>
        <w:t xml:space="preserve"> (</w:t>
      </w:r>
      <w:r>
        <w:t>Commit</w:t>
      </w:r>
      <w:r w:rsidRPr="003F5626">
        <w:rPr>
          <w:lang w:val="ru-RU"/>
        </w:rPr>
        <w:t xml:space="preserve"> </w:t>
      </w:r>
      <w:r>
        <w:t>Number</w:t>
      </w:r>
      <w:r w:rsidRPr="003F5626">
        <w:rPr>
          <w:lang w:val="ru-RU"/>
        </w:rPr>
        <w:t>).</w:t>
      </w:r>
    </w:p>
    <w:p w14:paraId="110D1A7A" w14:textId="77777777" w:rsidR="002E3167" w:rsidRPr="003F5626" w:rsidRDefault="003F5626">
      <w:pPr>
        <w:pStyle w:val="afc"/>
        <w:rPr>
          <w:lang w:val="ru-RU"/>
        </w:rPr>
      </w:pPr>
      <w:r>
        <w:t>CN</w:t>
      </w:r>
      <w:r w:rsidRPr="003F5626">
        <w:rPr>
          <w:lang w:val="ru-RU"/>
        </w:rPr>
        <w:t xml:space="preserve">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уникальный порядковый номер версии данных в таблице Витрины.</w:t>
      </w:r>
    </w:p>
    <w:p w14:paraId="3EBD6C5F" w14:textId="77777777" w:rsidR="002E3167" w:rsidRPr="003F5626" w:rsidRDefault="003F5626">
      <w:pPr>
        <w:pStyle w:val="afc"/>
        <w:rPr>
          <w:lang w:val="ru-RU"/>
        </w:rPr>
      </w:pPr>
      <w:r>
        <w:t>CN</w:t>
      </w:r>
      <w:r w:rsidRPr="003F5626">
        <w:rPr>
          <w:lang w:val="ru-RU"/>
        </w:rPr>
        <w:t xml:space="preserve">0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номер последней версии, успешно загруженной Потребителем. При самом первом запуске </w:t>
      </w:r>
      <w:r>
        <w:t>CN</w:t>
      </w:r>
      <w:r w:rsidRPr="003F5626">
        <w:rPr>
          <w:lang w:val="ru-RU"/>
        </w:rPr>
        <w:t>0 = -1.</w:t>
      </w:r>
    </w:p>
    <w:p w14:paraId="03F35F3E" w14:textId="77777777" w:rsidR="002E3167" w:rsidRPr="003F5626" w:rsidRDefault="003F5626">
      <w:pPr>
        <w:pStyle w:val="afc"/>
        <w:rPr>
          <w:lang w:val="ru-RU"/>
        </w:rPr>
      </w:pPr>
      <w:r>
        <w:t>CN</w:t>
      </w:r>
      <w:r w:rsidRPr="003F5626">
        <w:rPr>
          <w:lang w:val="ru-RU"/>
        </w:rPr>
        <w:t xml:space="preserve">1 (Нижняя граница)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начало диапазона выгрузки в текущей итерации. Рассчитывается как </w:t>
      </w:r>
      <w:r>
        <w:t>CN</w:t>
      </w:r>
      <w:r w:rsidRPr="003F5626">
        <w:rPr>
          <w:lang w:val="ru-RU"/>
        </w:rPr>
        <w:t>0 + 1.</w:t>
      </w:r>
    </w:p>
    <w:p w14:paraId="2A998220" w14:textId="77777777" w:rsidR="002E3167" w:rsidRPr="003F5626" w:rsidRDefault="003F5626">
      <w:pPr>
        <w:pStyle w:val="afc"/>
        <w:rPr>
          <w:lang w:val="ru-RU"/>
        </w:rPr>
      </w:pPr>
      <w:r>
        <w:t>CN</w:t>
      </w:r>
      <w:r w:rsidRPr="003F5626">
        <w:rPr>
          <w:lang w:val="ru-RU"/>
        </w:rPr>
        <w:t xml:space="preserve">2 (Верхняя граница)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конец диапазона выгрузки. Соответствует актуальному номеру операции в Витрине Поставщика.</w:t>
      </w:r>
    </w:p>
    <w:p w14:paraId="5E21CCB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итерационного получения версий данных при работе механизма Рассылок 2.0:</w:t>
      </w:r>
    </w:p>
    <w:p w14:paraId="51B80A3C" w14:textId="77777777" w:rsidR="002E3167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Исходное состояние: В Витрине Поставщика актуальная версия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3. У Потребителя данных нет (</w:t>
      </w:r>
      <w:r>
        <w:t>CN</w:t>
      </w:r>
      <w:r w:rsidRPr="003F5626">
        <w:rPr>
          <w:lang w:val="ru-RU"/>
        </w:rPr>
        <w:t>0 = -1).</w:t>
      </w:r>
    </w:p>
    <w:p w14:paraId="1C6D73A5" w14:textId="77777777" w:rsidR="00E11C97" w:rsidRDefault="00E11C97">
      <w:pPr>
        <w:pStyle w:val="afc"/>
        <w:rPr>
          <w:lang w:val="ru-RU"/>
        </w:rPr>
      </w:pPr>
    </w:p>
    <w:p w14:paraId="2DFA3E3C" w14:textId="77777777" w:rsidR="00E11C97" w:rsidRDefault="00E11C97">
      <w:pPr>
        <w:pStyle w:val="afc"/>
        <w:rPr>
          <w:lang w:val="ru-RU"/>
        </w:rPr>
      </w:pPr>
    </w:p>
    <w:p w14:paraId="74324D99" w14:textId="77777777" w:rsidR="00E11C97" w:rsidRPr="003F5626" w:rsidRDefault="00E11C97">
      <w:pPr>
        <w:pStyle w:val="afc"/>
        <w:rPr>
          <w:lang w:val="ru-RU"/>
        </w:rPr>
      </w:pPr>
    </w:p>
    <w:p w14:paraId="48D7E390" w14:textId="77777777" w:rsidR="002E3167" w:rsidRDefault="003F5626">
      <w:pPr>
        <w:pStyle w:val="TableCaption"/>
      </w:pPr>
      <w:bookmarkStart w:id="89" w:name="_8820002e61b170a38983ff41c1b604fe"/>
      <w:r>
        <w:lastRenderedPageBreak/>
        <w:t>Таблица 1.7 Итерационное получение версий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287"/>
        <w:gridCol w:w="1628"/>
        <w:gridCol w:w="1610"/>
        <w:gridCol w:w="1511"/>
        <w:gridCol w:w="2003"/>
        <w:gridCol w:w="1611"/>
      </w:tblGrid>
      <w:tr w:rsidR="002E3167" w:rsidRPr="00E11C97" w14:paraId="6DBEF712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1D41E441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Итерация</w:t>
            </w:r>
          </w:p>
        </w:tc>
        <w:tc>
          <w:tcPr>
            <w:tcW w:w="800" w:type="pct"/>
          </w:tcPr>
          <w:p w14:paraId="03DE5C65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Состояние CN0 у Потребителя</w:t>
            </w:r>
          </w:p>
        </w:tc>
        <w:tc>
          <w:tcPr>
            <w:tcW w:w="900" w:type="pct"/>
          </w:tcPr>
          <w:p w14:paraId="048B4CD0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Версия данных CN у Поставщика</w:t>
            </w:r>
          </w:p>
        </w:tc>
        <w:tc>
          <w:tcPr>
            <w:tcW w:w="850" w:type="pct"/>
          </w:tcPr>
          <w:p w14:paraId="6F0E6AED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Расчёт диапазона: (CN1, CN2)</w:t>
            </w:r>
          </w:p>
        </w:tc>
        <w:tc>
          <w:tcPr>
            <w:tcW w:w="1100" w:type="pct"/>
          </w:tcPr>
          <w:p w14:paraId="1728FC1D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Результат</w:t>
            </w:r>
          </w:p>
        </w:tc>
        <w:tc>
          <w:tcPr>
            <w:tcW w:w="900" w:type="pct"/>
          </w:tcPr>
          <w:p w14:paraId="1A5C9B4F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Обновление CN0 на Потребителе</w:t>
            </w:r>
          </w:p>
        </w:tc>
      </w:tr>
      <w:tr w:rsidR="002E3167" w:rsidRPr="00E11C97" w14:paraId="50F1A85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5219516B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1</w:t>
            </w:r>
          </w:p>
        </w:tc>
        <w:tc>
          <w:tcPr>
            <w:tcW w:w="800" w:type="pct"/>
          </w:tcPr>
          <w:p w14:paraId="305554A8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-1</w:t>
            </w:r>
          </w:p>
        </w:tc>
        <w:tc>
          <w:tcPr>
            <w:tcW w:w="900" w:type="pct"/>
          </w:tcPr>
          <w:p w14:paraId="549D8241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850" w:type="pct"/>
          </w:tcPr>
          <w:p w14:paraId="399ACD8F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(0,3)</w:t>
            </w:r>
          </w:p>
        </w:tc>
        <w:tc>
          <w:tcPr>
            <w:tcW w:w="1100" w:type="pct"/>
          </w:tcPr>
          <w:p w14:paraId="02CCA78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Получены все данные с версиями операций 0,1,2,3</w:t>
            </w:r>
          </w:p>
        </w:tc>
        <w:tc>
          <w:tcPr>
            <w:tcW w:w="900" w:type="pct"/>
          </w:tcPr>
          <w:p w14:paraId="004422A4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</w:tr>
      <w:tr w:rsidR="002E3167" w:rsidRPr="00E11C97" w14:paraId="71852026" w14:textId="77777777" w:rsidTr="002E3167">
        <w:tc>
          <w:tcPr>
            <w:tcW w:w="350" w:type="pct"/>
          </w:tcPr>
          <w:p w14:paraId="61D35235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2</w:t>
            </w:r>
          </w:p>
        </w:tc>
        <w:tc>
          <w:tcPr>
            <w:tcW w:w="800" w:type="pct"/>
          </w:tcPr>
          <w:p w14:paraId="0305B7F0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0D6E2F42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850" w:type="pct"/>
          </w:tcPr>
          <w:p w14:paraId="5717ABE1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(3,3)</w:t>
            </w:r>
          </w:p>
        </w:tc>
        <w:tc>
          <w:tcPr>
            <w:tcW w:w="1100" w:type="pct"/>
          </w:tcPr>
          <w:p w14:paraId="4229AA5C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Новой версии данных в Витрине Поставщика нет, пустой результат</w:t>
            </w:r>
          </w:p>
        </w:tc>
        <w:tc>
          <w:tcPr>
            <w:tcW w:w="900" w:type="pct"/>
          </w:tcPr>
          <w:p w14:paraId="53795A2C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</w:tr>
      <w:tr w:rsidR="002E3167" w:rsidRPr="00E11C97" w14:paraId="46E5ADA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1B2F4DAA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800" w:type="pct"/>
          </w:tcPr>
          <w:p w14:paraId="00C32FFA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5B144CA8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14:paraId="34CDA3C6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(4,4)</w:t>
            </w:r>
          </w:p>
        </w:tc>
        <w:tc>
          <w:tcPr>
            <w:tcW w:w="1100" w:type="pct"/>
          </w:tcPr>
          <w:p w14:paraId="5010A098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Получены данные с версией операции 4</w:t>
            </w:r>
          </w:p>
        </w:tc>
        <w:tc>
          <w:tcPr>
            <w:tcW w:w="900" w:type="pct"/>
          </w:tcPr>
          <w:p w14:paraId="28EDD3DE" w14:textId="77777777" w:rsidR="002E3167" w:rsidRPr="00E11C97" w:rsidRDefault="003F5626" w:rsidP="00E11C97">
            <w:pPr>
              <w:spacing w:after="0"/>
              <w:jc w:val="center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4</w:t>
            </w:r>
          </w:p>
        </w:tc>
      </w:tr>
    </w:tbl>
    <w:p w14:paraId="74440734" w14:textId="77777777" w:rsidR="002E3167" w:rsidRDefault="002E3167">
      <w:pPr>
        <w:pStyle w:val="TableBottomMargin"/>
      </w:pPr>
    </w:p>
    <w:p w14:paraId="70D55BC9" w14:textId="77777777" w:rsidR="002E3167" w:rsidRDefault="003F5626">
      <w:pPr>
        <w:pStyle w:val="4"/>
      </w:pPr>
      <w:bookmarkStart w:id="90" w:name="_009f53388dbeb923f9d0bf0c1515a9e6"/>
      <w:bookmarkStart w:id="91" w:name="_Toc232062301"/>
      <w:bookmarkEnd w:id="87"/>
      <w:bookmarkEnd w:id="89"/>
      <w:r>
        <w:t>1.4.3.4 Использование именованных параметров</w:t>
      </w:r>
      <w:bookmarkEnd w:id="91"/>
    </w:p>
    <w:p w14:paraId="442F1EA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Так как значения </w:t>
      </w:r>
      <w:r>
        <w:t>CN</w:t>
      </w:r>
      <w:r w:rsidRPr="003F5626">
        <w:rPr>
          <w:lang w:val="ru-RU"/>
        </w:rPr>
        <w:t xml:space="preserve"> постоянно меняются, их нельзя жестко прописывать в </w:t>
      </w:r>
      <w:r>
        <w:t>SQL</w:t>
      </w:r>
      <w:r w:rsidRPr="003F5626">
        <w:rPr>
          <w:lang w:val="ru-RU"/>
        </w:rPr>
        <w:t>-запросе.</w:t>
      </w:r>
    </w:p>
    <w:p w14:paraId="5EB72D5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Вместо них используются именованные параметры, а сами значения (номера </w:t>
      </w:r>
      <w:r>
        <w:t>CN</w:t>
      </w:r>
      <w:r w:rsidRPr="003F5626">
        <w:rPr>
          <w:lang w:val="ru-RU"/>
        </w:rPr>
        <w:t>) для этих параметров вычисляются автоматически в процессе исполнения запроса.</w:t>
      </w:r>
    </w:p>
    <w:p w14:paraId="3453C33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Необходимо использовать следующий шаблон наименования параметров: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мнемоникаДатамарта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наименованиеТаблицы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[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номер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границы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1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или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2]</w:t>
      </w:r>
      <w:r w:rsidRPr="003F5626">
        <w:rPr>
          <w:lang w:val="ru-RU"/>
        </w:rPr>
        <w:t>.</w:t>
      </w:r>
    </w:p>
    <w:p w14:paraId="0C75EA6F" w14:textId="77777777" w:rsidR="002E3167" w:rsidRDefault="003F5626">
      <w:pPr>
        <w:pStyle w:val="afc"/>
      </w:pPr>
      <w:r>
        <w:t>Пример:</w:t>
      </w:r>
    </w:p>
    <w:p w14:paraId="22AF4DB0" w14:textId="77777777" w:rsidR="002E3167" w:rsidRDefault="003F5626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:fias_addrobj_cn1</w:t>
      </w:r>
    </w:p>
    <w:p w14:paraId="3A44169B" w14:textId="77777777" w:rsidR="002E3167" w:rsidRDefault="003F5626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:fias_addrobj_cn2</w:t>
      </w:r>
      <w:r>
        <w:t>.</w:t>
      </w:r>
    </w:p>
    <w:p w14:paraId="6123FE97" w14:textId="77777777" w:rsidR="002E3167" w:rsidRDefault="003F5626">
      <w:pPr>
        <w:pStyle w:val="4"/>
      </w:pPr>
      <w:bookmarkStart w:id="92" w:name="_26be345c9e6188adb6a351685d615c3a"/>
      <w:bookmarkStart w:id="93" w:name="_Toc232062302"/>
      <w:bookmarkEnd w:id="90"/>
      <w:r>
        <w:t>1.4.3.5 Этапы выполнения запроса</w:t>
      </w:r>
      <w:bookmarkEnd w:id="93"/>
    </w:p>
    <w:p w14:paraId="3CEACF3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Выполнение Регламентированного </w:t>
      </w:r>
      <w:r>
        <w:t>SQL</w:t>
      </w:r>
      <w:r w:rsidRPr="003F5626">
        <w:rPr>
          <w:lang w:val="ru-RU"/>
        </w:rPr>
        <w:t>-запроса вида Рассылка 2.0 проходит в два этапа:</w:t>
      </w:r>
    </w:p>
    <w:p w14:paraId="171CE54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 xml:space="preserve">Этап 1: Технический подзапрос получения </w:t>
      </w:r>
      <w:r>
        <w:rPr>
          <w:b/>
          <w:bCs/>
        </w:rPr>
        <w:t>CN</w:t>
      </w:r>
      <w:r w:rsidRPr="003F5626">
        <w:rPr>
          <w:b/>
          <w:bCs/>
          <w:lang w:val="ru-RU"/>
        </w:rPr>
        <w:t>2.</w:t>
      </w:r>
    </w:p>
    <w:p w14:paraId="4A93816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Система анализирует </w:t>
      </w:r>
      <w:r>
        <w:t>SQL</w:t>
      </w:r>
      <w:r w:rsidRPr="003F5626">
        <w:rPr>
          <w:lang w:val="ru-RU"/>
        </w:rPr>
        <w:t>-выражение и для каждой таблицы запрашивает у Витрины Поставщика её текущий номер операции (</w:t>
      </w:r>
      <w:r>
        <w:t>CN</w:t>
      </w:r>
      <w:r w:rsidRPr="003F5626">
        <w:rPr>
          <w:lang w:val="ru-RU"/>
        </w:rPr>
        <w:t>2).</w:t>
      </w:r>
    </w:p>
    <w:p w14:paraId="17D8D66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Особенностью данного этапа является использование системного параметра </w:t>
      </w:r>
      <w:r>
        <w:t>settings</w:t>
      </w:r>
      <w:r w:rsidRPr="003F5626">
        <w:rPr>
          <w:lang w:val="ru-RU"/>
        </w:rPr>
        <w:t>_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>. Если в исходном запросе передан этот параметр с указанием временной метки (таймстемпа), система формирует для каждой таблицы технический подзапрос вида:</w:t>
      </w:r>
    </w:p>
    <w:p w14:paraId="74A6739A" w14:textId="77777777" w:rsidR="002E3167" w:rsidRDefault="003F5626">
      <w:pPr>
        <w:pStyle w:val="LiteralBlock"/>
        <w:keepLines/>
        <w:shd w:val="clear" w:color="auto" w:fill="EEFFCC"/>
      </w:pPr>
      <w:r>
        <w:t>GET_CN (:tablename, :tx)</w:t>
      </w:r>
    </w:p>
    <w:p w14:paraId="30ADC5A5" w14:textId="77777777" w:rsidR="002E3167" w:rsidRDefault="003F5626">
      <w:pPr>
        <w:pStyle w:val="afc"/>
      </w:pPr>
      <w:r>
        <w:t>Где:</w:t>
      </w:r>
    </w:p>
    <w:p w14:paraId="15841799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полное наименование таблицы в формате &lt;мнемоника&gt;.&lt;таблица&gt;;</w:t>
      </w:r>
    </w:p>
    <w:p w14:paraId="0789F518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 xml:space="preserve">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временная метка из параметра </w:t>
      </w:r>
      <w:r>
        <w:t>settings</w:t>
      </w:r>
      <w:r w:rsidRPr="003F5626">
        <w:rPr>
          <w:lang w:val="ru-RU"/>
        </w:rPr>
        <w:t>_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>.</w:t>
      </w:r>
    </w:p>
    <w:p w14:paraId="528C492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Это позволяет получить номер </w:t>
      </w:r>
      <w:r>
        <w:t>CN</w:t>
      </w:r>
      <w:r w:rsidRPr="003F5626">
        <w:rPr>
          <w:lang w:val="ru-RU"/>
        </w:rPr>
        <w:t>2, который был актуален в Витрине Поставщика именно на указанный момент времени, обеспечивая синхронизацию данных по времени.</w:t>
      </w:r>
    </w:p>
    <w:p w14:paraId="6ADF0FD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Этап 2: Получение и сохранение данных.</w:t>
      </w:r>
    </w:p>
    <w:p w14:paraId="0A6EBD0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Выполняется основной </w:t>
      </w:r>
      <w:r>
        <w:t>SELECT</w:t>
      </w:r>
      <w:r w:rsidRPr="003F5626">
        <w:rPr>
          <w:lang w:val="ru-RU"/>
        </w:rPr>
        <w:t>-запрос с подставленными значениями параметров :</w:t>
      </w:r>
      <w:r>
        <w:t>cn</w:t>
      </w:r>
      <w:r w:rsidRPr="003F5626">
        <w:rPr>
          <w:lang w:val="ru-RU"/>
        </w:rPr>
        <w:t xml:space="preserve">1 </w:t>
      </w:r>
      <w:r w:rsidRPr="003F5626">
        <w:rPr>
          <w:lang w:val="ru-RU"/>
        </w:rPr>
        <w:lastRenderedPageBreak/>
        <w:t>и/или :</w:t>
      </w:r>
      <w:r>
        <w:t>cn</w:t>
      </w:r>
      <w:r w:rsidRPr="003F5626">
        <w:rPr>
          <w:lang w:val="ru-RU"/>
        </w:rPr>
        <w:t>2.</w:t>
      </w:r>
    </w:p>
    <w:p w14:paraId="5556E2B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Полученные данные передаются Потребителю и сохраняются в его материализованных представлениях (в случае использования </w:t>
      </w:r>
      <w:r>
        <w:t>Prostore</w:t>
      </w:r>
      <w:r w:rsidRPr="003F5626">
        <w:rPr>
          <w:lang w:val="ru-RU"/>
        </w:rPr>
        <w:t>).</w:t>
      </w:r>
    </w:p>
    <w:p w14:paraId="0143E478" w14:textId="77777777" w:rsidR="002E3167" w:rsidRPr="003F5626" w:rsidRDefault="003F5626">
      <w:pPr>
        <w:pStyle w:val="4"/>
        <w:rPr>
          <w:lang w:val="ru-RU"/>
        </w:rPr>
      </w:pPr>
      <w:bookmarkStart w:id="94" w:name="_d3fed890a595a6bc48f5705d24b336cd"/>
      <w:bookmarkStart w:id="95" w:name="_Toc232062303"/>
      <w:bookmarkEnd w:id="92"/>
      <w:r w:rsidRPr="003F5626">
        <w:rPr>
          <w:lang w:val="ru-RU"/>
        </w:rPr>
        <w:t xml:space="preserve">1.4.3.6 Специальный синтаксис в </w:t>
      </w:r>
      <w:r>
        <w:t>sql</w:t>
      </w:r>
      <w:r w:rsidRPr="003F5626">
        <w:rPr>
          <w:lang w:val="ru-RU"/>
        </w:rPr>
        <w:t>-выражениях</w:t>
      </w:r>
      <w:bookmarkEnd w:id="95"/>
    </w:p>
    <w:p w14:paraId="24A0713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работы с временными срезами (диапазонами </w:t>
      </w:r>
      <w:r>
        <w:t>CN</w:t>
      </w:r>
      <w:r w:rsidRPr="003F5626">
        <w:rPr>
          <w:lang w:val="ru-RU"/>
        </w:rPr>
        <w:t>) и историей изменений используются специальные выражения:</w:t>
      </w:r>
    </w:p>
    <w:p w14:paraId="3A24F9FE" w14:textId="77777777" w:rsidR="002E3167" w:rsidRPr="003F5626" w:rsidRDefault="003F5626">
      <w:pPr>
        <w:pStyle w:val="a"/>
        <w:rPr>
          <w:lang w:val="ru-RU"/>
        </w:rPr>
      </w:pPr>
      <w:r>
        <w:t>FOR</w:t>
      </w:r>
      <w:r w:rsidRPr="003F5626">
        <w:rPr>
          <w:lang w:val="ru-RU"/>
        </w:rPr>
        <w:t xml:space="preserve"> 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 xml:space="preserve"> </w:t>
      </w:r>
      <w:r>
        <w:t>STARTED</w:t>
      </w:r>
      <w:r w:rsidRPr="003F5626">
        <w:rPr>
          <w:lang w:val="ru-RU"/>
        </w:rPr>
        <w:t xml:space="preserve"> </w:t>
      </w:r>
      <w:r>
        <w:t>CN</w:t>
      </w:r>
      <w:r w:rsidRPr="003F5626">
        <w:rPr>
          <w:lang w:val="ru-RU"/>
        </w:rPr>
        <w:t xml:space="preserve"> (:</w:t>
      </w:r>
      <w:r>
        <w:t>cn</w:t>
      </w:r>
      <w:r w:rsidRPr="003F5626">
        <w:rPr>
          <w:lang w:val="ru-RU"/>
        </w:rPr>
        <w:t>1, :</w:t>
      </w:r>
      <w:r>
        <w:t>cn</w:t>
      </w:r>
      <w:r w:rsidRPr="003F5626">
        <w:rPr>
          <w:lang w:val="ru-RU"/>
        </w:rPr>
        <w:t xml:space="preserve">2)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возвращает записи, которые были созданы или изменены в указанном диапазоне операций.</w:t>
      </w:r>
    </w:p>
    <w:p w14:paraId="37975988" w14:textId="77777777" w:rsidR="002E3167" w:rsidRPr="003F5626" w:rsidRDefault="003F5626">
      <w:pPr>
        <w:pStyle w:val="a"/>
        <w:rPr>
          <w:lang w:val="ru-RU"/>
        </w:rPr>
      </w:pPr>
      <w:r>
        <w:t>FOR</w:t>
      </w:r>
      <w:r w:rsidRPr="003F5626">
        <w:rPr>
          <w:lang w:val="ru-RU"/>
        </w:rPr>
        <w:t xml:space="preserve"> 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 xml:space="preserve"> </w:t>
      </w:r>
      <w:r>
        <w:t>FINISHED</w:t>
      </w:r>
      <w:r w:rsidRPr="003F5626">
        <w:rPr>
          <w:lang w:val="ru-RU"/>
        </w:rPr>
        <w:t xml:space="preserve"> </w:t>
      </w:r>
      <w:r>
        <w:t>CN</w:t>
      </w:r>
      <w:r w:rsidRPr="003F5626">
        <w:rPr>
          <w:lang w:val="ru-RU"/>
        </w:rPr>
        <w:t xml:space="preserve"> (:</w:t>
      </w:r>
      <w:r>
        <w:t>cn</w:t>
      </w:r>
      <w:r w:rsidRPr="003F5626">
        <w:rPr>
          <w:lang w:val="ru-RU"/>
        </w:rPr>
        <w:t>1, :</w:t>
      </w:r>
      <w:r>
        <w:t>cn</w:t>
      </w:r>
      <w:r w:rsidRPr="003F5626">
        <w:rPr>
          <w:lang w:val="ru-RU"/>
        </w:rPr>
        <w:t xml:space="preserve">2)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возвращает записи, которые были удалены в указанном диапазоне операций.</w:t>
      </w:r>
    </w:p>
    <w:p w14:paraId="445286E1" w14:textId="77777777" w:rsidR="002E3167" w:rsidRPr="003F5626" w:rsidRDefault="003F5626">
      <w:pPr>
        <w:pStyle w:val="a"/>
        <w:rPr>
          <w:lang w:val="ru-RU"/>
        </w:rPr>
      </w:pPr>
      <w:r>
        <w:t>FOR</w:t>
      </w:r>
      <w:r w:rsidRPr="003F5626">
        <w:rPr>
          <w:lang w:val="ru-RU"/>
        </w:rPr>
        <w:t xml:space="preserve"> 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 xml:space="preserve"> </w:t>
      </w:r>
      <w:r>
        <w:t>AS</w:t>
      </w:r>
      <w:r w:rsidRPr="003F5626">
        <w:rPr>
          <w:lang w:val="ru-RU"/>
        </w:rPr>
        <w:t xml:space="preserve"> </w:t>
      </w:r>
      <w:r>
        <w:t>OF</w:t>
      </w:r>
      <w:r w:rsidRPr="003F5626">
        <w:rPr>
          <w:lang w:val="ru-RU"/>
        </w:rPr>
        <w:t xml:space="preserve"> </w:t>
      </w:r>
      <w:r>
        <w:t>CN</w:t>
      </w:r>
      <w:r w:rsidRPr="003F5626">
        <w:rPr>
          <w:lang w:val="ru-RU"/>
        </w:rPr>
        <w:t xml:space="preserve"> (:</w:t>
      </w:r>
      <w:r>
        <w:t>cn</w:t>
      </w:r>
      <w:r w:rsidRPr="003F5626">
        <w:rPr>
          <w:lang w:val="ru-RU"/>
        </w:rPr>
        <w:t xml:space="preserve">) </w:t>
      </w:r>
      <w:r w:rsidR="00E11C97">
        <w:rPr>
          <w:lang w:val="ru-RU"/>
        </w:rPr>
        <w:t>–</w:t>
      </w:r>
      <w:r w:rsidRPr="003F5626">
        <w:rPr>
          <w:lang w:val="ru-RU"/>
        </w:rPr>
        <w:t xml:space="preserve"> возвращает состояние данных («снапшот») на момент завершения указанной операции.</w:t>
      </w:r>
    </w:p>
    <w:p w14:paraId="2D0D42BA" w14:textId="77777777" w:rsidR="002E3167" w:rsidRDefault="003F5626">
      <w:pPr>
        <w:pStyle w:val="4"/>
      </w:pPr>
      <w:bookmarkStart w:id="96" w:name="_a7b82867d8445d73e694279a7fcb2e81"/>
      <w:bookmarkStart w:id="97" w:name="_Toc232062304"/>
      <w:bookmarkEnd w:id="94"/>
      <w:r>
        <w:t>1.4.3.7 Примеры возможностей механизма Рассылок 2.0</w:t>
      </w:r>
      <w:bookmarkEnd w:id="97"/>
    </w:p>
    <w:p w14:paraId="70C59D01" w14:textId="77777777" w:rsidR="002E3167" w:rsidRPr="003F5626" w:rsidRDefault="003F5626">
      <w:pPr>
        <w:pStyle w:val="a0"/>
        <w:numPr>
          <w:ilvl w:val="0"/>
          <w:numId w:val="70"/>
        </w:numPr>
        <w:rPr>
          <w:lang w:val="ru-RU"/>
        </w:rPr>
      </w:pPr>
      <w:r w:rsidRPr="003F5626">
        <w:rPr>
          <w:lang w:val="ru-RU"/>
        </w:rPr>
        <w:t>Получение новых/измененных данных из Витрины</w:t>
      </w:r>
    </w:p>
    <w:p w14:paraId="68251B7C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>, name FROM fias</w:t>
      </w:r>
      <w:r>
        <w:rPr>
          <w:color w:val="666666"/>
        </w:rPr>
        <w:t>.</w:t>
      </w:r>
      <w:r>
        <w:t>addrobj</w:t>
      </w:r>
      <w:r>
        <w:br/>
        <w:t>FOR SYSTEM_TIME STARTED CN (:fias_addrobj_cn1, :fias_addrobj_cn2)</w:t>
      </w:r>
      <w:r>
        <w:br/>
        <w:t xml:space="preserve">WHERE region_code </w:t>
      </w:r>
      <w:r>
        <w:rPr>
          <w:color w:val="666666"/>
        </w:rPr>
        <w:t>=</w:t>
      </w:r>
      <w:r>
        <w:t xml:space="preserve"> </w:t>
      </w:r>
      <w:r>
        <w:rPr>
          <w:color w:val="4070A0"/>
        </w:rPr>
        <w:t>'77'</w:t>
      </w:r>
    </w:p>
    <w:p w14:paraId="729C4214" w14:textId="77777777" w:rsidR="002E3167" w:rsidRPr="003F5626" w:rsidRDefault="003F5626">
      <w:pPr>
        <w:pStyle w:val="a0"/>
        <w:numPr>
          <w:ilvl w:val="0"/>
          <w:numId w:val="71"/>
        </w:numPr>
        <w:rPr>
          <w:lang w:val="ru-RU"/>
        </w:rPr>
      </w:pPr>
      <w:r w:rsidRPr="003F5626">
        <w:rPr>
          <w:lang w:val="ru-RU"/>
        </w:rPr>
        <w:t>Сбор новых/измененных данных из разных таблиц одной Витрины</w:t>
      </w:r>
    </w:p>
    <w:p w14:paraId="6F9FF7E4" w14:textId="77777777" w:rsidR="002E3167" w:rsidRDefault="003F5626">
      <w:pPr>
        <w:pStyle w:val="LiteralBlock"/>
        <w:keepLines/>
        <w:shd w:val="clear" w:color="auto" w:fill="EEFFCC"/>
      </w:pPr>
      <w:r>
        <w:t>SELECT a</w:t>
      </w:r>
      <w:r>
        <w:rPr>
          <w:color w:val="666666"/>
        </w:rPr>
        <w:t>.</w:t>
      </w:r>
      <w:r>
        <w:t>id, a</w:t>
      </w:r>
      <w:r>
        <w:rPr>
          <w:color w:val="666666"/>
        </w:rPr>
        <w:t>.</w:t>
      </w:r>
      <w:r>
        <w:t>address, o</w:t>
      </w:r>
      <w:r>
        <w:rPr>
          <w:color w:val="666666"/>
        </w:rPr>
        <w:t>.</w:t>
      </w:r>
      <w:r>
        <w:t>owner_name</w:t>
      </w:r>
      <w:r>
        <w:br/>
        <w:t>FROM fias</w:t>
      </w:r>
      <w:r>
        <w:rPr>
          <w:color w:val="666666"/>
        </w:rPr>
        <w:t>.</w:t>
      </w:r>
      <w:r>
        <w:t>addrobj AS a FOR SYSTEM_TIME STARTED CN (:fias_addrobj_cn1, :fias_addrobj_cn2)</w:t>
      </w:r>
      <w:r>
        <w:br/>
        <w:t>INNER JOIN fias</w:t>
      </w:r>
      <w:r>
        <w:rPr>
          <w:color w:val="666666"/>
        </w:rPr>
        <w:t>.</w:t>
      </w:r>
      <w:r>
        <w:t>owners AS o FOR SYSTEM_TIME STARTED CN (:fias_owners_cn1, :fias_owners_cn2)</w:t>
      </w:r>
      <w:r>
        <w:br/>
        <w:t>ON a</w:t>
      </w:r>
      <w:r>
        <w:rPr>
          <w:color w:val="666666"/>
        </w:rPr>
        <w:t>.</w:t>
      </w:r>
      <w:r>
        <w:t xml:space="preserve">owner_id </w:t>
      </w:r>
      <w:r>
        <w:rPr>
          <w:color w:val="666666"/>
        </w:rPr>
        <w:t>=</w:t>
      </w:r>
      <w:r>
        <w:t xml:space="preserve"> o</w:t>
      </w:r>
      <w:r>
        <w:rPr>
          <w:color w:val="666666"/>
        </w:rPr>
        <w:t>.</w:t>
      </w:r>
      <w:r>
        <w:t>id</w:t>
      </w:r>
    </w:p>
    <w:p w14:paraId="66F5E521" w14:textId="77777777" w:rsidR="002E3167" w:rsidRDefault="003F5626">
      <w:pPr>
        <w:pStyle w:val="a0"/>
        <w:numPr>
          <w:ilvl w:val="0"/>
          <w:numId w:val="72"/>
        </w:numPr>
      </w:pPr>
      <w:r>
        <w:t>Кросс-витринный запрос</w:t>
      </w:r>
    </w:p>
    <w:p w14:paraId="02641436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 xml:space="preserve">, </w:t>
      </w:r>
      <w:r>
        <w:rPr>
          <w:color w:val="4070A0"/>
        </w:rPr>
        <w:t>'fias'</w:t>
      </w:r>
      <w:r>
        <w:t xml:space="preserve"> </w:t>
      </w:r>
      <w:r>
        <w:rPr>
          <w:b/>
          <w:color w:val="007020"/>
        </w:rPr>
        <w:t>as</w:t>
      </w:r>
      <w:r>
        <w:t xml:space="preserve"> src FROM fias</w:t>
      </w:r>
      <w:r>
        <w:rPr>
          <w:color w:val="666666"/>
        </w:rPr>
        <w:t>.</w:t>
      </w:r>
      <w:r>
        <w:t>table1 FOR SYSTEM_TIME STARTED CN (:fias_table1_cn1, :fias_table1_cn2)</w:t>
      </w:r>
      <w:r>
        <w:br/>
        <w:t>UNION ALL</w:t>
      </w:r>
      <w:r>
        <w:br/>
        <w:t xml:space="preserve">SELECT </w:t>
      </w:r>
      <w:r>
        <w:rPr>
          <w:color w:val="007020"/>
        </w:rPr>
        <w:t>id</w:t>
      </w:r>
      <w:r>
        <w:t xml:space="preserve">, </w:t>
      </w:r>
      <w:r>
        <w:rPr>
          <w:color w:val="4070A0"/>
        </w:rPr>
        <w:t>'rosreestr'</w:t>
      </w:r>
      <w:r>
        <w:t xml:space="preserve"> </w:t>
      </w:r>
      <w:r>
        <w:rPr>
          <w:b/>
          <w:color w:val="007020"/>
        </w:rPr>
        <w:t>as</w:t>
      </w:r>
      <w:r>
        <w:t xml:space="preserve"> src FROM rr</w:t>
      </w:r>
      <w:r>
        <w:rPr>
          <w:color w:val="666666"/>
        </w:rPr>
        <w:t>.</w:t>
      </w:r>
      <w:r>
        <w:t>table2 FOR SYSTEM_TIME STARTED CN (:rr_table2_cn1, :rr_table2_cn2)</w:t>
      </w:r>
    </w:p>
    <w:p w14:paraId="5467FA56" w14:textId="77777777" w:rsidR="002E3167" w:rsidRDefault="003F5626">
      <w:pPr>
        <w:pStyle w:val="a0"/>
        <w:numPr>
          <w:ilvl w:val="0"/>
          <w:numId w:val="73"/>
        </w:numPr>
      </w:pPr>
      <w:r>
        <w:t>Получение новых/измененных + удалённых данных</w:t>
      </w:r>
    </w:p>
    <w:p w14:paraId="33FBA138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 xml:space="preserve">, col1, </w:t>
      </w:r>
      <w:r>
        <w:rPr>
          <w:color w:val="208050"/>
        </w:rPr>
        <w:t>0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>table1 FOR SYSTEM_TIME STARTED CN (:fias_table1_cn1, :fias_table1_cn2)</w:t>
      </w:r>
      <w:r>
        <w:br/>
        <w:t>UNION ALL</w:t>
      </w:r>
      <w:r>
        <w:br/>
        <w:t xml:space="preserve">SELECT </w:t>
      </w:r>
      <w:r>
        <w:rPr>
          <w:color w:val="007020"/>
        </w:rPr>
        <w:t>id</w:t>
      </w:r>
      <w:r>
        <w:t xml:space="preserve">, null, </w:t>
      </w:r>
      <w:r>
        <w:rPr>
          <w:color w:val="208050"/>
        </w:rPr>
        <w:t>1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>table1 FOR SYSTEM_TIME FINISHED CN (:fias_table1_cn1, :fias_table1_cn2)</w:t>
      </w:r>
    </w:p>
    <w:p w14:paraId="5764A201" w14:textId="77777777" w:rsidR="002E3167" w:rsidRDefault="003F5626">
      <w:pPr>
        <w:pStyle w:val="a0"/>
        <w:numPr>
          <w:ilvl w:val="0"/>
          <w:numId w:val="74"/>
        </w:numPr>
      </w:pPr>
      <w:r>
        <w:t>Получение актуального снапшота данных</w:t>
      </w:r>
    </w:p>
    <w:p w14:paraId="4AA7F733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 xml:space="preserve"> FROM fias</w:t>
      </w:r>
      <w:r>
        <w:rPr>
          <w:color w:val="666666"/>
        </w:rPr>
        <w:t>.</w:t>
      </w:r>
      <w:r>
        <w:t>addrobj FOR SYSTEM_TIME AS OF CN :fias_addrobj_cn2</w:t>
      </w:r>
    </w:p>
    <w:p w14:paraId="28C33C84" w14:textId="77777777" w:rsidR="002E3167" w:rsidRDefault="003F5626">
      <w:pPr>
        <w:pStyle w:val="a0"/>
        <w:numPr>
          <w:ilvl w:val="0"/>
          <w:numId w:val="75"/>
        </w:numPr>
      </w:pPr>
      <w:r>
        <w:t>Сравнение версий данных</w:t>
      </w:r>
    </w:p>
    <w:p w14:paraId="64F55763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 xml:space="preserve"> FROM fias</w:t>
      </w:r>
      <w:r>
        <w:rPr>
          <w:color w:val="666666"/>
        </w:rPr>
        <w:t>.</w:t>
      </w:r>
      <w:r>
        <w:t>addrobj FOR SYSTEM_TIME AS OF CN :fias_addrobj_cn2</w:t>
      </w:r>
      <w:r>
        <w:br/>
        <w:t>EXCEPT</w:t>
      </w:r>
      <w:r>
        <w:br/>
        <w:t xml:space="preserve">SELECT </w:t>
      </w:r>
      <w:r>
        <w:rPr>
          <w:color w:val="007020"/>
        </w:rPr>
        <w:t>id</w:t>
      </w:r>
      <w:r>
        <w:t xml:space="preserve"> FROM fias</w:t>
      </w:r>
      <w:r>
        <w:rPr>
          <w:color w:val="666666"/>
        </w:rPr>
        <w:t>.</w:t>
      </w:r>
      <w:r>
        <w:t>addr_obj FOR SYSTEM_TIME AS OF CN :fias_addrobj_cn1</w:t>
      </w:r>
    </w:p>
    <w:p w14:paraId="33265D16" w14:textId="77777777" w:rsidR="002E3167" w:rsidRPr="003F5626" w:rsidRDefault="003F5626">
      <w:pPr>
        <w:pStyle w:val="4"/>
        <w:rPr>
          <w:lang w:val="ru-RU"/>
        </w:rPr>
      </w:pPr>
      <w:bookmarkStart w:id="98" w:name="_1.4.3.8_Требования_к"/>
      <w:bookmarkStart w:id="99" w:name="_a10443bb9ff9d0a9fa35f044147eeb52"/>
      <w:bookmarkStart w:id="100" w:name="_Toc232062305"/>
      <w:bookmarkEnd w:id="96"/>
      <w:bookmarkEnd w:id="98"/>
      <w:r w:rsidRPr="003F5626">
        <w:rPr>
          <w:lang w:val="ru-RU"/>
        </w:rPr>
        <w:lastRenderedPageBreak/>
        <w:t>1.4.3.8 Требования к участникам взаимодействия</w:t>
      </w:r>
      <w:bookmarkEnd w:id="100"/>
    </w:p>
    <w:p w14:paraId="61CDF2F3" w14:textId="77777777" w:rsidR="002E3167" w:rsidRPr="003F5626" w:rsidRDefault="003F5626">
      <w:pPr>
        <w:pStyle w:val="5"/>
        <w:rPr>
          <w:lang w:val="ru-RU"/>
        </w:rPr>
      </w:pPr>
      <w:bookmarkStart w:id="101" w:name="_72d1d974339654073c11423dd222bf87"/>
      <w:bookmarkStart w:id="102" w:name="_Toc232062306"/>
      <w:r w:rsidRPr="003F5626">
        <w:rPr>
          <w:lang w:val="ru-RU"/>
        </w:rPr>
        <w:t>1.4.3.8.1 Требования к Поставщикам данных</w:t>
      </w:r>
      <w:bookmarkEnd w:id="102"/>
    </w:p>
    <w:p w14:paraId="34EE4BF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Поставщик данных для участия в информационном обмене типа Регламентированный </w:t>
      </w:r>
      <w:r>
        <w:t>SQL</w:t>
      </w:r>
      <w:r w:rsidRPr="003F5626">
        <w:rPr>
          <w:lang w:val="ru-RU"/>
        </w:rPr>
        <w:t>-запрос с 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 xml:space="preserve">)» должен выполнить требования, приведенные в </w:t>
      </w:r>
      <w:hyperlink w:anchor="_16bb2dc04aa41f111d5f96d83cc80fb3">
        <w:r w:rsidRPr="003F5626">
          <w:rPr>
            <w:rStyle w:val="ad"/>
            <w:lang w:val="ru-RU"/>
          </w:rPr>
          <w:t>Таблица 1.8</w:t>
        </w:r>
      </w:hyperlink>
      <w:r w:rsidRPr="003F5626">
        <w:rPr>
          <w:lang w:val="ru-RU"/>
        </w:rPr>
        <w:t>.</w:t>
      </w:r>
    </w:p>
    <w:p w14:paraId="34E41319" w14:textId="77777777" w:rsidR="002E3167" w:rsidRDefault="003F5626">
      <w:pPr>
        <w:pStyle w:val="TableCaption"/>
      </w:pPr>
      <w:bookmarkStart w:id="103" w:name="_72f662fe168b712567245d3e053d3f42"/>
      <w:bookmarkStart w:id="104" w:name="_16bb2dc04aa41f111d5f96d83cc80fb3"/>
      <w:r>
        <w:t>Таблица 1.8 Требования к Поставщикам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727"/>
        <w:gridCol w:w="5465"/>
      </w:tblGrid>
      <w:tr w:rsidR="002E3167" w:rsidRPr="00E11C97" w14:paraId="4D1AB39E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2CBD88EA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№</w:t>
            </w:r>
          </w:p>
        </w:tc>
        <w:tc>
          <w:tcPr>
            <w:tcW w:w="1950" w:type="pct"/>
          </w:tcPr>
          <w:p w14:paraId="7E3A42E2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Требование</w:t>
            </w:r>
          </w:p>
        </w:tc>
        <w:tc>
          <w:tcPr>
            <w:tcW w:w="2850" w:type="pct"/>
          </w:tcPr>
          <w:p w14:paraId="1C24DC0E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77EF65E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4698686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1</w:t>
            </w:r>
          </w:p>
        </w:tc>
        <w:tc>
          <w:tcPr>
            <w:tcW w:w="1950" w:type="pct"/>
          </w:tcPr>
          <w:p w14:paraId="2F5A7927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850" w:type="pct"/>
          </w:tcPr>
          <w:p w14:paraId="3CE6A908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49AF1854" w14:textId="77777777" w:rsidTr="002E3167">
        <w:tc>
          <w:tcPr>
            <w:tcW w:w="200" w:type="pct"/>
          </w:tcPr>
          <w:p w14:paraId="3625527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2</w:t>
            </w:r>
          </w:p>
        </w:tc>
        <w:tc>
          <w:tcPr>
            <w:tcW w:w="1950" w:type="pct"/>
          </w:tcPr>
          <w:p w14:paraId="50DA841D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850" w:type="pct"/>
            <w:vMerge w:val="restart"/>
          </w:tcPr>
          <w:p w14:paraId="6A0B2C4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06ABA17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D453B9C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1950" w:type="pct"/>
          </w:tcPr>
          <w:p w14:paraId="440CBB7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850" w:type="pct"/>
            <w:vMerge/>
          </w:tcPr>
          <w:p w14:paraId="3781B939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734D3692" w14:textId="77777777" w:rsidTr="002E3167">
        <w:tc>
          <w:tcPr>
            <w:tcW w:w="200" w:type="pct"/>
          </w:tcPr>
          <w:p w14:paraId="015F13D4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4</w:t>
            </w:r>
          </w:p>
        </w:tc>
        <w:tc>
          <w:tcPr>
            <w:tcW w:w="1950" w:type="pct"/>
          </w:tcPr>
          <w:p w14:paraId="37885035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Развернуть в своем контуре Компонент «Витрина данных» версии 2.0.0 и выше</w:t>
            </w:r>
          </w:p>
        </w:tc>
        <w:tc>
          <w:tcPr>
            <w:tcW w:w="2850" w:type="pct"/>
            <w:vMerge w:val="restart"/>
          </w:tcPr>
          <w:p w14:paraId="0379D0D5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Исходные коды и документация Компонента «Витрина данных» размещены в НФАП</w:t>
            </w:r>
          </w:p>
        </w:tc>
      </w:tr>
      <w:tr w:rsidR="002E3167" w:rsidRPr="0024150D" w14:paraId="3A119D5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4336BE8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5</w:t>
            </w:r>
          </w:p>
        </w:tc>
        <w:tc>
          <w:tcPr>
            <w:tcW w:w="1950" w:type="pct"/>
          </w:tcPr>
          <w:p w14:paraId="73BFA0A2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Настроить Компонент «Витрина данных» для взаимодействия с Агентом СМЭВ4</w:t>
            </w:r>
          </w:p>
        </w:tc>
        <w:tc>
          <w:tcPr>
            <w:tcW w:w="2850" w:type="pct"/>
            <w:vMerge/>
          </w:tcPr>
          <w:p w14:paraId="198262B6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77BD53E8" w14:textId="77777777" w:rsidTr="002E3167">
        <w:tc>
          <w:tcPr>
            <w:tcW w:w="200" w:type="pct"/>
          </w:tcPr>
          <w:p w14:paraId="50CDAF14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6</w:t>
            </w:r>
          </w:p>
        </w:tc>
        <w:tc>
          <w:tcPr>
            <w:tcW w:w="1950" w:type="pct"/>
          </w:tcPr>
          <w:p w14:paraId="7DC26D00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Загрузить модель данных Витрины в СМЭВ4</w:t>
            </w:r>
          </w:p>
        </w:tc>
        <w:tc>
          <w:tcPr>
            <w:tcW w:w="2850" w:type="pct"/>
            <w:vMerge w:val="restart"/>
          </w:tcPr>
          <w:p w14:paraId="26DC97E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«Инструкция по работе в ЕИП НСУД»</w:t>
            </w:r>
          </w:p>
        </w:tc>
      </w:tr>
      <w:tr w:rsidR="002E3167" w:rsidRPr="0024150D" w14:paraId="48740B4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548F24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7</w:t>
            </w:r>
          </w:p>
        </w:tc>
        <w:tc>
          <w:tcPr>
            <w:tcW w:w="1950" w:type="pct"/>
          </w:tcPr>
          <w:p w14:paraId="4A845A19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Связать Витрину данных и ИС</w:t>
            </w:r>
          </w:p>
        </w:tc>
        <w:tc>
          <w:tcPr>
            <w:tcW w:w="2850" w:type="pct"/>
            <w:vMerge/>
          </w:tcPr>
          <w:p w14:paraId="52816106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7852BAE3" w14:textId="77777777" w:rsidTr="002E3167">
        <w:tc>
          <w:tcPr>
            <w:tcW w:w="200" w:type="pct"/>
          </w:tcPr>
          <w:p w14:paraId="26E0A1E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8</w:t>
            </w:r>
          </w:p>
        </w:tc>
        <w:tc>
          <w:tcPr>
            <w:tcW w:w="1950" w:type="pct"/>
          </w:tcPr>
          <w:p w14:paraId="12B07E07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Зарегистрировать Регламентированные SQL-запросы с категорией «Рассылка (для Компонента «Витрина данных» версии 2.x)» в СМЭВ4</w:t>
            </w:r>
          </w:p>
        </w:tc>
        <w:tc>
          <w:tcPr>
            <w:tcW w:w="2850" w:type="pct"/>
            <w:vMerge/>
          </w:tcPr>
          <w:p w14:paraId="17DF9B3A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0328AA2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8D886DC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9</w:t>
            </w:r>
          </w:p>
        </w:tc>
        <w:tc>
          <w:tcPr>
            <w:tcW w:w="1950" w:type="pct"/>
          </w:tcPr>
          <w:p w14:paraId="45BA6B15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Добавить критерии доступа к Регламентированному SQL-запросу (Согласовать право доступа)</w:t>
            </w:r>
          </w:p>
        </w:tc>
        <w:tc>
          <w:tcPr>
            <w:tcW w:w="2850" w:type="pct"/>
          </w:tcPr>
          <w:p w14:paraId="1BAAD135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«Руководство пользователя ЛК УВ»</w:t>
            </w:r>
          </w:p>
        </w:tc>
      </w:tr>
    </w:tbl>
    <w:p w14:paraId="4A149A72" w14:textId="77777777" w:rsidR="002E3167" w:rsidRPr="003F5626" w:rsidRDefault="002E3167">
      <w:pPr>
        <w:pStyle w:val="TableBottomMargin"/>
        <w:rPr>
          <w:lang w:val="ru-RU"/>
        </w:rPr>
      </w:pPr>
    </w:p>
    <w:p w14:paraId="1375E00F" w14:textId="77777777" w:rsidR="002E3167" w:rsidRPr="003F5626" w:rsidRDefault="003F5626">
      <w:pPr>
        <w:pStyle w:val="5"/>
        <w:rPr>
          <w:lang w:val="ru-RU"/>
        </w:rPr>
      </w:pPr>
      <w:bookmarkStart w:id="105" w:name="_89bf6545ebc8093a83c1255c555e8adb"/>
      <w:bookmarkStart w:id="106" w:name="_Toc232062307"/>
      <w:bookmarkEnd w:id="101"/>
      <w:bookmarkEnd w:id="103"/>
      <w:bookmarkEnd w:id="104"/>
      <w:r w:rsidRPr="003F5626">
        <w:rPr>
          <w:lang w:val="ru-RU"/>
        </w:rPr>
        <w:t>1.4.3.8.2 Требования к Потребителям данных</w:t>
      </w:r>
      <w:bookmarkEnd w:id="106"/>
    </w:p>
    <w:p w14:paraId="2C21655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Потребитель данных для участия в информационном обмене по типа Регламентированный </w:t>
      </w:r>
      <w:r>
        <w:t>SQL</w:t>
      </w:r>
      <w:r w:rsidRPr="003F5626">
        <w:rPr>
          <w:lang w:val="ru-RU"/>
        </w:rPr>
        <w:t>-запрос с 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 xml:space="preserve">)» должен выполнить требования, приведенные в </w:t>
      </w:r>
      <w:r w:rsidR="00E11C97" w:rsidRPr="00E11C97">
        <w:rPr>
          <w:lang w:val="ru-RU"/>
        </w:rPr>
        <w:t>таблице ниже</w:t>
      </w:r>
      <w:r w:rsidRPr="003F5626">
        <w:rPr>
          <w:lang w:val="ru-RU"/>
        </w:rPr>
        <w:t>.</w:t>
      </w:r>
    </w:p>
    <w:p w14:paraId="183A3FF5" w14:textId="77777777" w:rsidR="002E3167" w:rsidRDefault="003F5626">
      <w:pPr>
        <w:pStyle w:val="TableCaption"/>
      </w:pPr>
      <w:bookmarkStart w:id="107" w:name="_3e3d7c691fdc7f2eea35aa3979e2a5ef"/>
      <w:bookmarkStart w:id="108" w:name="_20acd79e631adaf06f939ac24922b0bf"/>
      <w:r>
        <w:t>Таблица 1.9 Требования к Потребителям данных</w:t>
      </w:r>
    </w:p>
    <w:tbl>
      <w:tblPr>
        <w:tblStyle w:val="Table"/>
        <w:tblW w:w="4935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520"/>
        <w:gridCol w:w="4435"/>
        <w:gridCol w:w="4570"/>
      </w:tblGrid>
      <w:tr w:rsidR="002E3167" w:rsidRPr="00E11C97" w14:paraId="4D761166" w14:textId="77777777" w:rsidTr="00E11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3" w:type="pct"/>
          </w:tcPr>
          <w:p w14:paraId="0DB46310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№</w:t>
            </w:r>
          </w:p>
        </w:tc>
        <w:tc>
          <w:tcPr>
            <w:tcW w:w="2328" w:type="pct"/>
          </w:tcPr>
          <w:p w14:paraId="5C49141C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Требование</w:t>
            </w:r>
          </w:p>
        </w:tc>
        <w:tc>
          <w:tcPr>
            <w:tcW w:w="2399" w:type="pct"/>
          </w:tcPr>
          <w:p w14:paraId="7A9551F5" w14:textId="77777777" w:rsidR="002E3167" w:rsidRPr="00E11C97" w:rsidRDefault="003F5626" w:rsidP="00E11C97">
            <w:pPr>
              <w:keepNext/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7FC60759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3" w:type="pct"/>
          </w:tcPr>
          <w:p w14:paraId="45865763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1</w:t>
            </w:r>
          </w:p>
        </w:tc>
        <w:tc>
          <w:tcPr>
            <w:tcW w:w="2328" w:type="pct"/>
          </w:tcPr>
          <w:p w14:paraId="4DD348E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399" w:type="pct"/>
          </w:tcPr>
          <w:p w14:paraId="3DA1B5B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60853C43" w14:textId="77777777" w:rsidTr="00E11C97">
        <w:tc>
          <w:tcPr>
            <w:tcW w:w="273" w:type="pct"/>
          </w:tcPr>
          <w:p w14:paraId="6B14CC8D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2</w:t>
            </w:r>
          </w:p>
        </w:tc>
        <w:tc>
          <w:tcPr>
            <w:tcW w:w="2328" w:type="pct"/>
          </w:tcPr>
          <w:p w14:paraId="17F83AB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399" w:type="pct"/>
            <w:vMerge w:val="restart"/>
          </w:tcPr>
          <w:p w14:paraId="28F1D500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7415D53C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3" w:type="pct"/>
          </w:tcPr>
          <w:p w14:paraId="7265B951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3</w:t>
            </w:r>
          </w:p>
        </w:tc>
        <w:tc>
          <w:tcPr>
            <w:tcW w:w="2328" w:type="pct"/>
          </w:tcPr>
          <w:p w14:paraId="4383569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 xml:space="preserve">Обеспечить сетевую связанность Агента </w:t>
            </w:r>
            <w:r w:rsidRPr="00E11C97">
              <w:rPr>
                <w:sz w:val="24"/>
                <w:szCs w:val="24"/>
              </w:rPr>
              <w:lastRenderedPageBreak/>
              <w:t>с СМЭВ4</w:t>
            </w:r>
          </w:p>
        </w:tc>
        <w:tc>
          <w:tcPr>
            <w:tcW w:w="2399" w:type="pct"/>
            <w:vMerge/>
          </w:tcPr>
          <w:p w14:paraId="209E4DA7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4664A5B0" w14:textId="77777777" w:rsidTr="00E11C97">
        <w:tc>
          <w:tcPr>
            <w:tcW w:w="273" w:type="pct"/>
          </w:tcPr>
          <w:p w14:paraId="04A24946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4</w:t>
            </w:r>
          </w:p>
        </w:tc>
        <w:tc>
          <w:tcPr>
            <w:tcW w:w="2328" w:type="pct"/>
          </w:tcPr>
          <w:p w14:paraId="60E1BA40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Обеспечить свободный объем оперативной памяти на стороне Агента не менее размера передаваемых и получаемых данных</w:t>
            </w:r>
          </w:p>
        </w:tc>
        <w:tc>
          <w:tcPr>
            <w:tcW w:w="2399" w:type="pct"/>
            <w:vMerge/>
          </w:tcPr>
          <w:p w14:paraId="4EB30F74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E11C97" w:rsidRPr="0024150D" w14:paraId="7A3AF481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3"/>
          </w:tcPr>
          <w:p w14:paraId="1E3534E5" w14:textId="77777777" w:rsidR="00E11C97" w:rsidRPr="00E11C97" w:rsidRDefault="00E11C97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Пункты 5-8 опциональны и применяются только для тех Потребителей, которые используют Компонент «Витрина данных» версии 2.0.0 и выше</w:t>
            </w:r>
          </w:p>
        </w:tc>
      </w:tr>
      <w:tr w:rsidR="002E3167" w:rsidRPr="0024150D" w14:paraId="071A3A89" w14:textId="77777777" w:rsidTr="00E11C97">
        <w:tc>
          <w:tcPr>
            <w:tcW w:w="273" w:type="pct"/>
          </w:tcPr>
          <w:p w14:paraId="42C2E55C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5</w:t>
            </w:r>
          </w:p>
        </w:tc>
        <w:tc>
          <w:tcPr>
            <w:tcW w:w="2328" w:type="pct"/>
          </w:tcPr>
          <w:p w14:paraId="49E5D4DC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Развернуть в своем контуре Компонент «Витрина данных» версии 2.0.0 или выше для хранения данных</w:t>
            </w:r>
          </w:p>
        </w:tc>
        <w:tc>
          <w:tcPr>
            <w:tcW w:w="2399" w:type="pct"/>
            <w:vMerge w:val="restart"/>
          </w:tcPr>
          <w:p w14:paraId="1123DEF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Исходные коды и документация Компонента «Витрина данных» размещены в НФАП.</w:t>
            </w:r>
          </w:p>
          <w:p w14:paraId="282DFB9B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 xml:space="preserve">Создание материализованного представление описано в документации Prostore </w:t>
            </w:r>
            <w:hyperlink r:id="rId18">
              <w:r w:rsidRPr="00E11C97">
                <w:rPr>
                  <w:rStyle w:val="ad"/>
                  <w:sz w:val="24"/>
                  <w:szCs w:val="24"/>
                </w:rPr>
                <w:t>https://prostore.datamart.ru/docs_prostore/working_with_schema/managing_entities/create_materialized_view/create_materialized_view.html</w:t>
              </w:r>
            </w:hyperlink>
            <w:r w:rsidRPr="00E11C97">
              <w:rPr>
                <w:sz w:val="24"/>
                <w:szCs w:val="24"/>
              </w:rPr>
              <w:t>.</w:t>
            </w:r>
          </w:p>
        </w:tc>
      </w:tr>
      <w:tr w:rsidR="002E3167" w:rsidRPr="0024150D" w14:paraId="0B48AB4A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3" w:type="pct"/>
          </w:tcPr>
          <w:p w14:paraId="1444495A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6</w:t>
            </w:r>
          </w:p>
        </w:tc>
        <w:tc>
          <w:tcPr>
            <w:tcW w:w="2328" w:type="pct"/>
          </w:tcPr>
          <w:p w14:paraId="1ABEC249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Настроить Компонент «Витрина данных» для взаимодействия с Агентом СМЭВ4</w:t>
            </w:r>
          </w:p>
        </w:tc>
        <w:tc>
          <w:tcPr>
            <w:tcW w:w="2399" w:type="pct"/>
            <w:vMerge/>
          </w:tcPr>
          <w:p w14:paraId="23303407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0EB79451" w14:textId="77777777" w:rsidTr="00E11C97">
        <w:tc>
          <w:tcPr>
            <w:tcW w:w="273" w:type="pct"/>
          </w:tcPr>
          <w:p w14:paraId="7DDFF8F1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7</w:t>
            </w:r>
          </w:p>
        </w:tc>
        <w:tc>
          <w:tcPr>
            <w:tcW w:w="2328" w:type="pct"/>
          </w:tcPr>
          <w:p w14:paraId="145E2532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Создать материализованные представления для запуска SQL-РЗ и хранения результатов исполнения</w:t>
            </w:r>
          </w:p>
        </w:tc>
        <w:tc>
          <w:tcPr>
            <w:tcW w:w="2399" w:type="pct"/>
            <w:vMerge/>
          </w:tcPr>
          <w:p w14:paraId="7AC5BB83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44735C2D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3" w:type="pct"/>
          </w:tcPr>
          <w:p w14:paraId="33C1A77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8</w:t>
            </w:r>
          </w:p>
        </w:tc>
        <w:tc>
          <w:tcPr>
            <w:tcW w:w="2328" w:type="pct"/>
          </w:tcPr>
          <w:p w14:paraId="27434BDD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Связать Витрину данных и ИС</w:t>
            </w:r>
          </w:p>
        </w:tc>
        <w:tc>
          <w:tcPr>
            <w:tcW w:w="2399" w:type="pct"/>
            <w:vMerge/>
          </w:tcPr>
          <w:p w14:paraId="5BC234E0" w14:textId="77777777" w:rsidR="002E3167" w:rsidRPr="00E11C97" w:rsidRDefault="002E3167" w:rsidP="00E11C97">
            <w:pPr>
              <w:spacing w:after="0"/>
              <w:rPr>
                <w:sz w:val="24"/>
                <w:szCs w:val="24"/>
              </w:rPr>
            </w:pPr>
          </w:p>
        </w:tc>
      </w:tr>
      <w:tr w:rsidR="00E11C97" w:rsidRPr="0024150D" w14:paraId="6877E924" w14:textId="77777777" w:rsidTr="00E11C97">
        <w:tc>
          <w:tcPr>
            <w:tcW w:w="5000" w:type="pct"/>
            <w:gridSpan w:val="3"/>
          </w:tcPr>
          <w:p w14:paraId="18A40C48" w14:textId="77777777" w:rsidR="00E11C97" w:rsidRPr="00E11C97" w:rsidRDefault="00E11C97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Пункт 9 опционален и применяются только для тех Потребителей, которые не используют Компонент «Витрина данных»</w:t>
            </w:r>
          </w:p>
        </w:tc>
      </w:tr>
      <w:tr w:rsidR="002E3167" w:rsidRPr="00E11C97" w14:paraId="340B4F57" w14:textId="77777777" w:rsidTr="00E11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3" w:type="pct"/>
          </w:tcPr>
          <w:p w14:paraId="5B37F2C0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9</w:t>
            </w:r>
          </w:p>
        </w:tc>
        <w:tc>
          <w:tcPr>
            <w:tcW w:w="2328" w:type="pct"/>
          </w:tcPr>
          <w:p w14:paraId="0C68A671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Настроить ИС для выполнения запросов и обработки данных, получаемых от СМЭВ4 для взаимодействия с Агентом СМЭВ4</w:t>
            </w:r>
          </w:p>
        </w:tc>
        <w:tc>
          <w:tcPr>
            <w:tcW w:w="2399" w:type="pct"/>
          </w:tcPr>
          <w:p w14:paraId="25C5E5BD" w14:textId="77777777" w:rsidR="002E3167" w:rsidRPr="00E11C97" w:rsidRDefault="00965231" w:rsidP="00E11C97">
            <w:pPr>
              <w:spacing w:after="0"/>
              <w:rPr>
                <w:sz w:val="24"/>
                <w:szCs w:val="24"/>
              </w:rPr>
            </w:pPr>
            <w:hyperlink w:anchor="_2.3_Протокол_взаимодействия">
              <w:r w:rsidR="003F5626" w:rsidRPr="00E11C97">
                <w:rPr>
                  <w:rStyle w:val="ad"/>
                  <w:sz w:val="24"/>
                  <w:szCs w:val="24"/>
                </w:rPr>
                <w:t>Раздел 2.3</w:t>
              </w:r>
            </w:hyperlink>
          </w:p>
        </w:tc>
      </w:tr>
      <w:tr w:rsidR="002E3167" w:rsidRPr="0024150D" w14:paraId="3B7B2388" w14:textId="77777777" w:rsidTr="00E11C97">
        <w:tc>
          <w:tcPr>
            <w:tcW w:w="273" w:type="pct"/>
          </w:tcPr>
          <w:p w14:paraId="30EF819E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10</w:t>
            </w:r>
          </w:p>
        </w:tc>
        <w:tc>
          <w:tcPr>
            <w:tcW w:w="2328" w:type="pct"/>
          </w:tcPr>
          <w:p w14:paraId="6F4C4909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Согласовать право доступа к Регламентированному запросу типа «Рассылка (для Компонента «Витрина данных» версии 2.x)»</w:t>
            </w:r>
          </w:p>
        </w:tc>
        <w:tc>
          <w:tcPr>
            <w:tcW w:w="2399" w:type="pct"/>
          </w:tcPr>
          <w:p w14:paraId="5C9AD8C7" w14:textId="77777777" w:rsidR="002E3167" w:rsidRPr="00E11C97" w:rsidRDefault="003F5626" w:rsidP="00E11C97">
            <w:pPr>
              <w:spacing w:after="0"/>
              <w:rPr>
                <w:sz w:val="24"/>
                <w:szCs w:val="24"/>
              </w:rPr>
            </w:pPr>
            <w:r w:rsidRPr="00E11C97">
              <w:rPr>
                <w:sz w:val="24"/>
                <w:szCs w:val="24"/>
              </w:rPr>
              <w:t>Инструкция приведена в «Регламент Правила и процедуры работы в СМЭВ4»</w:t>
            </w:r>
          </w:p>
        </w:tc>
      </w:tr>
    </w:tbl>
    <w:p w14:paraId="7E0EFF0E" w14:textId="77777777" w:rsidR="002E3167" w:rsidRPr="003F5626" w:rsidRDefault="002E3167">
      <w:pPr>
        <w:pStyle w:val="TableBottomMargin"/>
        <w:rPr>
          <w:lang w:val="ru-RU"/>
        </w:rPr>
      </w:pPr>
    </w:p>
    <w:p w14:paraId="205BB672" w14:textId="77777777" w:rsidR="002E3167" w:rsidRDefault="003F5626">
      <w:pPr>
        <w:pStyle w:val="4"/>
      </w:pPr>
      <w:bookmarkStart w:id="109" w:name="_da9df5d9f16bb4f45bb66f54b1fc5960"/>
      <w:bookmarkStart w:id="110" w:name="_Toc232062308"/>
      <w:bookmarkEnd w:id="99"/>
      <w:bookmarkEnd w:id="105"/>
      <w:bookmarkEnd w:id="107"/>
      <w:bookmarkEnd w:id="108"/>
      <w:r>
        <w:t>1.4.3.9 Взаимодействие участников обмена</w:t>
      </w:r>
      <w:bookmarkEnd w:id="110"/>
    </w:p>
    <w:p w14:paraId="7972FEB7" w14:textId="77777777" w:rsidR="002E3167" w:rsidRPr="003F5626" w:rsidRDefault="003F5626">
      <w:pPr>
        <w:pStyle w:val="a0"/>
        <w:numPr>
          <w:ilvl w:val="0"/>
          <w:numId w:val="76"/>
        </w:numPr>
        <w:rPr>
          <w:lang w:val="ru-RU"/>
        </w:rPr>
      </w:pPr>
      <w:r w:rsidRPr="003F5626">
        <w:rPr>
          <w:lang w:val="ru-RU"/>
        </w:rPr>
        <w:t>Взаимодействие Ядра СМЭВ4 с Агентами СМЭВ4 осуществляется с использованием Протокола СМЭВ4.</w:t>
      </w:r>
    </w:p>
    <w:p w14:paraId="4BA2A160" w14:textId="77777777" w:rsidR="002E3167" w:rsidRPr="003F5626" w:rsidRDefault="003F5626">
      <w:pPr>
        <w:pStyle w:val="a0"/>
        <w:numPr>
          <w:ilvl w:val="0"/>
          <w:numId w:val="76"/>
        </w:numPr>
        <w:rPr>
          <w:lang w:val="ru-RU"/>
        </w:rPr>
      </w:pPr>
      <w:r w:rsidRPr="003F5626">
        <w:rPr>
          <w:lang w:val="ru-RU"/>
        </w:rPr>
        <w:t xml:space="preserve">Взаимодействие Агента Поставщика данных с Витриной Поставщика данных осуществляется с использованием Протокола </w:t>
      </w:r>
      <w:r>
        <w:t>HTTP</w:t>
      </w:r>
      <w:r w:rsidRPr="003F5626">
        <w:rPr>
          <w:lang w:val="ru-RU"/>
        </w:rPr>
        <w:t>.</w:t>
      </w:r>
    </w:p>
    <w:p w14:paraId="3915B31F" w14:textId="77777777" w:rsidR="002E3167" w:rsidRPr="003F5626" w:rsidRDefault="003F5626">
      <w:pPr>
        <w:pStyle w:val="a0"/>
        <w:numPr>
          <w:ilvl w:val="0"/>
          <w:numId w:val="76"/>
        </w:numPr>
        <w:rPr>
          <w:lang w:val="ru-RU"/>
        </w:rPr>
      </w:pPr>
      <w:r w:rsidRPr="003F5626">
        <w:rPr>
          <w:lang w:val="ru-RU"/>
        </w:rPr>
        <w:t xml:space="preserve">Взаимодействие Агента Потребителя данных с Витриной Потребителя данных осуществляется с использованием Протокола </w:t>
      </w:r>
      <w:r>
        <w:t>HTTP</w:t>
      </w:r>
      <w:r w:rsidRPr="003F5626">
        <w:rPr>
          <w:lang w:val="ru-RU"/>
        </w:rPr>
        <w:t>.</w:t>
      </w:r>
    </w:p>
    <w:p w14:paraId="10857E89" w14:textId="77777777" w:rsidR="002E3167" w:rsidRPr="003F5626" w:rsidRDefault="003F5626">
      <w:pPr>
        <w:pStyle w:val="a0"/>
        <w:numPr>
          <w:ilvl w:val="0"/>
          <w:numId w:val="76"/>
        </w:numPr>
        <w:rPr>
          <w:lang w:val="ru-RU"/>
        </w:rPr>
      </w:pPr>
      <w:r w:rsidRPr="003F5626">
        <w:rPr>
          <w:lang w:val="ru-RU"/>
        </w:rPr>
        <w:t xml:space="preserve">Взаимодействие ИС Потребителя с Агентом Потребителя осуществляется через </w:t>
      </w:r>
      <w:r>
        <w:t>REST</w:t>
      </w:r>
      <w:r w:rsidRPr="003F5626">
        <w:rPr>
          <w:lang w:val="ru-RU"/>
        </w:rPr>
        <w:t xml:space="preserve"> или </w:t>
      </w:r>
      <w:r>
        <w:t>JDBC</w:t>
      </w:r>
      <w:r w:rsidRPr="003F5626">
        <w:rPr>
          <w:lang w:val="ru-RU"/>
        </w:rPr>
        <w:t xml:space="preserve">-интерфейс в соответствии со спецификацией </w:t>
      </w:r>
      <w:hyperlink w:anchor="_2.3_Протокол_взаимодействия">
        <w:r w:rsidR="00041F6C">
          <w:rPr>
            <w:rStyle w:val="ad"/>
            <w:lang w:val="ru-RU"/>
          </w:rPr>
          <w:t>Раздела 2.3</w:t>
        </w:r>
      </w:hyperlink>
      <w:r w:rsidRPr="003F5626">
        <w:rPr>
          <w:lang w:val="ru-RU"/>
        </w:rPr>
        <w:t>.</w:t>
      </w:r>
    </w:p>
    <w:p w14:paraId="6C54122D" w14:textId="77777777" w:rsidR="002E3167" w:rsidRPr="003F5626" w:rsidRDefault="00965231">
      <w:pPr>
        <w:pStyle w:val="afc"/>
        <w:rPr>
          <w:lang w:val="ru-RU"/>
        </w:rPr>
      </w:pPr>
      <w:hyperlink w:anchor="_07a49f86f68b8d6a6f44ce2a01f4a76e">
        <w:r w:rsidR="003F5626" w:rsidRPr="003F5626">
          <w:rPr>
            <w:rStyle w:val="ad"/>
            <w:lang w:val="ru-RU"/>
          </w:rPr>
          <w:t>Рисунок - 1.9</w:t>
        </w:r>
      </w:hyperlink>
      <w:r w:rsidR="003F5626" w:rsidRPr="003F5626">
        <w:rPr>
          <w:lang w:val="ru-RU"/>
        </w:rPr>
        <w:t xml:space="preserve"> иллюстрирует общую схему взаимодействия участников обмена.</w:t>
      </w:r>
    </w:p>
    <w:p w14:paraId="704A4254" w14:textId="77777777" w:rsidR="002E3167" w:rsidRDefault="003F5626">
      <w:pPr>
        <w:pStyle w:val="Figure"/>
        <w:keepNext/>
        <w:jc w:val="center"/>
      </w:pPr>
      <w:bookmarkStart w:id="111" w:name="_8e9911f4961d83d91da095bcb6812ef8"/>
      <w:bookmarkStart w:id="112" w:name="_07a49f86f68b8d6a6f44ce2a01f4a76e"/>
      <w:r>
        <w:rPr>
          <w:noProof/>
        </w:rPr>
        <w:lastRenderedPageBreak/>
        <w:drawing>
          <wp:inline distT="0" distB="0" distL="0" distR="0" wp14:anchorId="00AFE305" wp14:editId="76A4EE7C">
            <wp:extent cx="6134100" cy="3636407"/>
            <wp:effectExtent l="25400" t="0" r="0" b="0"/>
            <wp:docPr id="109" name="img_2_distribution_interaction.png" descr="Информационный обмен типа Регламентированный SQL-запрос с категорией «Рассылка (для Компонента «Витрина данных» версии 2.x)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g_2_distribution_interaction.png" descr="Информационный обмен типа Регламентированный SQL-запрос с категорией «Рассылка (для Компонента «Витрина данных» версии 2.x)»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36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F85A0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- 1.9 Информационный обмен типа Регламентированный </w:t>
      </w:r>
      <w:r>
        <w:t>SQL</w:t>
      </w:r>
      <w:r w:rsidRPr="003F5626">
        <w:rPr>
          <w:lang w:val="ru-RU"/>
        </w:rPr>
        <w:t>-запрос с 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>)»</w:t>
      </w:r>
    </w:p>
    <w:p w14:paraId="791647BA" w14:textId="77777777" w:rsidR="002E3167" w:rsidRPr="003F5626" w:rsidRDefault="003F5626">
      <w:pPr>
        <w:pStyle w:val="4"/>
        <w:rPr>
          <w:lang w:val="ru-RU"/>
        </w:rPr>
      </w:pPr>
      <w:bookmarkStart w:id="113" w:name="_9253426ccf7a4be4773bb9e4ce6246e6"/>
      <w:bookmarkStart w:id="114" w:name="_Toc232062309"/>
      <w:bookmarkEnd w:id="109"/>
      <w:bookmarkEnd w:id="111"/>
      <w:bookmarkEnd w:id="112"/>
      <w:r w:rsidRPr="003F5626">
        <w:rPr>
          <w:lang w:val="ru-RU"/>
        </w:rPr>
        <w:t>1.4.3.10 Описание этапов</w:t>
      </w:r>
      <w:bookmarkEnd w:id="114"/>
    </w:p>
    <w:p w14:paraId="66CAAD78" w14:textId="77777777" w:rsidR="002E3167" w:rsidRPr="003F5626" w:rsidRDefault="003F5626">
      <w:pPr>
        <w:pStyle w:val="5"/>
        <w:rPr>
          <w:lang w:val="ru-RU"/>
        </w:rPr>
      </w:pPr>
      <w:bookmarkStart w:id="115" w:name="_7ec16c5d9d2a2a7a0d999801123f8e34"/>
      <w:bookmarkStart w:id="116" w:name="_Toc232062310"/>
      <w:r w:rsidRPr="003F5626">
        <w:rPr>
          <w:lang w:val="ru-RU"/>
        </w:rPr>
        <w:t xml:space="preserve">1.4.3.10.1 Регистрация в СМЭВ4 </w:t>
      </w:r>
      <w:r>
        <w:t>SQL</w:t>
      </w:r>
      <w:r w:rsidRPr="003F5626">
        <w:rPr>
          <w:lang w:val="ru-RU"/>
        </w:rPr>
        <w:t>-РЗ</w:t>
      </w:r>
      <w:bookmarkEnd w:id="116"/>
    </w:p>
    <w:p w14:paraId="086DBB0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Подготовка УВ к использованию информационного обмена типа Регламентированный </w:t>
      </w:r>
      <w:r>
        <w:t>SQL</w:t>
      </w:r>
      <w:r w:rsidRPr="003F5626">
        <w:rPr>
          <w:lang w:val="ru-RU"/>
        </w:rPr>
        <w:t>-запрос с 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 xml:space="preserve">)» описана в </w:t>
      </w:r>
      <w:hyperlink w:anchor="_1.4.3.8_Требования_к">
        <w:r w:rsidR="00041F6C">
          <w:rPr>
            <w:rStyle w:val="ad"/>
            <w:lang w:val="ru-RU"/>
          </w:rPr>
          <w:t>Разделе 1.4.3.8</w:t>
        </w:r>
      </w:hyperlink>
      <w:r w:rsidRPr="003F5626">
        <w:rPr>
          <w:lang w:val="ru-RU"/>
        </w:rPr>
        <w:t>.</w:t>
      </w:r>
    </w:p>
    <w:p w14:paraId="74AC944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регистрации </w:t>
      </w:r>
      <w:r>
        <w:t>SQL</w:t>
      </w:r>
      <w:r w:rsidRPr="003F5626">
        <w:rPr>
          <w:lang w:val="ru-RU"/>
        </w:rPr>
        <w:t>-РЗ необходимо указать категорию «Рассылка (для Компонента «Витрина данных» версии 2.</w:t>
      </w:r>
      <w:r>
        <w:t>x</w:t>
      </w:r>
      <w:r w:rsidRPr="003F5626">
        <w:rPr>
          <w:lang w:val="ru-RU"/>
        </w:rPr>
        <w:t>)».</w:t>
      </w:r>
    </w:p>
    <w:p w14:paraId="1BC0F2A9" w14:textId="77777777" w:rsidR="002E3167" w:rsidRPr="00501488" w:rsidRDefault="003F5626">
      <w:pPr>
        <w:pStyle w:val="5"/>
        <w:rPr>
          <w:lang w:val="ru-RU"/>
        </w:rPr>
      </w:pPr>
      <w:bookmarkStart w:id="117" w:name="_5543d0c2c643d8719c9348ee7b5fd7cd"/>
      <w:bookmarkStart w:id="118" w:name="_Toc232062311"/>
      <w:bookmarkEnd w:id="115"/>
      <w:r w:rsidRPr="00501488">
        <w:rPr>
          <w:lang w:val="ru-RU"/>
        </w:rPr>
        <w:t>1.4.3.10.2 Создание материализованного представления</w:t>
      </w:r>
      <w:bookmarkEnd w:id="118"/>
    </w:p>
    <w:p w14:paraId="5429FDE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случае если Потребитель данных использует Компонент «Витрина данных», то ему необходимо создать материализованное представление для запуска </w:t>
      </w:r>
      <w:r>
        <w:t>SQL</w:t>
      </w:r>
      <w:r w:rsidRPr="003F5626">
        <w:rPr>
          <w:lang w:val="ru-RU"/>
        </w:rPr>
        <w:t>-РЗ с 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 xml:space="preserve">)». Описание правил создания материализованного представления представлено в </w:t>
      </w:r>
      <w:hyperlink r:id="rId20">
        <w:r w:rsidRPr="003F5626">
          <w:rPr>
            <w:rStyle w:val="ad"/>
            <w:lang w:val="ru-RU"/>
          </w:rPr>
          <w:t xml:space="preserve">документации </w:t>
        </w:r>
        <w:r>
          <w:rPr>
            <w:rStyle w:val="ad"/>
          </w:rPr>
          <w:t>Prostore</w:t>
        </w:r>
      </w:hyperlink>
      <w:bookmarkStart w:id="119" w:name="_d635a34cd01a6f32daecca12e9562551"/>
      <w:bookmarkEnd w:id="119"/>
      <w:r w:rsidRPr="003F5626">
        <w:rPr>
          <w:lang w:val="ru-RU"/>
        </w:rPr>
        <w:t>.</w:t>
      </w:r>
    </w:p>
    <w:p w14:paraId="69FE962E" w14:textId="77777777" w:rsidR="002E3167" w:rsidRPr="003F5626" w:rsidRDefault="003F5626">
      <w:pPr>
        <w:pStyle w:val="5"/>
        <w:rPr>
          <w:lang w:val="ru-RU"/>
        </w:rPr>
      </w:pPr>
      <w:bookmarkStart w:id="120" w:name="_c99a29ed9d6fde01b1a5274d14886476"/>
      <w:bookmarkStart w:id="121" w:name="_Toc232062312"/>
      <w:bookmarkEnd w:id="117"/>
      <w:r w:rsidRPr="003F5626">
        <w:rPr>
          <w:lang w:val="ru-RU"/>
        </w:rPr>
        <w:t>1.4.3.10.3 Информационный обмен</w:t>
      </w:r>
      <w:bookmarkEnd w:id="121"/>
    </w:p>
    <w:p w14:paraId="66D447F0" w14:textId="77777777" w:rsidR="002E3167" w:rsidRPr="003F5626" w:rsidRDefault="00965231">
      <w:pPr>
        <w:pStyle w:val="afc"/>
        <w:rPr>
          <w:lang w:val="ru-RU"/>
        </w:rPr>
      </w:pPr>
      <w:hyperlink w:anchor="_2fb92046df50ebebe99b352f47f22e64">
        <w:r w:rsidR="003F5626" w:rsidRPr="003F5626">
          <w:rPr>
            <w:rStyle w:val="ad"/>
            <w:lang w:val="ru-RU"/>
          </w:rPr>
          <w:t>Рисунок - 1.10</w:t>
        </w:r>
      </w:hyperlink>
      <w:r w:rsidR="003F5626" w:rsidRPr="003F5626">
        <w:rPr>
          <w:lang w:val="ru-RU"/>
        </w:rPr>
        <w:t xml:space="preserve"> иллюстрирует общую схему взаимодействия участников обмена.</w:t>
      </w:r>
    </w:p>
    <w:p w14:paraId="78D8AB3C" w14:textId="77777777" w:rsidR="002E3167" w:rsidRDefault="003F5626">
      <w:pPr>
        <w:pStyle w:val="Figure"/>
        <w:keepNext/>
        <w:jc w:val="center"/>
      </w:pPr>
      <w:bookmarkStart w:id="122" w:name="_955fc60403da8eb6418d39a02a3ac269"/>
      <w:bookmarkStart w:id="123" w:name="_2fb92046df50ebebe99b352f47f22e64"/>
      <w:r>
        <w:rPr>
          <w:noProof/>
        </w:rPr>
        <w:lastRenderedPageBreak/>
        <w:drawing>
          <wp:inline distT="0" distB="0" distL="0" distR="0" wp14:anchorId="305E09AE" wp14:editId="22A6162E">
            <wp:extent cx="5375778" cy="8872220"/>
            <wp:effectExtent l="25400" t="0" r="0" b="0"/>
            <wp:docPr id="110" name="img_2_distribution_interaction_diagram.png" descr="Диаграмма прохождения запроса типа Регламентированный SQL-запрос с категорией «Рассылка (для Компонента «Витрина данных» версии 2.x)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g_2_distribution_interaction_diagram.png" descr="Диаграмма прохождения запроса типа Регламентированный SQL-запрос с категорией «Рассылка (для Компонента «Витрина данных» версии 2.x)»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778" cy="887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E0FF7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- 1.10 Диаграмма прохождения запроса типа Регламентированный </w:t>
      </w:r>
      <w:r>
        <w:t>SQL</w:t>
      </w:r>
      <w:r w:rsidRPr="003F5626">
        <w:rPr>
          <w:lang w:val="ru-RU"/>
        </w:rPr>
        <w:t xml:space="preserve">-запрос с </w:t>
      </w:r>
      <w:r w:rsidRPr="003F5626">
        <w:rPr>
          <w:lang w:val="ru-RU"/>
        </w:rPr>
        <w:lastRenderedPageBreak/>
        <w:t>категорией «Рассылка (для Компонента «Витрина данных» версии 2.</w:t>
      </w:r>
      <w:r>
        <w:t>x</w:t>
      </w:r>
      <w:r w:rsidRPr="003F5626">
        <w:rPr>
          <w:lang w:val="ru-RU"/>
        </w:rPr>
        <w:t>)»</w:t>
      </w:r>
    </w:p>
    <w:bookmarkEnd w:id="122"/>
    <w:bookmarkEnd w:id="123"/>
    <w:p w14:paraId="21273140" w14:textId="77777777" w:rsidR="002E3167" w:rsidRDefault="003F5626">
      <w:pPr>
        <w:pStyle w:val="afc"/>
      </w:pPr>
      <w:r>
        <w:rPr>
          <w:i/>
          <w:iCs/>
        </w:rPr>
        <w:t>В контуре Потребителя данных:</w:t>
      </w:r>
    </w:p>
    <w:p w14:paraId="779938C4" w14:textId="77777777" w:rsidR="002E3167" w:rsidRDefault="003F5626">
      <w:pPr>
        <w:pStyle w:val="a0"/>
        <w:numPr>
          <w:ilvl w:val="0"/>
          <w:numId w:val="77"/>
        </w:numPr>
      </w:pPr>
      <w:r w:rsidRPr="003F5626">
        <w:rPr>
          <w:lang w:val="ru-RU"/>
        </w:rPr>
        <w:t xml:space="preserve">ИС или ПО «Витрина данных» Потребителя данных передаёт </w:t>
      </w:r>
      <w:r>
        <w:t>SQL</w:t>
      </w:r>
      <w:r w:rsidRPr="003F5626">
        <w:rPr>
          <w:lang w:val="ru-RU"/>
        </w:rPr>
        <w:t xml:space="preserve">-запрос Агенту СМЭВ4 на получение номеров </w:t>
      </w:r>
      <w:r>
        <w:t>CN</w:t>
      </w:r>
      <w:r w:rsidRPr="003F5626">
        <w:rPr>
          <w:lang w:val="ru-RU"/>
        </w:rPr>
        <w:t xml:space="preserve">. Запрос передаётся с системным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lang w:val="ru-RU"/>
        </w:rPr>
        <w:t xml:space="preserve">, где в качестве значения для него указывается временная метка. </w:t>
      </w:r>
      <w:r>
        <w:t>Передача запроса может осуществляться с использованием:</w:t>
      </w:r>
    </w:p>
    <w:p w14:paraId="4C23B336" w14:textId="77777777" w:rsidR="002E3167" w:rsidRPr="00041F6C" w:rsidRDefault="003F5626" w:rsidP="00041F6C">
      <w:pPr>
        <w:pStyle w:val="a"/>
      </w:pPr>
      <w:r w:rsidRPr="00041F6C">
        <w:t>JDBC-подключения;</w:t>
      </w:r>
    </w:p>
    <w:p w14:paraId="109EE9C6" w14:textId="77777777" w:rsidR="002E3167" w:rsidRDefault="003F5626" w:rsidP="00041F6C">
      <w:pPr>
        <w:pStyle w:val="a"/>
      </w:pPr>
      <w:r w:rsidRPr="00041F6C">
        <w:t>REST-</w:t>
      </w:r>
      <w:r>
        <w:t>интерфейса.</w:t>
      </w:r>
    </w:p>
    <w:p w14:paraId="3B7B0B8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Настройки подключения выполняются в рамках настройки ИС для взаимодействия с Агентом СМЭВ4 согласно «Руководству администратора Агента СМЭВ4».</w:t>
      </w:r>
    </w:p>
    <w:p w14:paraId="7A75EF2A" w14:textId="77777777" w:rsidR="002E3167" w:rsidRDefault="00965231">
      <w:pPr>
        <w:pStyle w:val="afc"/>
      </w:pPr>
      <w:hyperlink w:anchor="_b5982c8572dea2037f8e12c96bb43f1e">
        <w:r w:rsidR="003F5626">
          <w:rPr>
            <w:rStyle w:val="ad"/>
          </w:rPr>
          <w:t>Раздел 2.3</w:t>
        </w:r>
      </w:hyperlink>
      <w:r w:rsidR="003F5626">
        <w:t xml:space="preserve"> содержит Спецификацию взаимодействия.</w:t>
      </w:r>
    </w:p>
    <w:p w14:paraId="19651625" w14:textId="77777777" w:rsidR="002E3167" w:rsidRPr="000842ED" w:rsidRDefault="003F5626">
      <w:pPr>
        <w:pStyle w:val="a0"/>
        <w:numPr>
          <w:ilvl w:val="0"/>
          <w:numId w:val="78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наличие включенного режима блокировки на отправку запросов (</w:t>
      </w:r>
      <w:hyperlink w:anchor="_5a3385583683b0a560e954641c64bfae">
        <w:r w:rsidRPr="003F5626">
          <w:rPr>
            <w:rStyle w:val="ad"/>
            <w:lang w:val="ru-RU"/>
          </w:rPr>
          <w:t>Раздел 3.5.3</w:t>
        </w:r>
      </w:hyperlink>
      <w:r w:rsidRPr="003F5626">
        <w:rPr>
          <w:lang w:val="ru-RU"/>
        </w:rPr>
        <w:t xml:space="preserve">). </w:t>
      </w:r>
      <w:r w:rsidRPr="000842ED">
        <w:rPr>
          <w:lang w:val="ru-RU"/>
        </w:rPr>
        <w:t>Дальнейшие шаги выполняются в случае отсутствия блокировки.</w:t>
      </w:r>
    </w:p>
    <w:p w14:paraId="560F54E5" w14:textId="77777777" w:rsidR="002E3167" w:rsidRPr="003F5626" w:rsidRDefault="003F5626">
      <w:pPr>
        <w:pStyle w:val="a0"/>
        <w:numPr>
          <w:ilvl w:val="0"/>
          <w:numId w:val="78"/>
        </w:numPr>
        <w:rPr>
          <w:lang w:val="ru-RU"/>
        </w:rPr>
      </w:pPr>
      <w:r w:rsidRPr="003F5626">
        <w:rPr>
          <w:lang w:val="ru-RU"/>
        </w:rPr>
        <w:t>Агент Потребителя подписывает запрос ЭП ОВ.</w:t>
      </w:r>
    </w:p>
    <w:p w14:paraId="2538ABA9" w14:textId="77777777" w:rsidR="002E3167" w:rsidRPr="003F5626" w:rsidRDefault="003F5626">
      <w:pPr>
        <w:pStyle w:val="a0"/>
        <w:numPr>
          <w:ilvl w:val="0"/>
          <w:numId w:val="78"/>
        </w:numPr>
        <w:rPr>
          <w:lang w:val="ru-RU"/>
        </w:rPr>
      </w:pPr>
      <w:r w:rsidRPr="003F5626">
        <w:rPr>
          <w:lang w:val="ru-RU"/>
        </w:rPr>
        <w:t>Агент Потребителя передает полученный запрос в Ядро СМЭВ4.</w:t>
      </w:r>
    </w:p>
    <w:p w14:paraId="0A1E3D6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Ядро СМЭВ4 (после получения запроса от Агента Потребителя данных):</w:t>
      </w:r>
    </w:p>
    <w:p w14:paraId="45264513" w14:textId="77777777" w:rsidR="002E3167" w:rsidRPr="003F5626" w:rsidRDefault="003F5626">
      <w:pPr>
        <w:pStyle w:val="a0"/>
        <w:numPr>
          <w:ilvl w:val="0"/>
          <w:numId w:val="79"/>
        </w:numPr>
        <w:rPr>
          <w:lang w:val="ru-RU"/>
        </w:rPr>
      </w:pPr>
      <w:r w:rsidRPr="003F5626">
        <w:rPr>
          <w:lang w:val="ru-RU"/>
        </w:rPr>
        <w:t>Выполняет проверку ЭП ОВ, которой подписан запрос, проверку запроса на корректность и наличие у Потребителя доступа на выполнение запросов к данным. Если хотя бы одна из проверок возвращает отрицательный результат, то прекращает выполнение запроса и возвращает Агенту Потребителя соответствующую ошибку в качестве результата запроса.</w:t>
      </w:r>
    </w:p>
    <w:p w14:paraId="6834CDA1" w14:textId="77777777" w:rsidR="002E3167" w:rsidRDefault="003F5626">
      <w:pPr>
        <w:pStyle w:val="a0"/>
        <w:numPr>
          <w:ilvl w:val="0"/>
          <w:numId w:val="79"/>
        </w:numPr>
      </w:pPr>
      <w:r>
        <w:t>Проверяет категорию запроса:</w:t>
      </w:r>
    </w:p>
    <w:p w14:paraId="4CC190A0" w14:textId="77777777" w:rsidR="002E3167" w:rsidRPr="007D356C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 xml:space="preserve">если, категория </w:t>
      </w:r>
      <w:r w:rsidRPr="00B900FB">
        <w:t>SQL</w:t>
      </w:r>
      <w:r w:rsidRPr="007D356C">
        <w:rPr>
          <w:lang w:val="ru-RU"/>
        </w:rPr>
        <w:t>-РЗ не равна «Рассылка (для Компонента «Витрина данных» версии 2.</w:t>
      </w:r>
      <w:r w:rsidRPr="00B900FB">
        <w:t>x</w:t>
      </w:r>
      <w:r w:rsidRPr="007D356C">
        <w:rPr>
          <w:lang w:val="ru-RU"/>
        </w:rPr>
        <w:t xml:space="preserve">)», то процесс завершается с ошибкой: «Нельзя выполнять запрос получения номера операции записи </w:t>
      </w:r>
      <w:r w:rsidRPr="00B900FB">
        <w:t>CN</w:t>
      </w:r>
      <w:r w:rsidRPr="007D356C">
        <w:rPr>
          <w:lang w:val="ru-RU"/>
        </w:rPr>
        <w:t xml:space="preserve"> для категории регламентированного запроса, отличной от </w:t>
      </w:r>
      <w:r w:rsidRPr="00B900FB">
        <w:t>get</w:t>
      </w:r>
      <w:r w:rsidRPr="007D356C">
        <w:rPr>
          <w:lang w:val="ru-RU"/>
        </w:rPr>
        <w:t>_</w:t>
      </w:r>
      <w:r w:rsidRPr="00B900FB">
        <w:t>cn</w:t>
      </w:r>
      <w:r w:rsidRPr="007D356C">
        <w:rPr>
          <w:lang w:val="ru-RU"/>
        </w:rPr>
        <w:t>».</w:t>
      </w:r>
    </w:p>
    <w:p w14:paraId="38D61C9F" w14:textId="77777777" w:rsidR="002E3167" w:rsidRPr="007D356C" w:rsidRDefault="003F5626" w:rsidP="00B900FB">
      <w:pPr>
        <w:pStyle w:val="a"/>
        <w:rPr>
          <w:lang w:val="ru-RU"/>
        </w:rPr>
      </w:pPr>
      <w:r w:rsidRPr="007D356C">
        <w:rPr>
          <w:lang w:val="ru-RU"/>
        </w:rPr>
        <w:t xml:space="preserve">если, категория </w:t>
      </w:r>
      <w:r w:rsidRPr="00B900FB">
        <w:t>SQL</w:t>
      </w:r>
      <w:r w:rsidRPr="007D356C">
        <w:rPr>
          <w:lang w:val="ru-RU"/>
        </w:rPr>
        <w:t>-РЗ равна «Рассылка (для Компонента «Витрина данных» версии 2.</w:t>
      </w:r>
      <w:r w:rsidRPr="00B900FB">
        <w:t>x</w:t>
      </w:r>
      <w:r w:rsidRPr="007D356C">
        <w:rPr>
          <w:lang w:val="ru-RU"/>
        </w:rPr>
        <w:t xml:space="preserve">)», то формирует подзапросы на получение номеров </w:t>
      </w:r>
      <w:r w:rsidRPr="00B900FB">
        <w:t>CN</w:t>
      </w:r>
      <w:r w:rsidRPr="007D356C">
        <w:rPr>
          <w:lang w:val="ru-RU"/>
        </w:rPr>
        <w:t xml:space="preserve"> по следующей логике:</w:t>
      </w:r>
    </w:p>
    <w:p w14:paraId="0914D914" w14:textId="77777777" w:rsidR="002E3167" w:rsidRPr="003F5626" w:rsidRDefault="003F5626" w:rsidP="00B900FB">
      <w:pPr>
        <w:pStyle w:val="2"/>
        <w:numPr>
          <w:ilvl w:val="1"/>
          <w:numId w:val="175"/>
        </w:numPr>
        <w:ind w:left="1418"/>
        <w:rPr>
          <w:lang w:val="ru-RU"/>
        </w:rPr>
      </w:pPr>
      <w:r w:rsidRPr="003F5626">
        <w:rPr>
          <w:lang w:val="ru-RU"/>
        </w:rPr>
        <w:t xml:space="preserve">извлекает по полученной мнемонике </w:t>
      </w:r>
      <w:r>
        <w:t>SQL</w:t>
      </w:r>
      <w:r w:rsidRPr="003F5626">
        <w:rPr>
          <w:lang w:val="ru-RU"/>
        </w:rPr>
        <w:t xml:space="preserve">-РЗ мнемонику датамарта и наименование таблицы (для каждой таблицы из </w:t>
      </w:r>
      <w:r>
        <w:t>sql</w:t>
      </w:r>
      <w:r w:rsidRPr="003F5626">
        <w:rPr>
          <w:lang w:val="ru-RU"/>
        </w:rPr>
        <w:t>-выражения);</w:t>
      </w:r>
    </w:p>
    <w:p w14:paraId="7FD89B85" w14:textId="77777777" w:rsidR="002E3167" w:rsidRPr="003F5626" w:rsidRDefault="003F5626" w:rsidP="00B900FB">
      <w:pPr>
        <w:pStyle w:val="2"/>
        <w:numPr>
          <w:ilvl w:val="1"/>
          <w:numId w:val="175"/>
        </w:numPr>
        <w:ind w:left="1418"/>
        <w:rPr>
          <w:lang w:val="ru-RU"/>
        </w:rPr>
      </w:pPr>
      <w:r w:rsidRPr="003F5626">
        <w:rPr>
          <w:lang w:val="ru-RU"/>
        </w:rPr>
        <w:t xml:space="preserve">формирует для каждой таблицы подзапрос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 xml:space="preserve">), где в качестве параметров подставляет наименование таблицы (в формате &lt;мнемоника датамарта&gt;.&lt;наименование таблицы&gt;) и таймстемп из исходного запроса (временная метка, заданная в системном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lang w:val="ru-RU"/>
        </w:rPr>
        <w:t>).</w:t>
      </w:r>
    </w:p>
    <w:p w14:paraId="33D3338E" w14:textId="77777777" w:rsidR="002E3167" w:rsidRPr="003F5626" w:rsidRDefault="003F5626">
      <w:pPr>
        <w:pStyle w:val="a0"/>
        <w:numPr>
          <w:ilvl w:val="0"/>
          <w:numId w:val="80"/>
        </w:numPr>
        <w:rPr>
          <w:lang w:val="ru-RU"/>
        </w:rPr>
      </w:pPr>
      <w:r w:rsidRPr="003F5626">
        <w:rPr>
          <w:lang w:val="ru-RU"/>
        </w:rPr>
        <w:t>Выполняет проверку соответствия ограничениям, заданным в Ядре СМЭВ4:</w:t>
      </w:r>
    </w:p>
    <w:p w14:paraId="486D9A57" w14:textId="77777777" w:rsidR="002E3167" w:rsidRPr="00501488" w:rsidRDefault="003F5626" w:rsidP="00041F6C">
      <w:pPr>
        <w:pStyle w:val="a"/>
        <w:rPr>
          <w:lang w:val="ru-RU"/>
        </w:rPr>
      </w:pPr>
      <w:r w:rsidRPr="00501488">
        <w:rPr>
          <w:lang w:val="ru-RU"/>
        </w:rPr>
        <w:t>на интенсивность запросов от ИС Потребителя данных за интервал времени;</w:t>
      </w:r>
    </w:p>
    <w:p w14:paraId="2FC6C796" w14:textId="77777777" w:rsidR="002E3167" w:rsidRPr="003F5626" w:rsidRDefault="003F5626" w:rsidP="00041F6C">
      <w:pPr>
        <w:pStyle w:val="a"/>
        <w:rPr>
          <w:lang w:val="ru-RU"/>
        </w:rPr>
      </w:pPr>
      <w:r w:rsidRPr="00501488">
        <w:rPr>
          <w:lang w:val="ru-RU"/>
        </w:rPr>
        <w:t>на об</w:t>
      </w:r>
      <w:r w:rsidRPr="003F5626">
        <w:rPr>
          <w:lang w:val="ru-RU"/>
        </w:rPr>
        <w:t>щий объем данных в запросе и подзапросах за интервал времени.</w:t>
      </w:r>
    </w:p>
    <w:p w14:paraId="77E3800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 случае превышения установленных ограничений Ядро СМЭВ4 прекращает выполнение запроса или подзапроса и возвращает Агенту Потребителя сообщение о включении режима блокировки. Агент Потребителя при получении такого сообщения активирует режим блокировки и отвечает ошибкой на запросы от Потребителя к заблокированному ресурсу.</w:t>
      </w:r>
    </w:p>
    <w:p w14:paraId="6DB2C79B" w14:textId="77777777" w:rsidR="002E3167" w:rsidRPr="003F5626" w:rsidRDefault="003F5626">
      <w:pPr>
        <w:pStyle w:val="a0"/>
        <w:numPr>
          <w:ilvl w:val="0"/>
          <w:numId w:val="81"/>
        </w:numPr>
        <w:rPr>
          <w:lang w:val="ru-RU"/>
        </w:rPr>
      </w:pPr>
      <w:r w:rsidRPr="003F5626">
        <w:rPr>
          <w:lang w:val="ru-RU"/>
        </w:rPr>
        <w:t xml:space="preserve">Передаёт каждый подзапрос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 xml:space="preserve">) в соответствующий Агент </w:t>
      </w:r>
      <w:r w:rsidRPr="003F5626">
        <w:rPr>
          <w:lang w:val="ru-RU"/>
        </w:rPr>
        <w:lastRenderedPageBreak/>
        <w:t>Поставщика.</w:t>
      </w:r>
    </w:p>
    <w:p w14:paraId="7EA08150" w14:textId="77777777" w:rsidR="002E3167" w:rsidRDefault="003F5626">
      <w:pPr>
        <w:pStyle w:val="afc"/>
      </w:pPr>
      <w:r>
        <w:rPr>
          <w:i/>
          <w:iCs/>
        </w:rPr>
        <w:t>В контуре Поставщика данных:</w:t>
      </w:r>
    </w:p>
    <w:p w14:paraId="6E8DCB94" w14:textId="77777777" w:rsidR="002E3167" w:rsidRPr="003F5626" w:rsidRDefault="003F5626">
      <w:pPr>
        <w:pStyle w:val="a0"/>
        <w:numPr>
          <w:ilvl w:val="0"/>
          <w:numId w:val="82"/>
        </w:numPr>
        <w:rPr>
          <w:lang w:val="ru-RU"/>
        </w:rPr>
      </w:pPr>
      <w:r w:rsidRPr="003F5626">
        <w:rPr>
          <w:lang w:val="ru-RU"/>
        </w:rPr>
        <w:t>Агент Поставщика данных получает запрос и проверяет ЭП ОВ, которой подписан запрос.</w:t>
      </w:r>
    </w:p>
    <w:p w14:paraId="50C7CDCC" w14:textId="77777777" w:rsidR="002E3167" w:rsidRPr="003F5626" w:rsidRDefault="003F5626" w:rsidP="00041F6C">
      <w:pPr>
        <w:pStyle w:val="afc"/>
        <w:rPr>
          <w:lang w:val="ru-RU"/>
        </w:rPr>
      </w:pPr>
      <w:r w:rsidRPr="003F5626">
        <w:rPr>
          <w:lang w:val="ru-RU"/>
        </w:rPr>
        <w:t>Дополнительно для простых исходных запросов Потребителя данных в рамках получения подзапроса от Ядра СМЭВ4 в Агент Поставщика передается исходный запрос с ЭП ОВ и сертификатом Потребителя данных, отправившего исходный запрос.</w:t>
      </w:r>
    </w:p>
    <w:p w14:paraId="1C2EEDA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Если на стороне Агента Поставщика данных развернут и включен Сервис проверки полномочий:</w:t>
      </w:r>
    </w:p>
    <w:p w14:paraId="4F5F80F2" w14:textId="77777777" w:rsidR="002E3167" w:rsidRPr="003F5626" w:rsidRDefault="003F5626">
      <w:pPr>
        <w:pStyle w:val="a0"/>
        <w:numPr>
          <w:ilvl w:val="0"/>
          <w:numId w:val="83"/>
        </w:numPr>
        <w:rPr>
          <w:lang w:val="ru-RU"/>
        </w:rPr>
      </w:pPr>
      <w:r w:rsidRPr="003F5626">
        <w:rPr>
          <w:lang w:val="ru-RU"/>
        </w:rPr>
        <w:t xml:space="preserve">Сервис проверки полномочий выполняет проверку подтверждения доступа на выполнение Регламентированного </w:t>
      </w:r>
      <w:r>
        <w:t>SQL</w:t>
      </w:r>
      <w:r w:rsidRPr="003F5626">
        <w:rPr>
          <w:lang w:val="ru-RU"/>
        </w:rPr>
        <w:t xml:space="preserve">-запроса (включая подзапрос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>) для Потребителя данных, отправившего запрос.</w:t>
      </w:r>
    </w:p>
    <w:p w14:paraId="1DE2B1FC" w14:textId="77777777" w:rsidR="002E3167" w:rsidRDefault="003F5626" w:rsidP="00041F6C">
      <w:pPr>
        <w:pStyle w:val="afc"/>
      </w:pPr>
      <w:r w:rsidRPr="003F5626">
        <w:rPr>
          <w:lang w:val="ru-RU"/>
        </w:rPr>
        <w:t xml:space="preserve">Если для запроса не подтвержден доступ, то Агент Поставщика прекращает выполнение запроса и возвращает Агенту Потребителя соответствующую ошибку в качестве результата запроса. </w:t>
      </w:r>
      <w:r>
        <w:t>При подтвержденном доступе выполнение запроса продолжается.</w:t>
      </w:r>
    </w:p>
    <w:p w14:paraId="1CD2E3DF" w14:textId="77777777" w:rsidR="002E3167" w:rsidRPr="003F5626" w:rsidRDefault="003F5626">
      <w:pPr>
        <w:pStyle w:val="a0"/>
        <w:numPr>
          <w:ilvl w:val="0"/>
          <w:numId w:val="84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передаёт подзапрос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 xml:space="preserve">) по </w:t>
      </w:r>
      <w:r>
        <w:t>REST</w:t>
      </w:r>
      <w:r w:rsidRPr="003F5626">
        <w:rPr>
          <w:lang w:val="ru-RU"/>
        </w:rPr>
        <w:t xml:space="preserve"> в Компоненте «Витрина данных».</w:t>
      </w:r>
    </w:p>
    <w:p w14:paraId="617C94E3" w14:textId="77777777" w:rsidR="002E3167" w:rsidRPr="003F5626" w:rsidRDefault="003F5626">
      <w:pPr>
        <w:pStyle w:val="a0"/>
        <w:numPr>
          <w:ilvl w:val="0"/>
          <w:numId w:val="84"/>
        </w:numPr>
        <w:rPr>
          <w:lang w:val="ru-RU"/>
        </w:rPr>
      </w:pPr>
      <w:r w:rsidRPr="003F5626">
        <w:rPr>
          <w:lang w:val="ru-RU"/>
        </w:rPr>
        <w:t xml:space="preserve">Витрина данных формирует результат выполнения подзапроса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>) путём обращения к БД.</w:t>
      </w:r>
    </w:p>
    <w:p w14:paraId="0368AF1F" w14:textId="77777777" w:rsidR="002E3167" w:rsidRPr="003F5626" w:rsidRDefault="003F5626">
      <w:pPr>
        <w:pStyle w:val="a0"/>
        <w:numPr>
          <w:ilvl w:val="0"/>
          <w:numId w:val="84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получает по </w:t>
      </w:r>
      <w:r>
        <w:t>REST</w:t>
      </w:r>
      <w:r w:rsidRPr="003F5626">
        <w:rPr>
          <w:lang w:val="ru-RU"/>
        </w:rPr>
        <w:t xml:space="preserve"> результат выполнения подзапроса.</w:t>
      </w:r>
    </w:p>
    <w:p w14:paraId="6212E5E4" w14:textId="77777777" w:rsidR="002E3167" w:rsidRPr="003F5626" w:rsidRDefault="003F5626">
      <w:pPr>
        <w:pStyle w:val="a0"/>
        <w:numPr>
          <w:ilvl w:val="0"/>
          <w:numId w:val="84"/>
        </w:numPr>
        <w:rPr>
          <w:lang w:val="ru-RU"/>
        </w:rPr>
      </w:pPr>
      <w:r w:rsidRPr="003F5626">
        <w:rPr>
          <w:lang w:val="ru-RU"/>
        </w:rPr>
        <w:t>Агент Поставщика подписывает результат ЭП ОВ.</w:t>
      </w:r>
    </w:p>
    <w:p w14:paraId="0A0A4D6C" w14:textId="77777777" w:rsidR="002E3167" w:rsidRPr="003F5626" w:rsidRDefault="003F5626">
      <w:pPr>
        <w:pStyle w:val="a0"/>
        <w:numPr>
          <w:ilvl w:val="0"/>
          <w:numId w:val="84"/>
        </w:numPr>
        <w:rPr>
          <w:lang w:val="ru-RU"/>
        </w:rPr>
      </w:pPr>
      <w:r w:rsidRPr="003F5626">
        <w:rPr>
          <w:lang w:val="ru-RU"/>
        </w:rPr>
        <w:t xml:space="preserve">Агент Поставщика формирует ответ </w:t>
      </w:r>
      <w:r>
        <w:t>c</w:t>
      </w:r>
      <w:r w:rsidRPr="003F5626">
        <w:rPr>
          <w:lang w:val="ru-RU"/>
        </w:rPr>
        <w:t xml:space="preserve"> и передает его в Ядро СМЭВ4.</w:t>
      </w:r>
    </w:p>
    <w:p w14:paraId="4848E9CC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303E0E7A" w14:textId="77777777" w:rsidR="002E3167" w:rsidRPr="003F5626" w:rsidRDefault="003F5626">
      <w:pPr>
        <w:pStyle w:val="a0"/>
        <w:numPr>
          <w:ilvl w:val="0"/>
          <w:numId w:val="85"/>
        </w:numPr>
        <w:rPr>
          <w:lang w:val="ru-RU"/>
        </w:rPr>
      </w:pPr>
      <w:r w:rsidRPr="003F5626">
        <w:rPr>
          <w:lang w:val="ru-RU"/>
        </w:rPr>
        <w:t>Осуществляет проверку ЭП ОВ УВ.</w:t>
      </w:r>
    </w:p>
    <w:p w14:paraId="57BE3037" w14:textId="77777777" w:rsidR="002E3167" w:rsidRPr="003F5626" w:rsidRDefault="003F5626">
      <w:pPr>
        <w:pStyle w:val="a0"/>
        <w:numPr>
          <w:ilvl w:val="0"/>
          <w:numId w:val="85"/>
        </w:numPr>
        <w:rPr>
          <w:lang w:val="ru-RU"/>
        </w:rPr>
      </w:pPr>
      <w:r w:rsidRPr="003F5626">
        <w:rPr>
          <w:lang w:val="ru-RU"/>
        </w:rPr>
        <w:t xml:space="preserve">После получения результатов по всем подзапросам вида </w:t>
      </w:r>
      <w:r>
        <w:t>GET</w:t>
      </w:r>
      <w:r w:rsidRPr="003F5626">
        <w:rPr>
          <w:lang w:val="ru-RU"/>
        </w:rPr>
        <w:t>_</w:t>
      </w:r>
      <w:r>
        <w:t>CN</w:t>
      </w:r>
      <w:r w:rsidRPr="003F5626">
        <w:rPr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tablename</w:t>
      </w:r>
      <w:r w:rsidRPr="003F5626">
        <w:rPr>
          <w:lang w:val="ru-RU"/>
        </w:rPr>
        <w:t xml:space="preserve">,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tx</w:t>
      </w:r>
      <w:r w:rsidRPr="003F5626">
        <w:rPr>
          <w:lang w:val="ru-RU"/>
        </w:rPr>
        <w:t>) Ядро СМЭВ4 формирует результат для исходного запроса (агрегированный ответ). Если хотя бы по одному была получена ошибка, Ядро СМЭВ4 прекращает выполнение запроса и возвращает Агенту Потребителя соответствующую ошибку в качестве результата запроса.</w:t>
      </w:r>
    </w:p>
    <w:p w14:paraId="364C9C47" w14:textId="77777777" w:rsidR="002E3167" w:rsidRDefault="003F5626">
      <w:pPr>
        <w:pStyle w:val="a0"/>
        <w:numPr>
          <w:ilvl w:val="0"/>
          <w:numId w:val="85"/>
        </w:numPr>
      </w:pPr>
      <w:r>
        <w:t>Отправляет результат Агенту Потребителя.</w:t>
      </w:r>
    </w:p>
    <w:p w14:paraId="341411A8" w14:textId="77777777" w:rsidR="002E3167" w:rsidRDefault="003F5626">
      <w:pPr>
        <w:pStyle w:val="afc"/>
      </w:pPr>
      <w:r>
        <w:rPr>
          <w:i/>
          <w:iCs/>
        </w:rPr>
        <w:t>В контуре Потребителя данных:</w:t>
      </w:r>
    </w:p>
    <w:p w14:paraId="00F626E9" w14:textId="77777777" w:rsidR="002E3167" w:rsidRPr="003F5626" w:rsidRDefault="003F5626">
      <w:pPr>
        <w:pStyle w:val="a0"/>
        <w:numPr>
          <w:ilvl w:val="0"/>
          <w:numId w:val="86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ЭП ОВ.</w:t>
      </w:r>
    </w:p>
    <w:p w14:paraId="7E3F7A0E" w14:textId="77777777" w:rsidR="002E3167" w:rsidRPr="003F5626" w:rsidRDefault="003F5626">
      <w:pPr>
        <w:pStyle w:val="a0"/>
        <w:numPr>
          <w:ilvl w:val="0"/>
          <w:numId w:val="86"/>
        </w:numPr>
        <w:rPr>
          <w:lang w:val="ru-RU"/>
        </w:rPr>
      </w:pPr>
      <w:r w:rsidRPr="003F5626">
        <w:rPr>
          <w:lang w:val="ru-RU"/>
        </w:rPr>
        <w:t xml:space="preserve">Агент Потребителя данных передает ИС или в Компонент «Витрина данных» с использованием </w:t>
      </w:r>
      <w:r>
        <w:t>JDBC</w:t>
      </w:r>
      <w:r w:rsidRPr="003F5626">
        <w:rPr>
          <w:lang w:val="ru-RU"/>
        </w:rPr>
        <w:t xml:space="preserve">-подключения или </w:t>
      </w:r>
      <w:r>
        <w:t>REST</w:t>
      </w:r>
      <w:r w:rsidRPr="003F5626">
        <w:rPr>
          <w:lang w:val="ru-RU"/>
        </w:rPr>
        <w:t xml:space="preserve">-интерфейса результат запроса получения номеров </w:t>
      </w:r>
      <w:r>
        <w:t>CN</w:t>
      </w:r>
      <w:r w:rsidRPr="003F5626">
        <w:rPr>
          <w:lang w:val="ru-RU"/>
        </w:rPr>
        <w:t>.</w:t>
      </w:r>
    </w:p>
    <w:p w14:paraId="643A5AE1" w14:textId="77777777" w:rsidR="002E3167" w:rsidRPr="003F5626" w:rsidRDefault="003F5626">
      <w:pPr>
        <w:pStyle w:val="a0"/>
        <w:numPr>
          <w:ilvl w:val="0"/>
          <w:numId w:val="86"/>
        </w:numPr>
        <w:rPr>
          <w:lang w:val="ru-RU"/>
        </w:rPr>
      </w:pPr>
      <w:r w:rsidRPr="003F5626">
        <w:rPr>
          <w:lang w:val="ru-RU"/>
        </w:rPr>
        <w:t xml:space="preserve">ИС или Компонент «Витрина данных», используя полученные номера </w:t>
      </w:r>
      <w:r>
        <w:t>CN</w:t>
      </w:r>
      <w:r w:rsidRPr="003F5626">
        <w:rPr>
          <w:lang w:val="ru-RU"/>
        </w:rPr>
        <w:t xml:space="preserve"> формирует запрос на получение версии данных за указанный диапазон. Значения диапазона задаются в виде соответствующих именованных параметров, пример </w:t>
      </w:r>
      <w:r>
        <w:t>SQL</w:t>
      </w:r>
      <w:r w:rsidRPr="003F5626">
        <w:rPr>
          <w:lang w:val="ru-RU"/>
        </w:rPr>
        <w:t>-выражения:</w:t>
      </w:r>
    </w:p>
    <w:p w14:paraId="2DBD4F6B" w14:textId="77777777" w:rsidR="002E3167" w:rsidRDefault="003F5626">
      <w:pPr>
        <w:pStyle w:val="LiteralBlock"/>
        <w:keepLines/>
        <w:shd w:val="clear" w:color="auto" w:fill="EEFFCC"/>
      </w:pPr>
      <w:r>
        <w:t xml:space="preserve">SELECT </w:t>
      </w:r>
      <w:r>
        <w:rPr>
          <w:color w:val="007020"/>
        </w:rPr>
        <w:t>id</w:t>
      </w:r>
      <w:r>
        <w:t xml:space="preserve">, col1, col2, </w:t>
      </w:r>
      <w:r>
        <w:rPr>
          <w:color w:val="208050"/>
        </w:rPr>
        <w:t>0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 xml:space="preserve">addr_obj FOR SYSTEM_TIME STARTED CN (:fias_addr_obj_cn1, :fias_addr_obj_cn2) </w:t>
      </w:r>
      <w:r>
        <w:rPr>
          <w:b/>
          <w:color w:val="007020"/>
        </w:rPr>
        <w:t>as</w:t>
      </w:r>
      <w:r>
        <w:t xml:space="preserve"> obj_add_alias</w:t>
      </w:r>
      <w:r>
        <w:br/>
        <w:t>UNION ALL</w:t>
      </w:r>
      <w:r>
        <w:br/>
        <w:t xml:space="preserve">SELECT </w:t>
      </w:r>
      <w:r>
        <w:rPr>
          <w:color w:val="007020"/>
        </w:rPr>
        <w:t>id</w:t>
      </w:r>
      <w:r>
        <w:t xml:space="preserve">, null, null, </w:t>
      </w:r>
      <w:r>
        <w:rPr>
          <w:color w:val="208050"/>
        </w:rPr>
        <w:t>1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 xml:space="preserve">addr_obj FOR SYSTEM_TIME FINISHED CN (:fias_addr_obj_cn1, :fias_addr_obj_cn2) </w:t>
      </w:r>
      <w:r>
        <w:rPr>
          <w:b/>
          <w:color w:val="007020"/>
        </w:rPr>
        <w:t>as</w:t>
      </w:r>
      <w:r>
        <w:t xml:space="preserve"> obj_del_alias</w:t>
      </w:r>
    </w:p>
    <w:p w14:paraId="529C8201" w14:textId="77777777" w:rsidR="002E3167" w:rsidRDefault="003F5626">
      <w:pPr>
        <w:pStyle w:val="a0"/>
        <w:numPr>
          <w:ilvl w:val="0"/>
          <w:numId w:val="87"/>
        </w:numPr>
      </w:pPr>
      <w:r w:rsidRPr="003F5626">
        <w:rPr>
          <w:lang w:val="ru-RU"/>
        </w:rPr>
        <w:t xml:space="preserve">ИС или Компонент «Витрина данных» Потребителя данных передаёт </w:t>
      </w:r>
      <w:r>
        <w:t>SQL</w:t>
      </w:r>
      <w:r w:rsidRPr="003F5626">
        <w:rPr>
          <w:lang w:val="ru-RU"/>
        </w:rPr>
        <w:t xml:space="preserve">-запрос Агенту СМЭВ4 на получение данных за указанный диапазон </w:t>
      </w:r>
      <w:r>
        <w:t>CN</w:t>
      </w:r>
      <w:r w:rsidRPr="003F5626">
        <w:rPr>
          <w:lang w:val="ru-RU"/>
        </w:rPr>
        <w:t xml:space="preserve">. </w:t>
      </w:r>
      <w:r>
        <w:t>Передача запроса может осуществляться с использованием:</w:t>
      </w:r>
    </w:p>
    <w:p w14:paraId="59343ACD" w14:textId="77777777" w:rsidR="002E3167" w:rsidRPr="00041F6C" w:rsidRDefault="003F5626" w:rsidP="00041F6C">
      <w:pPr>
        <w:pStyle w:val="a"/>
      </w:pPr>
      <w:r w:rsidRPr="00041F6C">
        <w:lastRenderedPageBreak/>
        <w:t>JDBC-подключения;</w:t>
      </w:r>
    </w:p>
    <w:p w14:paraId="43C0AD87" w14:textId="77777777" w:rsidR="002E3167" w:rsidRDefault="003F5626" w:rsidP="00041F6C">
      <w:pPr>
        <w:pStyle w:val="a"/>
      </w:pPr>
      <w:r w:rsidRPr="00041F6C">
        <w:t>REST-интерфейса</w:t>
      </w:r>
      <w:r>
        <w:t>.</w:t>
      </w:r>
    </w:p>
    <w:p w14:paraId="51CDF2D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Настройки подключения выполняются в рамках настройки ИС для взаимодействия с Агентом СМЭВ4 согласно «Руководству администратора Агента СМЭВ4».</w:t>
      </w:r>
    </w:p>
    <w:p w14:paraId="64E9803C" w14:textId="77777777" w:rsidR="002E3167" w:rsidRDefault="00965231">
      <w:pPr>
        <w:pStyle w:val="afc"/>
      </w:pPr>
      <w:hyperlink w:anchor="_2.3_Протокол_взаимодействия">
        <w:r w:rsidR="003F5626">
          <w:rPr>
            <w:rStyle w:val="ad"/>
          </w:rPr>
          <w:t>Раздел 2.3</w:t>
        </w:r>
      </w:hyperlink>
      <w:r w:rsidR="003F5626">
        <w:t xml:space="preserve"> содержит Спецификацию взаимодействия.</w:t>
      </w:r>
    </w:p>
    <w:p w14:paraId="6CE97A1A" w14:textId="77777777" w:rsidR="002E3167" w:rsidRPr="00041F6C" w:rsidRDefault="003F5626">
      <w:pPr>
        <w:pStyle w:val="a0"/>
        <w:numPr>
          <w:ilvl w:val="0"/>
          <w:numId w:val="88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наличие включенного режима блокировки на отправку запросов (</w:t>
      </w:r>
      <w:hyperlink w:anchor="_3.5.3_Блокировки">
        <w:r w:rsidRPr="003F5626">
          <w:rPr>
            <w:rStyle w:val="ad"/>
            <w:lang w:val="ru-RU"/>
          </w:rPr>
          <w:t>Раздел 3.5.3</w:t>
        </w:r>
      </w:hyperlink>
      <w:r w:rsidRPr="003F5626">
        <w:rPr>
          <w:lang w:val="ru-RU"/>
        </w:rPr>
        <w:t xml:space="preserve">). </w:t>
      </w:r>
      <w:r w:rsidRPr="00041F6C">
        <w:rPr>
          <w:lang w:val="ru-RU"/>
        </w:rPr>
        <w:t>Дальнейшие шаги выполняются в случае отсутствия блокировки.</w:t>
      </w:r>
    </w:p>
    <w:p w14:paraId="53FE1E65" w14:textId="77777777" w:rsidR="002E3167" w:rsidRPr="003F5626" w:rsidRDefault="003F5626">
      <w:pPr>
        <w:pStyle w:val="a0"/>
        <w:numPr>
          <w:ilvl w:val="0"/>
          <w:numId w:val="88"/>
        </w:numPr>
        <w:rPr>
          <w:lang w:val="ru-RU"/>
        </w:rPr>
      </w:pPr>
      <w:r w:rsidRPr="003F5626">
        <w:rPr>
          <w:lang w:val="ru-RU"/>
        </w:rPr>
        <w:t>Агент Потребителя подписывает запрос ЭП ОВ.</w:t>
      </w:r>
    </w:p>
    <w:p w14:paraId="56E0F8B5" w14:textId="77777777" w:rsidR="002E3167" w:rsidRPr="003F5626" w:rsidRDefault="003F5626">
      <w:pPr>
        <w:pStyle w:val="a0"/>
        <w:numPr>
          <w:ilvl w:val="0"/>
          <w:numId w:val="88"/>
        </w:numPr>
        <w:rPr>
          <w:lang w:val="ru-RU"/>
        </w:rPr>
      </w:pPr>
      <w:r w:rsidRPr="003F5626">
        <w:rPr>
          <w:lang w:val="ru-RU"/>
        </w:rPr>
        <w:t>Агент Потребителя передает полученный запрос в Ядро СМЭВ4.</w:t>
      </w:r>
    </w:p>
    <w:p w14:paraId="0FB226C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Ядро СМЭВ4 (после получения запроса от Агента Потребителя данных):</w:t>
      </w:r>
    </w:p>
    <w:p w14:paraId="4087414B" w14:textId="77777777" w:rsidR="002E3167" w:rsidRPr="003F5626" w:rsidRDefault="003F5626">
      <w:pPr>
        <w:pStyle w:val="a0"/>
        <w:numPr>
          <w:ilvl w:val="0"/>
          <w:numId w:val="89"/>
        </w:numPr>
        <w:rPr>
          <w:lang w:val="ru-RU"/>
        </w:rPr>
      </w:pPr>
      <w:r w:rsidRPr="003F5626">
        <w:rPr>
          <w:lang w:val="ru-RU"/>
        </w:rPr>
        <w:t>Выполняет проверку ЭП ОВ, которой подписан запрос, проверку запроса на корректность и наличие у Потребителя доступа на выполнение запросов к данным. Если хотя бы одна из проверок возвращает отрицательный результат, то прекращает выполнение запроса и возвращает Агенту Потребителя соответствующую ошибку в качестве результата запроса.</w:t>
      </w:r>
    </w:p>
    <w:p w14:paraId="1FE0A447" w14:textId="77777777" w:rsidR="002E3167" w:rsidRPr="003F5626" w:rsidRDefault="003F5626">
      <w:pPr>
        <w:pStyle w:val="a0"/>
        <w:numPr>
          <w:ilvl w:val="0"/>
          <w:numId w:val="89"/>
        </w:numPr>
        <w:rPr>
          <w:lang w:val="ru-RU"/>
        </w:rPr>
      </w:pPr>
      <w:r w:rsidRPr="003F5626">
        <w:rPr>
          <w:lang w:val="ru-RU"/>
        </w:rPr>
        <w:t xml:space="preserve">Выполняет преобразование полученной мнемоники Регламентированного </w:t>
      </w:r>
      <w:r>
        <w:t>SQL</w:t>
      </w:r>
      <w:r w:rsidRPr="003F5626">
        <w:rPr>
          <w:lang w:val="ru-RU"/>
        </w:rPr>
        <w:t xml:space="preserve">-запроса в </w:t>
      </w:r>
      <w:r>
        <w:t>SQL</w:t>
      </w:r>
      <w:r w:rsidRPr="003F5626">
        <w:rPr>
          <w:lang w:val="ru-RU"/>
        </w:rPr>
        <w:t>-выражение в соответствии с загруженным определением и формирует один или несколько запросов в адрес Витрин Поставщиков данных (далее – подзапросы).</w:t>
      </w:r>
    </w:p>
    <w:p w14:paraId="080AFCF5" w14:textId="77777777" w:rsidR="002E3167" w:rsidRPr="003F5626" w:rsidRDefault="003F5626">
      <w:pPr>
        <w:pStyle w:val="a0"/>
        <w:numPr>
          <w:ilvl w:val="0"/>
          <w:numId w:val="89"/>
        </w:numPr>
        <w:rPr>
          <w:lang w:val="ru-RU"/>
        </w:rPr>
      </w:pPr>
      <w:r w:rsidRPr="003F5626">
        <w:rPr>
          <w:lang w:val="ru-RU"/>
        </w:rPr>
        <w:t>Выполняет проверку соответствия ограничениям, заданным в Ядре СМЭВ4:</w:t>
      </w:r>
    </w:p>
    <w:p w14:paraId="2896E938" w14:textId="77777777" w:rsidR="002E3167" w:rsidRPr="00501488" w:rsidRDefault="003F5626" w:rsidP="00041F6C">
      <w:pPr>
        <w:pStyle w:val="a"/>
        <w:rPr>
          <w:lang w:val="ru-RU"/>
        </w:rPr>
      </w:pPr>
      <w:r w:rsidRPr="00501488">
        <w:rPr>
          <w:lang w:val="ru-RU"/>
        </w:rPr>
        <w:t>на интенсивность запросов от ИС Потребителя данных за интервал времени;</w:t>
      </w:r>
    </w:p>
    <w:p w14:paraId="407DD53F" w14:textId="77777777" w:rsidR="002E3167" w:rsidRPr="003F5626" w:rsidRDefault="003F5626" w:rsidP="00041F6C">
      <w:pPr>
        <w:pStyle w:val="a"/>
        <w:rPr>
          <w:lang w:val="ru-RU"/>
        </w:rPr>
      </w:pPr>
      <w:r w:rsidRPr="00501488">
        <w:rPr>
          <w:lang w:val="ru-RU"/>
        </w:rPr>
        <w:t>на общий</w:t>
      </w:r>
      <w:r w:rsidRPr="003F5626">
        <w:rPr>
          <w:lang w:val="ru-RU"/>
        </w:rPr>
        <w:t xml:space="preserve"> объем данных в запросе и подзапросах за интервал времени.</w:t>
      </w:r>
    </w:p>
    <w:p w14:paraId="366AABC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 случае превышения установленных ограничений Ядро СМЭВ4 прекращает выполнение запроса или подзапроса и возвращает Агенту Потребителя сообщение о включении режима блокировки. Агент Потребителя при получении такого сообщения активирует режим блокировки и отвечает ошибкой на запросы от Потребителя к заблокированному ресурсу.</w:t>
      </w:r>
    </w:p>
    <w:p w14:paraId="354DB01D" w14:textId="77777777" w:rsidR="002E3167" w:rsidRPr="003F5626" w:rsidRDefault="003F5626">
      <w:pPr>
        <w:pStyle w:val="a0"/>
        <w:numPr>
          <w:ilvl w:val="0"/>
          <w:numId w:val="90"/>
        </w:numPr>
        <w:rPr>
          <w:lang w:val="ru-RU"/>
        </w:rPr>
      </w:pPr>
      <w:r w:rsidRPr="003F5626">
        <w:rPr>
          <w:lang w:val="ru-RU"/>
        </w:rPr>
        <w:t>Передаёт каждый подзапрос в соответствующий Агент Поставщика.</w:t>
      </w:r>
    </w:p>
    <w:p w14:paraId="006A1DC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В контуре Поставщика данных (УВ 1 и 2 на схемах):</w:t>
      </w:r>
    </w:p>
    <w:p w14:paraId="02063671" w14:textId="77777777" w:rsidR="002E3167" w:rsidRPr="003F5626" w:rsidRDefault="003F5626">
      <w:pPr>
        <w:pStyle w:val="a0"/>
        <w:numPr>
          <w:ilvl w:val="0"/>
          <w:numId w:val="91"/>
        </w:numPr>
        <w:rPr>
          <w:lang w:val="ru-RU"/>
        </w:rPr>
      </w:pPr>
      <w:r w:rsidRPr="003F5626">
        <w:rPr>
          <w:lang w:val="ru-RU"/>
        </w:rPr>
        <w:t>Агент Поставщика данных получает запрос и проверяет ЭП ОВ, которой подписан запрос.</w:t>
      </w:r>
    </w:p>
    <w:p w14:paraId="43632EE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Дополнительно для простых исходных запросов Потребителя данных в рамках получения подзапроса от Ядра СМЭВ4 в Агент Поставщика передается исходный запрос с ЭП ОВ и сертификатом Потребителя данных, отправившего исходный запрос.</w:t>
      </w:r>
    </w:p>
    <w:p w14:paraId="4F0BD69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Если на стороне Агента Поставщика данных развернут и включен Сервис проверки полномочий:</w:t>
      </w:r>
    </w:p>
    <w:p w14:paraId="1434D2C0" w14:textId="77777777" w:rsidR="002E3167" w:rsidRPr="003F5626" w:rsidRDefault="003F5626">
      <w:pPr>
        <w:pStyle w:val="a0"/>
        <w:numPr>
          <w:ilvl w:val="0"/>
          <w:numId w:val="92"/>
        </w:numPr>
        <w:rPr>
          <w:lang w:val="ru-RU"/>
        </w:rPr>
      </w:pPr>
      <w:r w:rsidRPr="003F5626">
        <w:rPr>
          <w:lang w:val="ru-RU"/>
        </w:rPr>
        <w:t xml:space="preserve">Сервис проверки полномочий выполняет проверку подтверждения доступа на выполнение Регламентированного </w:t>
      </w:r>
      <w:r>
        <w:t>SQL</w:t>
      </w:r>
      <w:r w:rsidRPr="003F5626">
        <w:rPr>
          <w:lang w:val="ru-RU"/>
        </w:rPr>
        <w:t>-запроса для Потребителя данных, отправившего запрос.</w:t>
      </w:r>
    </w:p>
    <w:p w14:paraId="4985CC71" w14:textId="77777777" w:rsidR="002E3167" w:rsidRDefault="003F5626">
      <w:pPr>
        <w:pStyle w:val="afc"/>
      </w:pPr>
      <w:r w:rsidRPr="003F5626">
        <w:rPr>
          <w:lang w:val="ru-RU"/>
        </w:rPr>
        <w:t xml:space="preserve">Если для запроса не подтвержден доступ, то Агент Поставщика прекращает выполнение запроса и возвращает Агенту Потребителя соответствующую ошибку в качестве результата запроса. </w:t>
      </w:r>
      <w:r>
        <w:t>При подтвержденном доступе выполнение запроса продолжается.</w:t>
      </w:r>
    </w:p>
    <w:p w14:paraId="2D00E9D6" w14:textId="77777777" w:rsidR="002E3167" w:rsidRPr="003F5626" w:rsidRDefault="003F5626">
      <w:pPr>
        <w:pStyle w:val="a0"/>
        <w:numPr>
          <w:ilvl w:val="0"/>
          <w:numId w:val="93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передаёт подзапрос по </w:t>
      </w:r>
      <w:r>
        <w:t>REST</w:t>
      </w:r>
      <w:r w:rsidRPr="003F5626">
        <w:rPr>
          <w:lang w:val="ru-RU"/>
        </w:rPr>
        <w:t xml:space="preserve"> в Компонент «Витрина данных».</w:t>
      </w:r>
    </w:p>
    <w:p w14:paraId="171787F8" w14:textId="77777777" w:rsidR="002E3167" w:rsidRPr="003F5626" w:rsidRDefault="003F5626">
      <w:pPr>
        <w:pStyle w:val="a0"/>
        <w:numPr>
          <w:ilvl w:val="0"/>
          <w:numId w:val="93"/>
        </w:numPr>
        <w:rPr>
          <w:lang w:val="ru-RU"/>
        </w:rPr>
      </w:pPr>
      <w:r w:rsidRPr="003F5626">
        <w:rPr>
          <w:lang w:val="ru-RU"/>
        </w:rPr>
        <w:t>Витрина данных формирует результат выполнения подзапроса путём обращения к БД.</w:t>
      </w:r>
    </w:p>
    <w:p w14:paraId="7CC7E4AB" w14:textId="77777777" w:rsidR="002E3167" w:rsidRPr="003F5626" w:rsidRDefault="003F5626">
      <w:pPr>
        <w:pStyle w:val="a0"/>
        <w:numPr>
          <w:ilvl w:val="0"/>
          <w:numId w:val="93"/>
        </w:numPr>
        <w:rPr>
          <w:lang w:val="ru-RU"/>
        </w:rPr>
      </w:pPr>
      <w:r w:rsidRPr="003F5626">
        <w:rPr>
          <w:lang w:val="ru-RU"/>
        </w:rPr>
        <w:t xml:space="preserve">Агент Поставщика данных получает по </w:t>
      </w:r>
      <w:r>
        <w:t>REST</w:t>
      </w:r>
      <w:r w:rsidRPr="003F5626">
        <w:rPr>
          <w:lang w:val="ru-RU"/>
        </w:rPr>
        <w:t xml:space="preserve"> результат выполнения подзапроса.</w:t>
      </w:r>
    </w:p>
    <w:p w14:paraId="1B9C8170" w14:textId="77777777" w:rsidR="002E3167" w:rsidRPr="003F5626" w:rsidRDefault="003F5626">
      <w:pPr>
        <w:pStyle w:val="a0"/>
        <w:numPr>
          <w:ilvl w:val="0"/>
          <w:numId w:val="93"/>
        </w:numPr>
        <w:rPr>
          <w:lang w:val="ru-RU"/>
        </w:rPr>
      </w:pPr>
      <w:r w:rsidRPr="003F5626">
        <w:rPr>
          <w:lang w:val="ru-RU"/>
        </w:rPr>
        <w:lastRenderedPageBreak/>
        <w:t>Агент Поставщика подписывает результат ЭП ОВ.</w:t>
      </w:r>
    </w:p>
    <w:p w14:paraId="5E1E6F57" w14:textId="77777777" w:rsidR="002E3167" w:rsidRPr="003F5626" w:rsidRDefault="003F5626">
      <w:pPr>
        <w:pStyle w:val="a0"/>
        <w:numPr>
          <w:ilvl w:val="0"/>
          <w:numId w:val="93"/>
        </w:numPr>
        <w:rPr>
          <w:lang w:val="ru-RU"/>
        </w:rPr>
      </w:pPr>
      <w:r w:rsidRPr="003F5626">
        <w:rPr>
          <w:lang w:val="ru-RU"/>
        </w:rPr>
        <w:t xml:space="preserve">Агент Поставщика формирует ответ </w:t>
      </w:r>
      <w:r>
        <w:t>c</w:t>
      </w:r>
      <w:r w:rsidRPr="003F5626">
        <w:rPr>
          <w:lang w:val="ru-RU"/>
        </w:rPr>
        <w:t xml:space="preserve"> и передает его в Ядро СМЭВ4.</w:t>
      </w:r>
    </w:p>
    <w:p w14:paraId="50A24BA6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7D3D007C" w14:textId="77777777" w:rsidR="002E3167" w:rsidRPr="003F5626" w:rsidRDefault="003F5626">
      <w:pPr>
        <w:pStyle w:val="a0"/>
        <w:numPr>
          <w:ilvl w:val="0"/>
          <w:numId w:val="94"/>
        </w:numPr>
        <w:rPr>
          <w:lang w:val="ru-RU"/>
        </w:rPr>
      </w:pPr>
      <w:r w:rsidRPr="003F5626">
        <w:rPr>
          <w:lang w:val="ru-RU"/>
        </w:rPr>
        <w:t>Осуществляет проверку ЭП ОВ УВ.</w:t>
      </w:r>
    </w:p>
    <w:p w14:paraId="28488571" w14:textId="77777777" w:rsidR="002E3167" w:rsidRPr="003F5626" w:rsidRDefault="003F5626">
      <w:pPr>
        <w:pStyle w:val="a0"/>
        <w:numPr>
          <w:ilvl w:val="0"/>
          <w:numId w:val="94"/>
        </w:numPr>
        <w:rPr>
          <w:lang w:val="ru-RU"/>
        </w:rPr>
      </w:pPr>
      <w:r w:rsidRPr="003F5626">
        <w:rPr>
          <w:lang w:val="ru-RU"/>
        </w:rPr>
        <w:t>После получения результатов по всем подзапросам Ядро СМЭВ4 формирует результат для исходного запроса. Если хотя бы по одному была получена ошибка, Ядро СМЭВ4 прекращает выполнение запроса и возвращает Агенту Потребителя соответствующую ошибку в качестве результата запроса.</w:t>
      </w:r>
    </w:p>
    <w:p w14:paraId="01340537" w14:textId="77777777" w:rsidR="002E3167" w:rsidRPr="003F5626" w:rsidRDefault="003F5626">
      <w:pPr>
        <w:pStyle w:val="a0"/>
        <w:numPr>
          <w:ilvl w:val="0"/>
          <w:numId w:val="94"/>
        </w:numPr>
        <w:rPr>
          <w:lang w:val="ru-RU"/>
        </w:rPr>
      </w:pPr>
      <w:r w:rsidRPr="003F5626">
        <w:rPr>
          <w:lang w:val="ru-RU"/>
        </w:rPr>
        <w:t xml:space="preserve">Отправляет результат </w:t>
      </w:r>
      <w:r>
        <w:t>c</w:t>
      </w:r>
      <w:r w:rsidRPr="003F5626">
        <w:rPr>
          <w:lang w:val="ru-RU"/>
        </w:rPr>
        <w:t xml:space="preserve"> данными за указанный диапазон </w:t>
      </w:r>
      <w:r>
        <w:t>CN</w:t>
      </w:r>
      <w:r w:rsidRPr="003F5626">
        <w:rPr>
          <w:lang w:val="ru-RU"/>
        </w:rPr>
        <w:t xml:space="preserve"> Агенту Потребителя.</w:t>
      </w:r>
    </w:p>
    <w:p w14:paraId="43B8B532" w14:textId="77777777" w:rsidR="002E3167" w:rsidRDefault="003F5626">
      <w:pPr>
        <w:pStyle w:val="afc"/>
      </w:pPr>
      <w:r>
        <w:rPr>
          <w:i/>
          <w:iCs/>
        </w:rPr>
        <w:t>В контуре Потребителя данных:</w:t>
      </w:r>
    </w:p>
    <w:p w14:paraId="200C0B12" w14:textId="77777777" w:rsidR="002E3167" w:rsidRPr="003F5626" w:rsidRDefault="003F5626">
      <w:pPr>
        <w:pStyle w:val="a0"/>
        <w:numPr>
          <w:ilvl w:val="0"/>
          <w:numId w:val="95"/>
        </w:numPr>
        <w:rPr>
          <w:lang w:val="ru-RU"/>
        </w:rPr>
      </w:pPr>
      <w:r w:rsidRPr="003F5626">
        <w:rPr>
          <w:lang w:val="ru-RU"/>
        </w:rPr>
        <w:t>Агент Потребителя данных проверяет ЭП ОВ.</w:t>
      </w:r>
    </w:p>
    <w:p w14:paraId="0911708F" w14:textId="77777777" w:rsidR="002E3167" w:rsidRPr="003F5626" w:rsidRDefault="003F5626">
      <w:pPr>
        <w:pStyle w:val="a0"/>
        <w:numPr>
          <w:ilvl w:val="0"/>
          <w:numId w:val="95"/>
        </w:numPr>
        <w:rPr>
          <w:lang w:val="ru-RU"/>
        </w:rPr>
      </w:pPr>
      <w:r w:rsidRPr="003F5626">
        <w:rPr>
          <w:lang w:val="ru-RU"/>
        </w:rPr>
        <w:t xml:space="preserve">Агент Потребителя данных передает ИС или в ПО «Витрина данных» с использованием </w:t>
      </w:r>
      <w:r>
        <w:t>JDBC</w:t>
      </w:r>
      <w:r w:rsidRPr="003F5626">
        <w:rPr>
          <w:lang w:val="ru-RU"/>
        </w:rPr>
        <w:t xml:space="preserve">-подключения или </w:t>
      </w:r>
      <w:r>
        <w:t>REST</w:t>
      </w:r>
      <w:r w:rsidRPr="003F5626">
        <w:rPr>
          <w:lang w:val="ru-RU"/>
        </w:rPr>
        <w:t xml:space="preserve">-интерфейса результат запроса получения данных за диапазон </w:t>
      </w:r>
      <w:r>
        <w:t>CN</w:t>
      </w:r>
      <w:r w:rsidRPr="003F5626">
        <w:rPr>
          <w:lang w:val="ru-RU"/>
        </w:rPr>
        <w:t>.</w:t>
      </w:r>
    </w:p>
    <w:p w14:paraId="7D17C83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 xml:space="preserve">Если на стороне Потребителя развернут Компонент «Витрина данных» и применялся механизм запуска </w:t>
      </w:r>
      <w:r>
        <w:rPr>
          <w:i/>
          <w:iCs/>
        </w:rPr>
        <w:t>SQL</w:t>
      </w:r>
      <w:r w:rsidRPr="003F5626">
        <w:rPr>
          <w:i/>
          <w:iCs/>
          <w:lang w:val="ru-RU"/>
        </w:rPr>
        <w:t>-РЗ через материализованное представление</w:t>
      </w:r>
    </w:p>
    <w:p w14:paraId="1468842E" w14:textId="77777777" w:rsidR="002E3167" w:rsidRPr="003F5626" w:rsidRDefault="003F5626">
      <w:pPr>
        <w:pStyle w:val="a0"/>
        <w:numPr>
          <w:ilvl w:val="0"/>
          <w:numId w:val="96"/>
        </w:numPr>
        <w:rPr>
          <w:lang w:val="ru-RU"/>
        </w:rPr>
      </w:pPr>
      <w:r w:rsidRPr="003F5626">
        <w:rPr>
          <w:lang w:val="ru-RU"/>
        </w:rPr>
        <w:t>Компонент «Витрина данных» сохраняет полученные данные в таблице материализованного представления.</w:t>
      </w:r>
    </w:p>
    <w:p w14:paraId="08A393FC" w14:textId="77777777" w:rsidR="002E3167" w:rsidRPr="003F5626" w:rsidRDefault="003F5626">
      <w:pPr>
        <w:pStyle w:val="30"/>
        <w:rPr>
          <w:lang w:val="ru-RU"/>
        </w:rPr>
      </w:pPr>
      <w:bookmarkStart w:id="124" w:name="_1.4.4_Обмен_с"/>
      <w:bookmarkStart w:id="125" w:name="_5da0ab1b23b1c6c942e97de0465b2981"/>
      <w:bookmarkStart w:id="126" w:name="_Toc232062313"/>
      <w:bookmarkEnd w:id="81"/>
      <w:bookmarkEnd w:id="113"/>
      <w:bookmarkEnd w:id="120"/>
      <w:bookmarkEnd w:id="124"/>
      <w:r w:rsidRPr="003F5626">
        <w:rPr>
          <w:lang w:val="ru-RU"/>
        </w:rPr>
        <w:t xml:space="preserve">1.4.4 Обмен с использованием запросов к </w:t>
      </w:r>
      <w:r>
        <w:t>REST</w:t>
      </w:r>
      <w:r w:rsidRPr="003F5626">
        <w:rPr>
          <w:lang w:val="ru-RU"/>
        </w:rPr>
        <w:t>-сервису ИС Ответчика</w:t>
      </w:r>
      <w:bookmarkEnd w:id="126"/>
    </w:p>
    <w:p w14:paraId="0670D1AA" w14:textId="77777777" w:rsidR="002E3167" w:rsidRPr="003F5626" w:rsidRDefault="003F5626">
      <w:pPr>
        <w:pStyle w:val="4"/>
        <w:rPr>
          <w:lang w:val="ru-RU"/>
        </w:rPr>
      </w:pPr>
      <w:bookmarkStart w:id="127" w:name="_1.4.4.1_Общее_описание"/>
      <w:bookmarkStart w:id="128" w:name="_cd5339ecf7f45a88b7d2caeaf7e34b8e"/>
      <w:bookmarkStart w:id="129" w:name="_Toc232062314"/>
      <w:bookmarkEnd w:id="127"/>
      <w:r w:rsidRPr="003F5626">
        <w:rPr>
          <w:lang w:val="ru-RU"/>
        </w:rPr>
        <w:t>1.4.4.1 Общее описание информационного обмена</w:t>
      </w:r>
      <w:bookmarkEnd w:id="129"/>
    </w:p>
    <w:p w14:paraId="3128133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Обмен с использованием запросов к </w:t>
      </w:r>
      <w:r>
        <w:t>REST</w:t>
      </w:r>
      <w:r w:rsidRPr="003F5626">
        <w:rPr>
          <w:lang w:val="ru-RU"/>
        </w:rPr>
        <w:t xml:space="preserve">-сервису ИС Ответчика предназначен для сквозного («прозрачного») доступа ИС Инициаторов к </w:t>
      </w:r>
      <w:r>
        <w:t>REST</w:t>
      </w:r>
      <w:r w:rsidRPr="003F5626">
        <w:rPr>
          <w:lang w:val="ru-RU"/>
        </w:rPr>
        <w:t>-сервисам ИС Ответчиков. СМЭВ4 используется в качестве канала передачи данных.</w:t>
      </w:r>
    </w:p>
    <w:p w14:paraId="69750DA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Также данный механизм обеспечивает:</w:t>
      </w:r>
    </w:p>
    <w:p w14:paraId="4A989043" w14:textId="77777777" w:rsidR="002E3167" w:rsidRPr="003F5626" w:rsidRDefault="003F5626">
      <w:pPr>
        <w:pStyle w:val="a0"/>
        <w:numPr>
          <w:ilvl w:val="0"/>
          <w:numId w:val="97"/>
        </w:numPr>
        <w:rPr>
          <w:lang w:val="ru-RU"/>
        </w:rPr>
      </w:pPr>
      <w:r w:rsidRPr="003F5626">
        <w:rPr>
          <w:lang w:val="ru-RU"/>
        </w:rPr>
        <w:t xml:space="preserve">Регистрацию </w:t>
      </w:r>
      <w:r>
        <w:t>REST</w:t>
      </w:r>
      <w:r w:rsidRPr="003F5626">
        <w:rPr>
          <w:lang w:val="ru-RU"/>
        </w:rPr>
        <w:t xml:space="preserve">-сервисов ИС Ответчиков, описываемых спецификацией </w:t>
      </w:r>
      <w:r>
        <w:t>OpenAPI</w:t>
      </w:r>
      <w:r w:rsidRPr="003F5626">
        <w:rPr>
          <w:lang w:val="ru-RU"/>
        </w:rPr>
        <w:t>, в СМЭВ4 через ЛК УВ.</w:t>
      </w:r>
    </w:p>
    <w:p w14:paraId="59E32BB6" w14:textId="77777777" w:rsidR="002E3167" w:rsidRPr="003F5626" w:rsidRDefault="003F5626">
      <w:pPr>
        <w:pStyle w:val="a0"/>
        <w:numPr>
          <w:ilvl w:val="0"/>
          <w:numId w:val="97"/>
        </w:numPr>
        <w:rPr>
          <w:lang w:val="ru-RU"/>
        </w:rPr>
      </w:pPr>
      <w:r w:rsidRPr="003F5626">
        <w:rPr>
          <w:lang w:val="ru-RU"/>
        </w:rPr>
        <w:t xml:space="preserve">Разграничение доступа Инициаторов к </w:t>
      </w:r>
      <w:r>
        <w:t>REST</w:t>
      </w:r>
      <w:r w:rsidRPr="003F5626">
        <w:rPr>
          <w:lang w:val="ru-RU"/>
        </w:rPr>
        <w:t xml:space="preserve">-сервисам ИС Ответчиков путём использования принципа выдачи/изъятия прав на взаимодействие ИС Потребителя с </w:t>
      </w:r>
      <w:r>
        <w:t>REST</w:t>
      </w:r>
      <w:r w:rsidRPr="003F5626">
        <w:rPr>
          <w:lang w:val="ru-RU"/>
        </w:rPr>
        <w:t>-сервисом ИС Ответчика через ЛК УВ.</w:t>
      </w:r>
    </w:p>
    <w:p w14:paraId="7B10C8FE" w14:textId="77777777" w:rsidR="002E3167" w:rsidRPr="003F5626" w:rsidRDefault="003F5626">
      <w:pPr>
        <w:pStyle w:val="a0"/>
        <w:numPr>
          <w:ilvl w:val="0"/>
          <w:numId w:val="97"/>
        </w:numPr>
        <w:rPr>
          <w:lang w:val="ru-RU"/>
        </w:rPr>
      </w:pPr>
      <w:r w:rsidRPr="003F5626">
        <w:rPr>
          <w:lang w:val="ru-RU"/>
        </w:rPr>
        <w:t xml:space="preserve">Форматно-логический контроль запросов ИС Инициаторов и ответов ИС Ответчиков на соответствие спецификации </w:t>
      </w:r>
      <w:r>
        <w:t>OpenAPI</w:t>
      </w:r>
      <w:r w:rsidRPr="003F5626">
        <w:rPr>
          <w:lang w:val="ru-RU"/>
        </w:rPr>
        <w:t xml:space="preserve"> зарегистрированного в СМЭВ4 </w:t>
      </w:r>
      <w:r>
        <w:t>REST</w:t>
      </w:r>
      <w:r w:rsidRPr="003F5626">
        <w:rPr>
          <w:lang w:val="ru-RU"/>
        </w:rPr>
        <w:t>-сервиса.</w:t>
      </w:r>
    </w:p>
    <w:p w14:paraId="4DFBBD58" w14:textId="77777777" w:rsidR="002E3167" w:rsidRPr="003F5626" w:rsidRDefault="003F5626">
      <w:pPr>
        <w:pStyle w:val="a0"/>
        <w:numPr>
          <w:ilvl w:val="0"/>
          <w:numId w:val="97"/>
        </w:numPr>
        <w:rPr>
          <w:lang w:val="ru-RU"/>
        </w:rPr>
      </w:pPr>
      <w:r w:rsidRPr="003F5626">
        <w:rPr>
          <w:lang w:val="ru-RU"/>
        </w:rPr>
        <w:t xml:space="preserve">Возможность передачи мнемоники Инициатора в </w:t>
      </w:r>
      <w:r>
        <w:t>REST</w:t>
      </w:r>
      <w:r w:rsidRPr="003F5626">
        <w:rPr>
          <w:lang w:val="ru-RU"/>
        </w:rPr>
        <w:t xml:space="preserve">-сервисы ИС Ответчиков, при использовании заголовка </w:t>
      </w: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3F5626">
        <w:rPr>
          <w:lang w:val="ru-RU"/>
        </w:rPr>
        <w:t xml:space="preserve"> (опционально).</w:t>
      </w:r>
    </w:p>
    <w:p w14:paraId="4D9BC996" w14:textId="77777777" w:rsidR="002E3167" w:rsidRPr="003F5626" w:rsidRDefault="003F5626">
      <w:pPr>
        <w:pStyle w:val="a0"/>
        <w:numPr>
          <w:ilvl w:val="0"/>
          <w:numId w:val="97"/>
        </w:numPr>
        <w:rPr>
          <w:lang w:val="ru-RU"/>
        </w:rPr>
      </w:pPr>
      <w:r w:rsidRPr="003F5626">
        <w:rPr>
          <w:lang w:val="ru-RU"/>
        </w:rPr>
        <w:t xml:space="preserve">Лимитирование запросов к </w:t>
      </w:r>
      <w:r>
        <w:t>REST</w:t>
      </w:r>
      <w:r w:rsidRPr="003F5626">
        <w:rPr>
          <w:lang w:val="ru-RU"/>
        </w:rPr>
        <w:t>-сервисам ИС Ответчика (опционально).</w:t>
      </w:r>
    </w:p>
    <w:p w14:paraId="6C91598E" w14:textId="77777777" w:rsidR="002E3113" w:rsidRPr="003F5626" w:rsidRDefault="002E3113" w:rsidP="002E3113">
      <w:pPr>
        <w:pStyle w:val="a0"/>
        <w:numPr>
          <w:ilvl w:val="0"/>
          <w:numId w:val="97"/>
        </w:numPr>
        <w:rPr>
          <w:lang w:val="ru-RU"/>
        </w:rPr>
      </w:pPr>
      <w:r>
        <w:rPr>
          <w:lang w:val="ru-RU"/>
        </w:rPr>
        <w:t>Возможность подтверждения неизменности данных,</w:t>
      </w:r>
      <w:r w:rsidRPr="003F5626">
        <w:rPr>
          <w:lang w:val="ru-RU"/>
        </w:rPr>
        <w:t xml:space="preserve"> переданных в процессе информационного обмена (опционально).</w:t>
      </w:r>
    </w:p>
    <w:p w14:paraId="1F25832A" w14:textId="77777777" w:rsidR="002E3113" w:rsidRPr="00A70CD2" w:rsidRDefault="002E3113" w:rsidP="002E3113">
      <w:pPr>
        <w:pStyle w:val="a0"/>
        <w:numPr>
          <w:ilvl w:val="0"/>
          <w:numId w:val="97"/>
        </w:numPr>
        <w:rPr>
          <w:lang w:val="ru-RU"/>
        </w:rPr>
      </w:pPr>
      <w:r>
        <w:rPr>
          <w:lang w:val="ru-RU"/>
        </w:rPr>
        <w:t>Протоколирование тел запросов и ответов на стороне Ответчика</w:t>
      </w:r>
      <w:r w:rsidRPr="00A70CD2">
        <w:rPr>
          <w:lang w:val="ru-RU"/>
        </w:rPr>
        <w:t xml:space="preserve"> (опционально).</w:t>
      </w:r>
    </w:p>
    <w:p w14:paraId="0D386018" w14:textId="77777777" w:rsidR="002E3167" w:rsidRPr="000842ED" w:rsidRDefault="003F5626">
      <w:pPr>
        <w:pStyle w:val="4"/>
        <w:rPr>
          <w:lang w:val="ru-RU"/>
        </w:rPr>
      </w:pPr>
      <w:bookmarkStart w:id="130" w:name="_1.4.4.2_Требования_к"/>
      <w:bookmarkStart w:id="131" w:name="_6c463cd8ffd102e560fa18297eaf25ec"/>
      <w:bookmarkStart w:id="132" w:name="_Toc232062315"/>
      <w:bookmarkEnd w:id="128"/>
      <w:bookmarkEnd w:id="130"/>
      <w:r w:rsidRPr="000842ED">
        <w:rPr>
          <w:lang w:val="ru-RU"/>
        </w:rPr>
        <w:t>1.4.4.2 Требования к участникам взаимодействия</w:t>
      </w:r>
      <w:bookmarkEnd w:id="132"/>
    </w:p>
    <w:p w14:paraId="46CB2D9E" w14:textId="77777777" w:rsidR="002E3167" w:rsidRPr="000842ED" w:rsidRDefault="003F5626">
      <w:pPr>
        <w:pStyle w:val="5"/>
        <w:rPr>
          <w:lang w:val="ru-RU"/>
        </w:rPr>
      </w:pPr>
      <w:bookmarkStart w:id="133" w:name="_432c87f2e5387873c743ab0467b879e4"/>
      <w:bookmarkStart w:id="134" w:name="_Toc232062316"/>
      <w:r w:rsidRPr="000842ED">
        <w:rPr>
          <w:lang w:val="ru-RU"/>
        </w:rPr>
        <w:t>1.4.4.2.1 Требования к Ответчикам</w:t>
      </w:r>
      <w:bookmarkEnd w:id="134"/>
    </w:p>
    <w:p w14:paraId="7BA1E96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Ответчик для участия в информационном обмене с использованием запросов к </w:t>
      </w:r>
      <w:r>
        <w:t>REST</w:t>
      </w:r>
      <w:r w:rsidRPr="003F5626">
        <w:rPr>
          <w:lang w:val="ru-RU"/>
        </w:rPr>
        <w:t xml:space="preserve">-сервису ИС Ответчика должен выполнить требования, приведенные в </w:t>
      </w:r>
      <w:hyperlink w:anchor="_ffe4cc1676ad2496bb382ca66e7e2a68">
        <w:r w:rsidRPr="003F5626">
          <w:rPr>
            <w:rStyle w:val="ad"/>
            <w:lang w:val="ru-RU"/>
          </w:rPr>
          <w:t>Таблица 1.10</w:t>
        </w:r>
      </w:hyperlink>
      <w:r w:rsidRPr="003F5626">
        <w:rPr>
          <w:lang w:val="ru-RU"/>
        </w:rPr>
        <w:t>.</w:t>
      </w:r>
    </w:p>
    <w:p w14:paraId="0D83060F" w14:textId="77777777" w:rsidR="002E3167" w:rsidRDefault="003F5626">
      <w:pPr>
        <w:pStyle w:val="TableCaption"/>
      </w:pPr>
      <w:bookmarkStart w:id="135" w:name="_dc4638ae9e1a0c631c62aef13a6c11a1"/>
      <w:bookmarkStart w:id="136" w:name="_ffe4cc1676ad2496bb382ca66e7e2a68"/>
      <w:r>
        <w:lastRenderedPageBreak/>
        <w:t>Таблица 1.10 Требования к Ответчикам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857"/>
        <w:gridCol w:w="5335"/>
      </w:tblGrid>
      <w:tr w:rsidR="002E3167" w:rsidRPr="00041F6C" w14:paraId="1A1CFBE2" w14:textId="77777777" w:rsidTr="00041F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768C1C6D" w14:textId="77777777" w:rsidR="002E3167" w:rsidRPr="00041F6C" w:rsidRDefault="003F5626" w:rsidP="00041F6C">
            <w:pPr>
              <w:keepNext/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№</w:t>
            </w:r>
          </w:p>
        </w:tc>
        <w:tc>
          <w:tcPr>
            <w:tcW w:w="2000" w:type="pct"/>
          </w:tcPr>
          <w:p w14:paraId="782B7D87" w14:textId="77777777" w:rsidR="002E3167" w:rsidRPr="00041F6C" w:rsidRDefault="003F5626" w:rsidP="00041F6C">
            <w:pPr>
              <w:keepNext/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Требование</w:t>
            </w:r>
          </w:p>
        </w:tc>
        <w:tc>
          <w:tcPr>
            <w:tcW w:w="2750" w:type="pct"/>
          </w:tcPr>
          <w:p w14:paraId="377B8EAB" w14:textId="77777777" w:rsidR="002E3167" w:rsidRPr="00041F6C" w:rsidRDefault="003F5626" w:rsidP="00041F6C">
            <w:pPr>
              <w:keepNext/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3CD8D9A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4F7C4B2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</w:tcPr>
          <w:p w14:paraId="1041D854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750" w:type="pct"/>
          </w:tcPr>
          <w:p w14:paraId="4914C510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350ECC51" w14:textId="77777777" w:rsidTr="002E3167">
        <w:tc>
          <w:tcPr>
            <w:tcW w:w="150" w:type="pct"/>
          </w:tcPr>
          <w:p w14:paraId="662258D2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</w:tcPr>
          <w:p w14:paraId="4EB64DE0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750" w:type="pct"/>
            <w:vMerge w:val="restart"/>
          </w:tcPr>
          <w:p w14:paraId="42D65F32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510D9D3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13C12063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</w:tcPr>
          <w:p w14:paraId="73042B16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750" w:type="pct"/>
            <w:vMerge/>
          </w:tcPr>
          <w:p w14:paraId="01F5E2E2" w14:textId="77777777" w:rsidR="002E3167" w:rsidRPr="00041F6C" w:rsidRDefault="002E3167" w:rsidP="00041F6C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24150D" w14:paraId="2ED5641D" w14:textId="77777777" w:rsidTr="002E3167">
        <w:tc>
          <w:tcPr>
            <w:tcW w:w="150" w:type="pct"/>
          </w:tcPr>
          <w:p w14:paraId="12543746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</w:tcPr>
          <w:p w14:paraId="43D93413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Развернуть в своем контуре REST-сервис ИС Ответчика</w:t>
            </w:r>
          </w:p>
        </w:tc>
        <w:tc>
          <w:tcPr>
            <w:tcW w:w="2750" w:type="pct"/>
          </w:tcPr>
          <w:p w14:paraId="7EAF86DA" w14:textId="77777777" w:rsidR="002E3167" w:rsidRPr="00041F6C" w:rsidRDefault="002E3167" w:rsidP="00041F6C">
            <w:pPr>
              <w:pStyle w:val="a"/>
              <w:rPr>
                <w:szCs w:val="24"/>
              </w:rPr>
            </w:pPr>
          </w:p>
        </w:tc>
      </w:tr>
      <w:tr w:rsidR="002E3167" w:rsidRPr="00041F6C" w14:paraId="5DAB432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B6E7D62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</w:tcPr>
          <w:p w14:paraId="68CCF210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Настроить REST-сервис ИС Ответчика, который обрабатывает получаемые от СМЭВ4 запросы, для взаимодействия с Агентом СМЭВ4</w:t>
            </w:r>
          </w:p>
        </w:tc>
        <w:tc>
          <w:tcPr>
            <w:tcW w:w="2750" w:type="pct"/>
          </w:tcPr>
          <w:p w14:paraId="196F4B5F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 xml:space="preserve">В соответствии с </w:t>
            </w:r>
            <w:hyperlink w:anchor="_2.5_Протокол_взаимодействия">
              <w:r w:rsidR="00041F6C">
                <w:rPr>
                  <w:rStyle w:val="ad"/>
                  <w:sz w:val="24"/>
                  <w:szCs w:val="24"/>
                </w:rPr>
                <w:t>Разделом 2.5</w:t>
              </w:r>
            </w:hyperlink>
          </w:p>
        </w:tc>
      </w:tr>
      <w:tr w:rsidR="002E3167" w:rsidRPr="0024150D" w14:paraId="061FC483" w14:textId="77777777" w:rsidTr="002E3167">
        <w:tc>
          <w:tcPr>
            <w:tcW w:w="150" w:type="pct"/>
          </w:tcPr>
          <w:p w14:paraId="0E3BAECC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</w:tcPr>
          <w:p w14:paraId="22AD7F1C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Зарегистрировать REST-сервис ИС Ответчика (Регламентированный запрос типа «REST-сервис») в СМЭВ4</w:t>
            </w:r>
          </w:p>
        </w:tc>
        <w:tc>
          <w:tcPr>
            <w:tcW w:w="2750" w:type="pct"/>
            <w:vMerge w:val="restart"/>
          </w:tcPr>
          <w:p w14:paraId="74F21515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Инструкция приведена в документе «Руководство пользователя ЛК УВ»</w:t>
            </w:r>
          </w:p>
        </w:tc>
      </w:tr>
      <w:tr w:rsidR="002E3167" w:rsidRPr="0024150D" w14:paraId="58EB412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BC28F10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</w:tcPr>
          <w:p w14:paraId="41F71880" w14:textId="77777777" w:rsidR="002E3167" w:rsidRPr="00041F6C" w:rsidRDefault="003F5626" w:rsidP="00041F6C">
            <w:pPr>
              <w:spacing w:after="0"/>
              <w:rPr>
                <w:sz w:val="24"/>
                <w:szCs w:val="24"/>
              </w:rPr>
            </w:pPr>
            <w:r w:rsidRPr="00041F6C">
              <w:rPr>
                <w:sz w:val="24"/>
                <w:szCs w:val="24"/>
              </w:rPr>
              <w:t>Добавить критерии доступа для запросов к развернутому REST-сервису</w:t>
            </w:r>
          </w:p>
        </w:tc>
        <w:tc>
          <w:tcPr>
            <w:tcW w:w="2750" w:type="pct"/>
            <w:vMerge/>
          </w:tcPr>
          <w:p w14:paraId="3F73CF7A" w14:textId="77777777" w:rsidR="002E3167" w:rsidRPr="00041F6C" w:rsidRDefault="002E3167" w:rsidP="00041F6C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542F5A18" w14:textId="77777777" w:rsidR="002E3167" w:rsidRPr="003F5626" w:rsidRDefault="002E3167">
      <w:pPr>
        <w:pStyle w:val="TableBottomMargin"/>
        <w:rPr>
          <w:lang w:val="ru-RU"/>
        </w:rPr>
      </w:pPr>
    </w:p>
    <w:p w14:paraId="37A03E42" w14:textId="77777777" w:rsidR="002E3167" w:rsidRPr="00501488" w:rsidRDefault="003F5626">
      <w:pPr>
        <w:pStyle w:val="5"/>
        <w:rPr>
          <w:lang w:val="ru-RU"/>
        </w:rPr>
      </w:pPr>
      <w:bookmarkStart w:id="137" w:name="_4a0388731f40a4f5600bdc2a82334ee0"/>
      <w:bookmarkStart w:id="138" w:name="_Toc232062317"/>
      <w:bookmarkEnd w:id="133"/>
      <w:bookmarkEnd w:id="135"/>
      <w:bookmarkEnd w:id="136"/>
      <w:r w:rsidRPr="00501488">
        <w:rPr>
          <w:lang w:val="ru-RU"/>
        </w:rPr>
        <w:t>1.4.4.2.2 Требования к Инициаторам запросов</w:t>
      </w:r>
      <w:bookmarkEnd w:id="138"/>
    </w:p>
    <w:p w14:paraId="1981474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Инициатор для участия в информационном обмене с использованием запросов к </w:t>
      </w:r>
      <w:r>
        <w:t>REST</w:t>
      </w:r>
      <w:r w:rsidRPr="003F5626">
        <w:rPr>
          <w:lang w:val="ru-RU"/>
        </w:rPr>
        <w:t xml:space="preserve">-сервису ИС Ответчика должен выполнить требования, приведенные в </w:t>
      </w:r>
      <w:hyperlink w:anchor="_9cb938ec3dcbb259c695b42b4d969670">
        <w:r w:rsidRPr="003F5626">
          <w:rPr>
            <w:rStyle w:val="ad"/>
            <w:lang w:val="ru-RU"/>
          </w:rPr>
          <w:t>Таблица 1.11</w:t>
        </w:r>
      </w:hyperlink>
      <w:r w:rsidRPr="003F5626">
        <w:rPr>
          <w:lang w:val="ru-RU"/>
        </w:rPr>
        <w:t>.</w:t>
      </w:r>
    </w:p>
    <w:p w14:paraId="0F97B4A7" w14:textId="77777777" w:rsidR="002E3167" w:rsidRDefault="003F5626">
      <w:pPr>
        <w:pStyle w:val="TableCaption"/>
      </w:pPr>
      <w:bookmarkStart w:id="139" w:name="_92589604798a7fbbfbb468014b918704"/>
      <w:bookmarkStart w:id="140" w:name="_9cb938ec3dcbb259c695b42b4d969670"/>
      <w:r>
        <w:t>Таблица 1.11 Требования к Инициаторам запросов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956"/>
        <w:gridCol w:w="5236"/>
      </w:tblGrid>
      <w:tr w:rsidR="002E3167" w:rsidRPr="00F57075" w14:paraId="13433F31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" w:type="pct"/>
          </w:tcPr>
          <w:p w14:paraId="49FA1FF1" w14:textId="77777777" w:rsidR="002E3167" w:rsidRPr="00F57075" w:rsidRDefault="003F5626" w:rsidP="00F57075">
            <w:pPr>
              <w:keepNext/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№</w:t>
            </w:r>
          </w:p>
        </w:tc>
        <w:tc>
          <w:tcPr>
            <w:tcW w:w="2050" w:type="pct"/>
          </w:tcPr>
          <w:p w14:paraId="1BA84003" w14:textId="77777777" w:rsidR="002E3167" w:rsidRPr="00F57075" w:rsidRDefault="003F5626" w:rsidP="00F57075">
            <w:pPr>
              <w:keepNext/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Требование</w:t>
            </w:r>
          </w:p>
        </w:tc>
        <w:tc>
          <w:tcPr>
            <w:tcW w:w="2700" w:type="pct"/>
          </w:tcPr>
          <w:p w14:paraId="20AC764E" w14:textId="77777777" w:rsidR="002E3167" w:rsidRPr="00F57075" w:rsidRDefault="003F5626" w:rsidP="00F57075">
            <w:pPr>
              <w:keepNext/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Инструкция</w:t>
            </w:r>
          </w:p>
        </w:tc>
      </w:tr>
      <w:tr w:rsidR="002E3167" w:rsidRPr="0024150D" w14:paraId="23BA479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15DBFEC3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1</w:t>
            </w:r>
          </w:p>
        </w:tc>
        <w:tc>
          <w:tcPr>
            <w:tcW w:w="2050" w:type="pct"/>
          </w:tcPr>
          <w:p w14:paraId="33C94F04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Зарегистрировать ИС в СМЭВ4</w:t>
            </w:r>
          </w:p>
        </w:tc>
        <w:tc>
          <w:tcPr>
            <w:tcW w:w="2700" w:type="pct"/>
          </w:tcPr>
          <w:p w14:paraId="4CE90D91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Инструкция приведена в документе «Регламент Правила и процедуры работы в СМЭВ 4»</w:t>
            </w:r>
          </w:p>
        </w:tc>
      </w:tr>
      <w:tr w:rsidR="002E3167" w:rsidRPr="0024150D" w14:paraId="077B3D51" w14:textId="77777777" w:rsidTr="002E3167">
        <w:tc>
          <w:tcPr>
            <w:tcW w:w="150" w:type="pct"/>
          </w:tcPr>
          <w:p w14:paraId="3C597CD8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2</w:t>
            </w:r>
          </w:p>
        </w:tc>
        <w:tc>
          <w:tcPr>
            <w:tcW w:w="2050" w:type="pct"/>
          </w:tcPr>
          <w:p w14:paraId="50173027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Развернуть и настроить в своем контуре Агент СМЭВ4</w:t>
            </w:r>
          </w:p>
        </w:tc>
        <w:tc>
          <w:tcPr>
            <w:tcW w:w="2700" w:type="pct"/>
            <w:vMerge w:val="restart"/>
          </w:tcPr>
          <w:p w14:paraId="249F1F29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Инструкция приведена в документе «Руководство администратора Агента СМЭВ4»</w:t>
            </w:r>
          </w:p>
        </w:tc>
      </w:tr>
      <w:tr w:rsidR="002E3167" w:rsidRPr="0024150D" w14:paraId="01D5FA6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1DEC029A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3</w:t>
            </w:r>
          </w:p>
        </w:tc>
        <w:tc>
          <w:tcPr>
            <w:tcW w:w="2050" w:type="pct"/>
          </w:tcPr>
          <w:p w14:paraId="022C8DF0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Обеспечить сетевую связанность Агента с СМЭВ4</w:t>
            </w:r>
          </w:p>
        </w:tc>
        <w:tc>
          <w:tcPr>
            <w:tcW w:w="2700" w:type="pct"/>
            <w:vMerge/>
          </w:tcPr>
          <w:p w14:paraId="024DE850" w14:textId="77777777" w:rsidR="002E3167" w:rsidRPr="00F57075" w:rsidRDefault="002E3167" w:rsidP="00F57075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F57075" w14:paraId="32BA7924" w14:textId="77777777" w:rsidTr="002E3167">
        <w:tc>
          <w:tcPr>
            <w:tcW w:w="150" w:type="pct"/>
          </w:tcPr>
          <w:p w14:paraId="08F48B93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4</w:t>
            </w:r>
          </w:p>
        </w:tc>
        <w:tc>
          <w:tcPr>
            <w:tcW w:w="2050" w:type="pct"/>
          </w:tcPr>
          <w:p w14:paraId="289B34CD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Настроить ИС, которая выполняет запросы и осуществляет обработку данных, получаемых от СМЭВ4, для взаимодействия с Агентом СМЭВ4</w:t>
            </w:r>
          </w:p>
        </w:tc>
        <w:tc>
          <w:tcPr>
            <w:tcW w:w="2700" w:type="pct"/>
          </w:tcPr>
          <w:p w14:paraId="6545682D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 xml:space="preserve">В соответствии с </w:t>
            </w:r>
            <w:hyperlink w:anchor="_2.5_Протокол_взаимодействия">
              <w:r w:rsidR="00F57075">
                <w:rPr>
                  <w:rStyle w:val="ad"/>
                  <w:sz w:val="24"/>
                  <w:szCs w:val="24"/>
                </w:rPr>
                <w:t>Разделом 2.5</w:t>
              </w:r>
            </w:hyperlink>
          </w:p>
        </w:tc>
      </w:tr>
      <w:tr w:rsidR="002E3167" w:rsidRPr="0024150D" w14:paraId="44684BC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36C6180B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5</w:t>
            </w:r>
          </w:p>
        </w:tc>
        <w:tc>
          <w:tcPr>
            <w:tcW w:w="2050" w:type="pct"/>
          </w:tcPr>
          <w:p w14:paraId="68954026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Получить право доступа на выполнение запросов к REST-сервису Ответчика (Регламентированному запросу типа «REST-сервис»)</w:t>
            </w:r>
          </w:p>
        </w:tc>
        <w:tc>
          <w:tcPr>
            <w:tcW w:w="2700" w:type="pct"/>
          </w:tcPr>
          <w:p w14:paraId="40CAF00F" w14:textId="77777777" w:rsidR="002E3167" w:rsidRPr="00F57075" w:rsidRDefault="003F5626" w:rsidP="00F57075">
            <w:pPr>
              <w:spacing w:after="0"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Инструкция приведена в документе «Руководство пользователя ЛК УВ»</w:t>
            </w:r>
          </w:p>
        </w:tc>
      </w:tr>
    </w:tbl>
    <w:p w14:paraId="702F4949" w14:textId="77777777" w:rsidR="002E3167" w:rsidRPr="003F5626" w:rsidRDefault="002E3167">
      <w:pPr>
        <w:pStyle w:val="TableBottomMargin"/>
        <w:rPr>
          <w:lang w:val="ru-RU"/>
        </w:rPr>
      </w:pPr>
    </w:p>
    <w:p w14:paraId="611B605E" w14:textId="77777777" w:rsidR="002E3167" w:rsidRPr="00501488" w:rsidRDefault="003F5626">
      <w:pPr>
        <w:pStyle w:val="4"/>
        <w:rPr>
          <w:lang w:val="ru-RU"/>
        </w:rPr>
      </w:pPr>
      <w:bookmarkStart w:id="141" w:name="_cc331752469702f5e80c61fca40bf81d"/>
      <w:bookmarkStart w:id="142" w:name="_Toc232062318"/>
      <w:bookmarkEnd w:id="131"/>
      <w:bookmarkEnd w:id="137"/>
      <w:bookmarkEnd w:id="139"/>
      <w:bookmarkEnd w:id="140"/>
      <w:r w:rsidRPr="00501488">
        <w:rPr>
          <w:lang w:val="ru-RU"/>
        </w:rPr>
        <w:lastRenderedPageBreak/>
        <w:t>1.4.4.3 Взаимодействие участников обмена</w:t>
      </w:r>
      <w:bookmarkEnd w:id="142"/>
    </w:p>
    <w:p w14:paraId="724CD0E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Механизм обмена с использованием запросов к </w:t>
      </w:r>
      <w:r>
        <w:t>REST</w:t>
      </w:r>
      <w:r w:rsidRPr="003F5626">
        <w:rPr>
          <w:lang w:val="ru-RU"/>
        </w:rPr>
        <w:t xml:space="preserve">-сервису ИС Ответчика реализован в виде комплекса взаимодействующих программных средств и артефактов, приведенных на </w:t>
      </w:r>
      <w:hyperlink w:anchor="_ba5a43aed062f94269fef5cdc250e168">
        <w:r w:rsidRPr="003F5626">
          <w:rPr>
            <w:rStyle w:val="ad"/>
            <w:lang w:val="ru-RU"/>
          </w:rPr>
          <w:t>Рисунок - 1.11</w:t>
        </w:r>
      </w:hyperlink>
      <w:r w:rsidRPr="003F5626">
        <w:rPr>
          <w:lang w:val="ru-RU"/>
        </w:rPr>
        <w:t>.</w:t>
      </w:r>
    </w:p>
    <w:p w14:paraId="07F66D09" w14:textId="77777777" w:rsidR="002E3167" w:rsidRPr="003F5626" w:rsidRDefault="003F5626">
      <w:pPr>
        <w:pStyle w:val="a0"/>
        <w:numPr>
          <w:ilvl w:val="0"/>
          <w:numId w:val="98"/>
        </w:numPr>
        <w:rPr>
          <w:lang w:val="ru-RU"/>
        </w:rPr>
      </w:pPr>
      <w:r w:rsidRPr="003F5626">
        <w:rPr>
          <w:lang w:val="ru-RU"/>
        </w:rPr>
        <w:t>Взаимодействие Ядра СМЭВ4 с Агентами СМЭВ4 осуществляется по Протоколу СМЭВ4.</w:t>
      </w:r>
    </w:p>
    <w:p w14:paraId="13C19A5C" w14:textId="77777777" w:rsidR="002E3167" w:rsidRPr="003F5626" w:rsidRDefault="003F5626">
      <w:pPr>
        <w:pStyle w:val="a0"/>
        <w:numPr>
          <w:ilvl w:val="0"/>
          <w:numId w:val="98"/>
        </w:numPr>
        <w:rPr>
          <w:lang w:val="ru-RU"/>
        </w:rPr>
      </w:pPr>
      <w:r w:rsidRPr="003F5626">
        <w:rPr>
          <w:lang w:val="ru-RU"/>
        </w:rPr>
        <w:t xml:space="preserve">Взаимодействие Агента Инициатора с ИС Инициатора осуществляется с использованием </w:t>
      </w:r>
      <w:r>
        <w:t>REST</w:t>
      </w:r>
      <w:r w:rsidRPr="003F5626">
        <w:rPr>
          <w:lang w:val="ru-RU"/>
        </w:rPr>
        <w:t xml:space="preserve">-интерфейса в соответствии с </w:t>
      </w:r>
      <w:hyperlink w:anchor="_2.3.1.3_Выполнение_SQL-РЗ">
        <w:r w:rsidR="00F57075">
          <w:rPr>
            <w:rStyle w:val="ad"/>
            <w:lang w:val="ru-RU"/>
          </w:rPr>
          <w:t>Разделом 2.3.1.3</w:t>
        </w:r>
      </w:hyperlink>
      <w:r w:rsidRPr="003F5626">
        <w:rPr>
          <w:lang w:val="ru-RU"/>
        </w:rPr>
        <w:t>.</w:t>
      </w:r>
    </w:p>
    <w:p w14:paraId="054B75B8" w14:textId="77777777" w:rsidR="002E3167" w:rsidRPr="003F5626" w:rsidRDefault="003F5626">
      <w:pPr>
        <w:pStyle w:val="a0"/>
        <w:numPr>
          <w:ilvl w:val="0"/>
          <w:numId w:val="98"/>
        </w:numPr>
        <w:rPr>
          <w:lang w:val="ru-RU"/>
        </w:rPr>
      </w:pPr>
      <w:r w:rsidRPr="003F5626">
        <w:rPr>
          <w:lang w:val="ru-RU"/>
        </w:rPr>
        <w:t xml:space="preserve">Взаимодействие Агента Ответчика с ИС Ответчика осуществляется в соответствии со спецификацией </w:t>
      </w:r>
      <w:r>
        <w:t>OpenAPI</w:t>
      </w:r>
      <w:r w:rsidRPr="003F5626">
        <w:rPr>
          <w:lang w:val="ru-RU"/>
        </w:rPr>
        <w:t>, загруженной в СМЭВ4 (</w:t>
      </w:r>
      <w:hyperlink w:anchor="_2.5_Протокол_взаимодействия">
        <w:r w:rsidRPr="003F5626">
          <w:rPr>
            <w:rStyle w:val="ad"/>
            <w:lang w:val="ru-RU"/>
          </w:rPr>
          <w:t>Раздел 2.5</w:t>
        </w:r>
      </w:hyperlink>
      <w:r w:rsidRPr="003F5626">
        <w:rPr>
          <w:lang w:val="ru-RU"/>
        </w:rPr>
        <w:t>).</w:t>
      </w:r>
    </w:p>
    <w:p w14:paraId="3AEFD375" w14:textId="77777777" w:rsidR="002E3167" w:rsidRDefault="003F5626">
      <w:pPr>
        <w:pStyle w:val="Figure"/>
        <w:keepNext/>
        <w:jc w:val="center"/>
      </w:pPr>
      <w:bookmarkStart w:id="143" w:name="_8474031fd37463ab252cfb89811112a7"/>
      <w:bookmarkStart w:id="144" w:name="_ba5a43aed062f94269fef5cdc250e168"/>
      <w:r>
        <w:rPr>
          <w:noProof/>
        </w:rPr>
        <w:drawing>
          <wp:inline distT="0" distB="0" distL="0" distR="0" wp14:anchorId="58AD9E81" wp14:editId="17A692C2">
            <wp:extent cx="6134100" cy="6435283"/>
            <wp:effectExtent l="25400" t="0" r="0" b="0"/>
            <wp:docPr id="111" name="rest_participants_interaction.png" descr="Информационный обмен с использованием запросов к REST-сервису ИС Ответчика через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rest_participants_interaction.png" descr="Информационный обмен с использованием запросов к REST-сервису ИС Ответчика через СМЭВ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435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01183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- 1.11 Информационный обмен с использованием запросов к </w:t>
      </w:r>
      <w:r>
        <w:t>REST</w:t>
      </w:r>
      <w:r w:rsidRPr="003F5626">
        <w:rPr>
          <w:lang w:val="ru-RU"/>
        </w:rPr>
        <w:t>-сервису ИС Ответчика через СМЭВ4</w:t>
      </w:r>
    </w:p>
    <w:p w14:paraId="3AFC988B" w14:textId="77777777" w:rsidR="002E3167" w:rsidRPr="003F5626" w:rsidRDefault="003F5626">
      <w:pPr>
        <w:pStyle w:val="4"/>
        <w:rPr>
          <w:lang w:val="ru-RU"/>
        </w:rPr>
      </w:pPr>
      <w:bookmarkStart w:id="145" w:name="_72549b6421ed6e100b6099a58ec13787"/>
      <w:bookmarkStart w:id="146" w:name="_Toc232062319"/>
      <w:bookmarkEnd w:id="141"/>
      <w:bookmarkEnd w:id="143"/>
      <w:bookmarkEnd w:id="144"/>
      <w:r w:rsidRPr="003F5626">
        <w:rPr>
          <w:lang w:val="ru-RU"/>
        </w:rPr>
        <w:lastRenderedPageBreak/>
        <w:t>1.4.4.4 Описание этапов</w:t>
      </w:r>
      <w:bookmarkEnd w:id="146"/>
    </w:p>
    <w:p w14:paraId="0774F10E" w14:textId="77777777" w:rsidR="002E3167" w:rsidRPr="003F5626" w:rsidRDefault="003F5626">
      <w:pPr>
        <w:pStyle w:val="5"/>
        <w:rPr>
          <w:lang w:val="ru-RU"/>
        </w:rPr>
      </w:pPr>
      <w:bookmarkStart w:id="147" w:name="_44fb1d2fac830fdb16cff413253625ce"/>
      <w:bookmarkStart w:id="148" w:name="_Toc232062320"/>
      <w:r w:rsidRPr="003F5626">
        <w:rPr>
          <w:lang w:val="ru-RU"/>
        </w:rPr>
        <w:t xml:space="preserve">1.4.4.4.1 Регистрация в СМЭВ4 </w:t>
      </w:r>
      <w:r>
        <w:t>REST</w:t>
      </w:r>
      <w:r w:rsidRPr="003F5626">
        <w:rPr>
          <w:lang w:val="ru-RU"/>
        </w:rPr>
        <w:t>-сервиса ИС Ответчика</w:t>
      </w:r>
      <w:bookmarkEnd w:id="148"/>
    </w:p>
    <w:p w14:paraId="2C50506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Подготовка УВ к использованию механизма запросов к </w:t>
      </w:r>
      <w:r>
        <w:t>REST</w:t>
      </w:r>
      <w:r w:rsidRPr="003F5626">
        <w:rPr>
          <w:lang w:val="ru-RU"/>
        </w:rPr>
        <w:t xml:space="preserve">-сервисам ИС Ответчика описана в </w:t>
      </w:r>
      <w:hyperlink w:anchor="_1.4.4.2_Требования_к">
        <w:r w:rsidR="00F57075">
          <w:rPr>
            <w:rStyle w:val="ad"/>
            <w:lang w:val="ru-RU"/>
          </w:rPr>
          <w:t>Разделе 1.4.4.2</w:t>
        </w:r>
      </w:hyperlink>
      <w:r w:rsidRPr="003F5626">
        <w:rPr>
          <w:lang w:val="ru-RU"/>
        </w:rPr>
        <w:t xml:space="preserve"> настоящего документа.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F57075" w14:paraId="07EBB847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02A0AC4" w14:textId="77777777" w:rsidR="002E3167" w:rsidRPr="00F57075" w:rsidRDefault="003F5626">
            <w:pPr>
              <w:keepNext/>
              <w:rPr>
                <w:sz w:val="24"/>
                <w:szCs w:val="24"/>
              </w:rPr>
            </w:pPr>
            <w:r w:rsidRPr="00F57075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734FBA3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90942AC" w14:textId="77777777" w:rsidR="002E3167" w:rsidRPr="00F57075" w:rsidRDefault="003F5626">
            <w:pPr>
              <w:rPr>
                <w:sz w:val="24"/>
                <w:szCs w:val="24"/>
                <w:lang w:val="ru-RU"/>
              </w:rPr>
            </w:pPr>
            <w:r w:rsidRPr="00F57075">
              <w:rPr>
                <w:sz w:val="24"/>
                <w:szCs w:val="24"/>
                <w:lang w:val="ru-RU"/>
              </w:rPr>
              <w:t xml:space="preserve">основные положения по подготовке спецификаций </w:t>
            </w:r>
            <w:r w:rsidRPr="00F57075">
              <w:rPr>
                <w:sz w:val="24"/>
                <w:szCs w:val="24"/>
              </w:rPr>
              <w:t>OpenAPI</w:t>
            </w:r>
            <w:r w:rsidRPr="00F57075">
              <w:rPr>
                <w:sz w:val="24"/>
                <w:szCs w:val="24"/>
                <w:lang w:val="ru-RU"/>
              </w:rPr>
              <w:t xml:space="preserve"> для использования в СМЭВ4 приведены в </w:t>
            </w:r>
            <w:hyperlink w:anchor="_1.5.6_REST-сервисы_ИС">
              <w:r w:rsidR="00F57075">
                <w:rPr>
                  <w:rStyle w:val="ad"/>
                  <w:sz w:val="24"/>
                  <w:szCs w:val="24"/>
                  <w:lang w:val="ru-RU"/>
                </w:rPr>
                <w:t>Разделе 1.5.6</w:t>
              </w:r>
            </w:hyperlink>
            <w:r w:rsidRPr="00F57075">
              <w:rPr>
                <w:sz w:val="24"/>
                <w:szCs w:val="24"/>
                <w:lang w:val="ru-RU"/>
              </w:rPr>
              <w:t xml:space="preserve"> настоящего документа.</w:t>
            </w:r>
          </w:p>
        </w:tc>
      </w:tr>
    </w:tbl>
    <w:p w14:paraId="54A8BCCE" w14:textId="77777777" w:rsidR="002E3167" w:rsidRPr="003F5626" w:rsidRDefault="002E3167">
      <w:pPr>
        <w:pStyle w:val="TableBottomMargin"/>
        <w:rPr>
          <w:lang w:val="ru-RU"/>
        </w:rPr>
      </w:pPr>
    </w:p>
    <w:p w14:paraId="68601468" w14:textId="77777777" w:rsidR="002E3167" w:rsidRPr="003F5626" w:rsidRDefault="003F5626">
      <w:pPr>
        <w:pStyle w:val="5"/>
        <w:rPr>
          <w:lang w:val="ru-RU"/>
        </w:rPr>
      </w:pPr>
      <w:bookmarkStart w:id="149" w:name="_c05387be33f2ab9c608787718d80a405"/>
      <w:bookmarkStart w:id="150" w:name="_Toc232062321"/>
      <w:bookmarkEnd w:id="147"/>
      <w:r w:rsidRPr="003F5626">
        <w:rPr>
          <w:lang w:val="ru-RU"/>
        </w:rPr>
        <w:t xml:space="preserve">1.4.4.4.2 Информационный обмен с использованием </w:t>
      </w:r>
      <w:r>
        <w:t>REST</w:t>
      </w:r>
      <w:r w:rsidRPr="003F5626">
        <w:rPr>
          <w:lang w:val="ru-RU"/>
        </w:rPr>
        <w:t>-РЗ</w:t>
      </w:r>
      <w:bookmarkEnd w:id="150"/>
    </w:p>
    <w:p w14:paraId="48FBD75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 xml:space="preserve">Взаимодействие ИС Инициатора и ИС Ответчика при выполнении запроса к </w:t>
      </w:r>
      <w:r>
        <w:rPr>
          <w:i/>
          <w:iCs/>
        </w:rPr>
        <w:t>REST</w:t>
      </w:r>
      <w:r w:rsidRPr="003F5626">
        <w:rPr>
          <w:i/>
          <w:iCs/>
          <w:lang w:val="ru-RU"/>
        </w:rPr>
        <w:t>-сервису ИС Ответчика</w:t>
      </w:r>
      <w:r w:rsidRPr="003F5626">
        <w:rPr>
          <w:lang w:val="ru-RU"/>
        </w:rPr>
        <w:t xml:space="preserve"> (</w:t>
      </w:r>
      <w:hyperlink w:anchor="_90f3ff7fdc85dcaa5a41c53538142ea3">
        <w:r w:rsidRPr="003F5626">
          <w:rPr>
            <w:rStyle w:val="ad"/>
            <w:lang w:val="ru-RU"/>
          </w:rPr>
          <w:t>Рисунок - 1.12</w:t>
        </w:r>
      </w:hyperlink>
      <w:r w:rsidRPr="003F5626">
        <w:rPr>
          <w:lang w:val="ru-RU"/>
        </w:rPr>
        <w:t>):</w:t>
      </w:r>
    </w:p>
    <w:p w14:paraId="0081CEC0" w14:textId="77777777" w:rsidR="002E3167" w:rsidRDefault="003F5626">
      <w:pPr>
        <w:pStyle w:val="afc"/>
      </w:pPr>
      <w:r>
        <w:rPr>
          <w:i/>
          <w:iCs/>
        </w:rPr>
        <w:t>Агент Инициатора:</w:t>
      </w:r>
    </w:p>
    <w:p w14:paraId="0EE54590" w14:textId="77777777" w:rsidR="002E3167" w:rsidRPr="003F5626" w:rsidRDefault="003F5626">
      <w:pPr>
        <w:pStyle w:val="a0"/>
        <w:numPr>
          <w:ilvl w:val="0"/>
          <w:numId w:val="99"/>
        </w:numPr>
        <w:rPr>
          <w:lang w:val="ru-RU"/>
        </w:rPr>
      </w:pPr>
      <w:r w:rsidRPr="003F5626">
        <w:rPr>
          <w:lang w:val="ru-RU"/>
        </w:rPr>
        <w:t xml:space="preserve">Получает запрос к </w:t>
      </w:r>
      <w:r>
        <w:t>REST</w:t>
      </w:r>
      <w:r w:rsidRPr="003F5626">
        <w:rPr>
          <w:lang w:val="ru-RU"/>
        </w:rPr>
        <w:t>-сервису ИС Ответчика.</w:t>
      </w:r>
    </w:p>
    <w:p w14:paraId="0CAA666E" w14:textId="77777777" w:rsidR="002E3167" w:rsidRPr="003F5626" w:rsidRDefault="003F5626">
      <w:pPr>
        <w:pStyle w:val="a0"/>
        <w:numPr>
          <w:ilvl w:val="0"/>
          <w:numId w:val="99"/>
        </w:numPr>
        <w:rPr>
          <w:lang w:val="ru-RU"/>
        </w:rPr>
      </w:pPr>
      <w:r w:rsidRPr="003F5626">
        <w:rPr>
          <w:lang w:val="ru-RU"/>
        </w:rPr>
        <w:t>Проверяет наличие активной блокировки на отправку запросов.</w:t>
      </w:r>
    </w:p>
    <w:p w14:paraId="00284306" w14:textId="77777777" w:rsidR="002E3167" w:rsidRPr="003F5626" w:rsidRDefault="003F5626">
      <w:pPr>
        <w:pStyle w:val="a0"/>
        <w:numPr>
          <w:ilvl w:val="0"/>
          <w:numId w:val="99"/>
        </w:numPr>
        <w:rPr>
          <w:lang w:val="ru-RU"/>
        </w:rPr>
      </w:pPr>
      <w:r w:rsidRPr="003F5626">
        <w:rPr>
          <w:lang w:val="ru-RU"/>
        </w:rPr>
        <w:t>В случае отсутствия блокировки делит запрос на чанк метаданных и чанки тела запроса.</w:t>
      </w:r>
    </w:p>
    <w:p w14:paraId="239FE9BA" w14:textId="77777777" w:rsidR="002E3167" w:rsidRPr="003F5626" w:rsidRDefault="003F5626">
      <w:pPr>
        <w:pStyle w:val="a0"/>
        <w:numPr>
          <w:ilvl w:val="0"/>
          <w:numId w:val="99"/>
        </w:numPr>
        <w:rPr>
          <w:lang w:val="ru-RU"/>
        </w:rPr>
      </w:pPr>
      <w:r w:rsidRPr="003F5626">
        <w:rPr>
          <w:lang w:val="ru-RU"/>
        </w:rPr>
        <w:t>Подписывает чанк метаданных ЭП Инициатора.</w:t>
      </w:r>
    </w:p>
    <w:p w14:paraId="48D64AAB" w14:textId="77777777" w:rsidR="002E3167" w:rsidRPr="003F5626" w:rsidRDefault="003F5626">
      <w:pPr>
        <w:pStyle w:val="a0"/>
        <w:numPr>
          <w:ilvl w:val="0"/>
          <w:numId w:val="99"/>
        </w:numPr>
        <w:rPr>
          <w:lang w:val="ru-RU"/>
        </w:rPr>
      </w:pPr>
      <w:r w:rsidRPr="003F5626">
        <w:rPr>
          <w:lang w:val="ru-RU"/>
        </w:rPr>
        <w:t>Передает чанк метаданных в Ядро СМЭВ4.</w:t>
      </w:r>
    </w:p>
    <w:p w14:paraId="5FFB5447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47DD1B55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Осуществляет проверку ЭП Инициатора для чанка метаданных.</w:t>
      </w:r>
    </w:p>
    <w:p w14:paraId="086E692B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 xml:space="preserve">Осуществляет поиск спецификации </w:t>
      </w:r>
      <w:r>
        <w:t>OpenAPI</w:t>
      </w:r>
      <w:r w:rsidRPr="003F5626">
        <w:rPr>
          <w:lang w:val="ru-RU"/>
        </w:rPr>
        <w:t xml:space="preserve"> </w:t>
      </w:r>
      <w:r>
        <w:t>REST</w:t>
      </w:r>
      <w:r w:rsidRPr="003F5626">
        <w:rPr>
          <w:lang w:val="ru-RU"/>
        </w:rPr>
        <w:t>-сервиса ИС Ответчика.</w:t>
      </w:r>
    </w:p>
    <w:p w14:paraId="0EC54F92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 xml:space="preserve">Проверяет наличие у Инициатора прав доступа для обращения к </w:t>
      </w:r>
      <w:r>
        <w:t>REST</w:t>
      </w:r>
      <w:r w:rsidRPr="003F5626">
        <w:rPr>
          <w:lang w:val="ru-RU"/>
        </w:rPr>
        <w:t>-сервису Ответчика.</w:t>
      </w:r>
    </w:p>
    <w:p w14:paraId="428A4950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 xml:space="preserve">Опционально, если в спецификации параметр </w:t>
      </w: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3F5626">
        <w:rPr>
          <w:lang w:val="ru-RU"/>
        </w:rPr>
        <w:t xml:space="preserve"> обязательный, то последовательно проверяет:</w:t>
      </w:r>
    </w:p>
    <w:p w14:paraId="4E2B6185" w14:textId="77777777" w:rsidR="002E3167" w:rsidRDefault="003F5626" w:rsidP="00EF6223">
      <w:pPr>
        <w:pStyle w:val="a"/>
      </w:pPr>
      <w:r>
        <w:t xml:space="preserve">наличие заголовка </w:t>
      </w:r>
      <w:r w:rsidRPr="00EF6223">
        <w:rPr>
          <w:rFonts w:ascii="Consolas" w:eastAsia="MS Gothic"/>
          <w:noProof/>
          <w:color w:val="E74C3C"/>
          <w:sz w:val="20"/>
          <w:szCs w:val="20"/>
        </w:rPr>
        <w:t>X-PODD-CLIENT-SYSTEM-MNEMONIC</w:t>
      </w:r>
      <w:r>
        <w:t>;</w:t>
      </w:r>
    </w:p>
    <w:p w14:paraId="714914E3" w14:textId="77777777" w:rsidR="002E3167" w:rsidRPr="003F5626" w:rsidRDefault="003F5626" w:rsidP="00EF6223">
      <w:pPr>
        <w:pStyle w:val="a"/>
        <w:rPr>
          <w:lang w:val="ru-RU"/>
        </w:rPr>
      </w:pPr>
      <w:r w:rsidRPr="003F5626">
        <w:rPr>
          <w:lang w:val="ru-RU"/>
        </w:rPr>
        <w:t xml:space="preserve">значение в заголовке </w:t>
      </w: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3F5626">
        <w:rPr>
          <w:lang w:val="ru-RU"/>
        </w:rPr>
        <w:t xml:space="preserve"> и сравнивает его с мнемоникой ИС Потребителя.</w:t>
      </w:r>
    </w:p>
    <w:p w14:paraId="1BB3460C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Выполняет валидацию на соответствие спецификации по чанку метаданных запроса:</w:t>
      </w:r>
    </w:p>
    <w:p w14:paraId="4792FE52" w14:textId="77777777" w:rsidR="002E3167" w:rsidRPr="003F5626" w:rsidRDefault="003F5626" w:rsidP="00EF6223">
      <w:pPr>
        <w:pStyle w:val="a"/>
        <w:rPr>
          <w:lang w:val="ru-RU"/>
        </w:rPr>
      </w:pPr>
      <w:r w:rsidRPr="003F5626">
        <w:rPr>
          <w:lang w:val="ru-RU"/>
        </w:rPr>
        <w:t xml:space="preserve">валидация осуществляется по параметрам, заголовкам (в т.ч. обязательность наличия) и </w:t>
      </w: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3F5626">
        <w:rPr>
          <w:lang w:val="ru-RU"/>
        </w:rPr>
        <w:t>;</w:t>
      </w:r>
    </w:p>
    <w:p w14:paraId="6D335FF6" w14:textId="77777777" w:rsidR="002E3167" w:rsidRDefault="003F5626" w:rsidP="00EF6223">
      <w:pPr>
        <w:pStyle w:val="a"/>
      </w:pPr>
      <w:r>
        <w:t>тело запроса не валидируется.</w:t>
      </w:r>
    </w:p>
    <w:p w14:paraId="66F547D7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 xml:space="preserve">Выполняет проверку соответствия ограничениям, заданным на </w:t>
      </w:r>
      <w:r>
        <w:t>REST</w:t>
      </w:r>
      <w:r w:rsidRPr="003F5626">
        <w:rPr>
          <w:lang w:val="ru-RU"/>
        </w:rPr>
        <w:t>-сервис ИС Ответчика:</w:t>
      </w:r>
    </w:p>
    <w:p w14:paraId="6AD1FD76" w14:textId="77777777" w:rsidR="002E3167" w:rsidRPr="00501488" w:rsidRDefault="003F5626" w:rsidP="00EF6223">
      <w:pPr>
        <w:pStyle w:val="a"/>
        <w:rPr>
          <w:lang w:val="ru-RU"/>
        </w:rPr>
      </w:pPr>
      <w:r w:rsidRPr="00501488">
        <w:rPr>
          <w:lang w:val="ru-RU"/>
        </w:rPr>
        <w:t>на количество запросов от ИС Инициатора за интервал времени;</w:t>
      </w:r>
    </w:p>
    <w:p w14:paraId="14F58976" w14:textId="77777777" w:rsidR="002E3167" w:rsidRPr="003F5626" w:rsidRDefault="003F5626" w:rsidP="00EF6223">
      <w:pPr>
        <w:pStyle w:val="a"/>
        <w:rPr>
          <w:lang w:val="ru-RU"/>
        </w:rPr>
      </w:pPr>
      <w:r w:rsidRPr="00501488">
        <w:rPr>
          <w:lang w:val="ru-RU"/>
        </w:rPr>
        <w:t>на объем данных, передаваемых ИС Потребителя по всем запросам за интервал</w:t>
      </w:r>
      <w:r w:rsidRPr="003F5626">
        <w:rPr>
          <w:lang w:val="ru-RU"/>
        </w:rPr>
        <w:t xml:space="preserve"> времени.</w:t>
      </w:r>
    </w:p>
    <w:p w14:paraId="2AA7356E" w14:textId="77777777" w:rsidR="002E3167" w:rsidRDefault="003F5626">
      <w:pPr>
        <w:pStyle w:val="a0"/>
        <w:numPr>
          <w:ilvl w:val="0"/>
          <w:numId w:val="100"/>
        </w:numPr>
      </w:pPr>
      <w:r>
        <w:t>Осуществляет маршрутизацию запроса.</w:t>
      </w:r>
    </w:p>
    <w:p w14:paraId="6BB99453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Подписывает ЭП Ядра СМЭВ4 чанк метаданных запроса.</w:t>
      </w:r>
    </w:p>
    <w:p w14:paraId="497C2C69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Передает в Агент Ответчика чанк метаданных или возвращает ошибку обработки запроса (при ее возникновении).</w:t>
      </w:r>
    </w:p>
    <w:p w14:paraId="3BC0A684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Получает подтверждение приема чанка метаданных от Агента Ответчика.</w:t>
      </w:r>
    </w:p>
    <w:p w14:paraId="68C0DEC8" w14:textId="77777777" w:rsidR="002E3167" w:rsidRDefault="003F5626">
      <w:pPr>
        <w:pStyle w:val="a0"/>
        <w:numPr>
          <w:ilvl w:val="0"/>
          <w:numId w:val="100"/>
        </w:numPr>
      </w:pPr>
      <w:r w:rsidRPr="003F5626">
        <w:rPr>
          <w:lang w:val="ru-RU"/>
        </w:rPr>
        <w:t xml:space="preserve">Опционально, если для спецификации установлен признак сохранять данные запроса и ответа. </w:t>
      </w:r>
      <w:r>
        <w:t>Сохраняет чанк метаданных запроса в хранилище Ядра СМЭВ4.</w:t>
      </w:r>
    </w:p>
    <w:p w14:paraId="4A2F8DC6" w14:textId="77777777" w:rsidR="002E3167" w:rsidRPr="003F5626" w:rsidRDefault="003F5626">
      <w:pPr>
        <w:pStyle w:val="a0"/>
        <w:numPr>
          <w:ilvl w:val="0"/>
          <w:numId w:val="100"/>
        </w:numPr>
        <w:rPr>
          <w:lang w:val="ru-RU"/>
        </w:rPr>
      </w:pPr>
      <w:r w:rsidRPr="003F5626">
        <w:rPr>
          <w:lang w:val="ru-RU"/>
        </w:rPr>
        <w:t>Передает подтверждение корректности запроса Агенту Инициатора.</w:t>
      </w:r>
    </w:p>
    <w:p w14:paraId="1D5ECD15" w14:textId="77777777" w:rsidR="002E3167" w:rsidRDefault="003F5626">
      <w:pPr>
        <w:pStyle w:val="afc"/>
      </w:pPr>
      <w:r>
        <w:rPr>
          <w:i/>
          <w:iCs/>
        </w:rPr>
        <w:lastRenderedPageBreak/>
        <w:t>Агент Инициатора:</w:t>
      </w:r>
    </w:p>
    <w:p w14:paraId="58EE6489" w14:textId="77777777" w:rsidR="002E3167" w:rsidRPr="003F5626" w:rsidRDefault="003F5626">
      <w:pPr>
        <w:pStyle w:val="a0"/>
        <w:numPr>
          <w:ilvl w:val="0"/>
          <w:numId w:val="101"/>
        </w:numPr>
        <w:rPr>
          <w:lang w:val="ru-RU"/>
        </w:rPr>
      </w:pPr>
      <w:r w:rsidRPr="003F5626">
        <w:rPr>
          <w:lang w:val="ru-RU"/>
        </w:rPr>
        <w:t>Подписывает ЭП Инициатора чанки тела.</w:t>
      </w:r>
    </w:p>
    <w:p w14:paraId="4C93C7AA" w14:textId="77777777" w:rsidR="002E3167" w:rsidRPr="003F5626" w:rsidRDefault="003F5626">
      <w:pPr>
        <w:pStyle w:val="a0"/>
        <w:numPr>
          <w:ilvl w:val="0"/>
          <w:numId w:val="101"/>
        </w:numPr>
        <w:rPr>
          <w:lang w:val="ru-RU"/>
        </w:rPr>
      </w:pPr>
      <w:r w:rsidRPr="003F5626">
        <w:rPr>
          <w:lang w:val="ru-RU"/>
        </w:rPr>
        <w:t>Передает последовательно чанки тела запроса в Ядро СМЭВ4 с сохранением исходного порядка.</w:t>
      </w:r>
    </w:p>
    <w:p w14:paraId="5C5FB42D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5E900002" w14:textId="77777777" w:rsidR="002E3167" w:rsidRPr="003F5626" w:rsidRDefault="003F5626">
      <w:pPr>
        <w:pStyle w:val="a0"/>
        <w:numPr>
          <w:ilvl w:val="0"/>
          <w:numId w:val="102"/>
        </w:numPr>
        <w:rPr>
          <w:lang w:val="ru-RU"/>
        </w:rPr>
      </w:pPr>
      <w:r w:rsidRPr="003F5626">
        <w:rPr>
          <w:lang w:val="ru-RU"/>
        </w:rPr>
        <w:t>Проверяет ЭП Инициатора каждого чанка тела запроса.</w:t>
      </w:r>
    </w:p>
    <w:p w14:paraId="555D2883" w14:textId="77777777" w:rsidR="002E3167" w:rsidRPr="003F5626" w:rsidRDefault="003F5626">
      <w:pPr>
        <w:pStyle w:val="a0"/>
        <w:numPr>
          <w:ilvl w:val="0"/>
          <w:numId w:val="102"/>
        </w:numPr>
        <w:rPr>
          <w:lang w:val="ru-RU"/>
        </w:rPr>
      </w:pPr>
      <w:r w:rsidRPr="003F5626">
        <w:rPr>
          <w:lang w:val="ru-RU"/>
        </w:rPr>
        <w:t xml:space="preserve">Выполняет проверку соответствия ограничениям, заданным на </w:t>
      </w:r>
      <w:r>
        <w:t>REST</w:t>
      </w:r>
      <w:r w:rsidRPr="003F5626">
        <w:rPr>
          <w:lang w:val="ru-RU"/>
        </w:rPr>
        <w:t>-сервис ИС Ответчика:</w:t>
      </w:r>
    </w:p>
    <w:p w14:paraId="71E816FC" w14:textId="77777777" w:rsidR="002E3167" w:rsidRPr="00501488" w:rsidRDefault="003F5626" w:rsidP="00EF6223">
      <w:pPr>
        <w:pStyle w:val="a"/>
        <w:rPr>
          <w:lang w:val="ru-RU"/>
        </w:rPr>
      </w:pPr>
      <w:r w:rsidRPr="00501488">
        <w:rPr>
          <w:lang w:val="ru-RU"/>
        </w:rPr>
        <w:t>на количество запросов от ИС Инициатора за интервал времени;</w:t>
      </w:r>
    </w:p>
    <w:p w14:paraId="6FC6A2E0" w14:textId="77777777" w:rsidR="002E3167" w:rsidRPr="003F5626" w:rsidRDefault="003F5626" w:rsidP="00EF6223">
      <w:pPr>
        <w:pStyle w:val="a"/>
        <w:rPr>
          <w:lang w:val="ru-RU"/>
        </w:rPr>
      </w:pPr>
      <w:r w:rsidRPr="00501488">
        <w:rPr>
          <w:lang w:val="ru-RU"/>
        </w:rPr>
        <w:t>на объем данных, передаваемых ИС Потребителя по всем запросам за интервал</w:t>
      </w:r>
      <w:r w:rsidRPr="003F5626">
        <w:rPr>
          <w:lang w:val="ru-RU"/>
        </w:rPr>
        <w:t xml:space="preserve"> времени.</w:t>
      </w:r>
    </w:p>
    <w:p w14:paraId="326369C8" w14:textId="77777777" w:rsidR="002E3167" w:rsidRPr="003F5626" w:rsidRDefault="003F5626">
      <w:pPr>
        <w:pStyle w:val="a0"/>
        <w:numPr>
          <w:ilvl w:val="0"/>
          <w:numId w:val="102"/>
        </w:numPr>
        <w:rPr>
          <w:lang w:val="ru-RU"/>
        </w:rPr>
      </w:pPr>
      <w:r w:rsidRPr="003F5626">
        <w:rPr>
          <w:lang w:val="ru-RU"/>
        </w:rPr>
        <w:t>Подписывает ЭП Ядра СМЭВ4 чанки тела запроса.</w:t>
      </w:r>
    </w:p>
    <w:p w14:paraId="2ADDE19E" w14:textId="77777777" w:rsidR="002E3167" w:rsidRPr="003F5626" w:rsidRDefault="003F5626">
      <w:pPr>
        <w:pStyle w:val="a0"/>
        <w:numPr>
          <w:ilvl w:val="0"/>
          <w:numId w:val="102"/>
        </w:numPr>
        <w:rPr>
          <w:lang w:val="ru-RU"/>
        </w:rPr>
      </w:pPr>
      <w:r w:rsidRPr="003F5626">
        <w:rPr>
          <w:lang w:val="ru-RU"/>
        </w:rPr>
        <w:t>Последовательно передает чанки тела запроса в Агент Ответчика по протоколу СМЭВ4.</w:t>
      </w:r>
    </w:p>
    <w:p w14:paraId="1D253A93" w14:textId="77777777" w:rsidR="002E3167" w:rsidRPr="003F5626" w:rsidRDefault="003F5626">
      <w:pPr>
        <w:pStyle w:val="a0"/>
        <w:numPr>
          <w:ilvl w:val="0"/>
          <w:numId w:val="102"/>
        </w:numPr>
        <w:rPr>
          <w:lang w:val="ru-RU"/>
        </w:rPr>
      </w:pPr>
      <w:r w:rsidRPr="003F5626">
        <w:rPr>
          <w:lang w:val="ru-RU"/>
        </w:rPr>
        <w:t>Получает подтверждение приема чанков тела запроса от Агента Ответчика (через Брокер).</w:t>
      </w:r>
    </w:p>
    <w:p w14:paraId="3844DA84" w14:textId="77777777" w:rsidR="002E3167" w:rsidRDefault="003F5626">
      <w:pPr>
        <w:pStyle w:val="a0"/>
        <w:numPr>
          <w:ilvl w:val="0"/>
          <w:numId w:val="102"/>
        </w:numPr>
      </w:pPr>
      <w:r w:rsidRPr="003F5626">
        <w:rPr>
          <w:lang w:val="ru-RU"/>
        </w:rPr>
        <w:t xml:space="preserve">Опционально, если для спецификации установлен признак сохранять данные запроса и ответа. </w:t>
      </w:r>
      <w:r>
        <w:t>Сохраняет чанк тела запроса в хранилище Ядра СМЭВ4.</w:t>
      </w:r>
    </w:p>
    <w:p w14:paraId="447FCDDF" w14:textId="77777777" w:rsidR="002E3167" w:rsidRDefault="003F5626">
      <w:pPr>
        <w:pStyle w:val="afc"/>
      </w:pPr>
      <w:r>
        <w:rPr>
          <w:i/>
          <w:iCs/>
        </w:rPr>
        <w:t>Агент Ответчика:</w:t>
      </w:r>
    </w:p>
    <w:p w14:paraId="7609CEA2" w14:textId="77777777" w:rsidR="002E3167" w:rsidRDefault="003F5626">
      <w:pPr>
        <w:pStyle w:val="a0"/>
        <w:numPr>
          <w:ilvl w:val="0"/>
          <w:numId w:val="103"/>
        </w:numPr>
      </w:pPr>
      <w:r>
        <w:t>Проверяет ЭП Ядра.</w:t>
      </w:r>
    </w:p>
    <w:p w14:paraId="714908E5" w14:textId="77777777" w:rsidR="002E3167" w:rsidRDefault="003F5626">
      <w:pPr>
        <w:pStyle w:val="a0"/>
        <w:numPr>
          <w:ilvl w:val="0"/>
          <w:numId w:val="103"/>
        </w:numPr>
      </w:pPr>
      <w:r>
        <w:t>Проверяет ЭП Инициатора.</w:t>
      </w:r>
    </w:p>
    <w:p w14:paraId="19E736B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Если на стороне Агента Ответчика развернут и включен Сервис проверки полномочий:</w:t>
      </w:r>
    </w:p>
    <w:p w14:paraId="562A2E18" w14:textId="77777777" w:rsidR="002E3167" w:rsidRPr="003F5626" w:rsidRDefault="003F5626">
      <w:pPr>
        <w:pStyle w:val="a0"/>
        <w:numPr>
          <w:ilvl w:val="0"/>
          <w:numId w:val="104"/>
        </w:numPr>
        <w:rPr>
          <w:lang w:val="ru-RU"/>
        </w:rPr>
      </w:pPr>
      <w:r w:rsidRPr="003F5626">
        <w:rPr>
          <w:lang w:val="ru-RU"/>
        </w:rPr>
        <w:t xml:space="preserve">Сервис проверки полномочий выполняет проверку подтверждения доступа на выполнение запроса к </w:t>
      </w:r>
      <w:r>
        <w:t>REST</w:t>
      </w:r>
      <w:r w:rsidRPr="003F5626">
        <w:rPr>
          <w:lang w:val="ru-RU"/>
        </w:rPr>
        <w:t>-сервису ИС Ответчика для Инициатора, отправившего запрос.</w:t>
      </w:r>
    </w:p>
    <w:p w14:paraId="2B3729FC" w14:textId="77777777" w:rsidR="002E3167" w:rsidRDefault="003F5626">
      <w:pPr>
        <w:pStyle w:val="a0"/>
        <w:numPr>
          <w:ilvl w:val="0"/>
          <w:numId w:val="104"/>
        </w:numPr>
      </w:pPr>
      <w:r w:rsidRPr="003F5626">
        <w:rPr>
          <w:lang w:val="ru-RU"/>
        </w:rPr>
        <w:t xml:space="preserve">Если для запроса не подтвержден доступ, то Агент Поставщика прекращает выполнение запроса и возвращает Агенту Потребителя соответствующую ошибку в качестве результата запроса с использованием Протокола СМЭВ4. </w:t>
      </w:r>
      <w:r>
        <w:t>При подтвержденном доступе выполнение запроса продолжается.</w:t>
      </w:r>
    </w:p>
    <w:p w14:paraId="7E526529" w14:textId="77777777" w:rsidR="002E3167" w:rsidRPr="003F5626" w:rsidRDefault="003F5626">
      <w:pPr>
        <w:pStyle w:val="a0"/>
        <w:numPr>
          <w:ilvl w:val="0"/>
          <w:numId w:val="104"/>
        </w:numPr>
        <w:rPr>
          <w:lang w:val="ru-RU"/>
        </w:rPr>
      </w:pPr>
      <w:r w:rsidRPr="003F5626">
        <w:rPr>
          <w:lang w:val="ru-RU"/>
        </w:rPr>
        <w:t xml:space="preserve">Формирует абсолютный </w:t>
      </w:r>
      <w:r>
        <w:t>URL</w:t>
      </w:r>
      <w:r w:rsidRPr="003F5626">
        <w:rPr>
          <w:lang w:val="ru-RU"/>
        </w:rPr>
        <w:t xml:space="preserve">-адрес запроса к соответствующему методу </w:t>
      </w:r>
      <w:r>
        <w:t>REST</w:t>
      </w:r>
      <w:r w:rsidRPr="003F5626">
        <w:rPr>
          <w:lang w:val="ru-RU"/>
        </w:rPr>
        <w:t>-сервиса ИС Ответчика.</w:t>
      </w:r>
    </w:p>
    <w:p w14:paraId="39FFD413" w14:textId="77777777" w:rsidR="002E3167" w:rsidRPr="003F5626" w:rsidRDefault="003F5626">
      <w:pPr>
        <w:pStyle w:val="a0"/>
        <w:numPr>
          <w:ilvl w:val="0"/>
          <w:numId w:val="104"/>
        </w:numPr>
        <w:rPr>
          <w:lang w:val="ru-RU"/>
        </w:rPr>
      </w:pPr>
      <w:r w:rsidRPr="003F5626">
        <w:rPr>
          <w:lang w:val="ru-RU"/>
        </w:rPr>
        <w:t xml:space="preserve">Отправляет запрос данных согласно </w:t>
      </w:r>
      <w:r>
        <w:t>URL</w:t>
      </w:r>
      <w:r w:rsidRPr="003F5626">
        <w:rPr>
          <w:lang w:val="ru-RU"/>
        </w:rPr>
        <w:t>-адресу.</w:t>
      </w:r>
    </w:p>
    <w:p w14:paraId="2677B23F" w14:textId="77777777" w:rsidR="002E3167" w:rsidRDefault="003F5626">
      <w:pPr>
        <w:pStyle w:val="Figure"/>
        <w:keepNext/>
        <w:jc w:val="center"/>
      </w:pPr>
      <w:bookmarkStart w:id="151" w:name="_6d9c1f4533ad8154a622fe092ce4bee8"/>
      <w:bookmarkStart w:id="152" w:name="_90f3ff7fdc85dcaa5a41c53538142ea3"/>
      <w:r>
        <w:rPr>
          <w:noProof/>
        </w:rPr>
        <w:lastRenderedPageBreak/>
        <w:drawing>
          <wp:inline distT="0" distB="0" distL="0" distR="0" wp14:anchorId="6C58D26C" wp14:editId="268D710C">
            <wp:extent cx="6134100" cy="5473153"/>
            <wp:effectExtent l="25400" t="0" r="0" b="0"/>
            <wp:docPr id="112" name="seq_rest_rq_request.png" descr="Диаграмма прохождения запроса к REST-сервису ИС Ответчика через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eq_rest_rq_request.png" descr="Диаграмма прохождения запроса к REST-сервису ИС Ответчика через СМЭВ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47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DF074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- 1.12 Диаграмма прохождения запроса к </w:t>
      </w:r>
      <w:r>
        <w:t>REST</w:t>
      </w:r>
      <w:r w:rsidRPr="003F5626">
        <w:rPr>
          <w:lang w:val="ru-RU"/>
        </w:rPr>
        <w:t>-сервису ИС Ответчика через СМЭВ4</w:t>
      </w:r>
    </w:p>
    <w:bookmarkEnd w:id="151"/>
    <w:bookmarkEnd w:id="152"/>
    <w:p w14:paraId="20FE7C9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i/>
          <w:iCs/>
          <w:lang w:val="ru-RU"/>
        </w:rPr>
        <w:t xml:space="preserve">Взаимодействие ИС Инициатора и ИС Ответчика при ответе на запрос к </w:t>
      </w:r>
      <w:r>
        <w:rPr>
          <w:i/>
          <w:iCs/>
        </w:rPr>
        <w:t>REST</w:t>
      </w:r>
      <w:r w:rsidRPr="003F5626">
        <w:rPr>
          <w:i/>
          <w:iCs/>
          <w:lang w:val="ru-RU"/>
        </w:rPr>
        <w:t>-сервису ИС Ответчика</w:t>
      </w:r>
      <w:r w:rsidRPr="003F5626">
        <w:rPr>
          <w:lang w:val="ru-RU"/>
        </w:rPr>
        <w:t xml:space="preserve"> (</w:t>
      </w:r>
      <w:hyperlink w:anchor="_dea8e9888ba077e17d717d4bb7e1fb03">
        <w:r w:rsidRPr="003F5626">
          <w:rPr>
            <w:rStyle w:val="ad"/>
            <w:lang w:val="ru-RU"/>
          </w:rPr>
          <w:t>Рисунок - 1.13</w:t>
        </w:r>
      </w:hyperlink>
      <w:r w:rsidRPr="003F5626">
        <w:rPr>
          <w:lang w:val="ru-RU"/>
        </w:rPr>
        <w:t>):</w:t>
      </w:r>
    </w:p>
    <w:p w14:paraId="5DFF7125" w14:textId="77777777" w:rsidR="002E3167" w:rsidRDefault="003F5626">
      <w:pPr>
        <w:pStyle w:val="afc"/>
      </w:pPr>
      <w:r>
        <w:rPr>
          <w:i/>
          <w:iCs/>
        </w:rPr>
        <w:t>Агент Ответчика:</w:t>
      </w:r>
    </w:p>
    <w:p w14:paraId="2BA477AD" w14:textId="77777777" w:rsidR="002E3167" w:rsidRPr="003F5626" w:rsidRDefault="003F5626">
      <w:pPr>
        <w:pStyle w:val="a0"/>
        <w:numPr>
          <w:ilvl w:val="0"/>
          <w:numId w:val="105"/>
        </w:numPr>
        <w:rPr>
          <w:lang w:val="ru-RU"/>
        </w:rPr>
      </w:pPr>
      <w:r w:rsidRPr="003F5626">
        <w:rPr>
          <w:lang w:val="ru-RU"/>
        </w:rPr>
        <w:t>Получает ответ на запрос от ИС Ответчика.</w:t>
      </w:r>
    </w:p>
    <w:p w14:paraId="5F8FFC84" w14:textId="77777777" w:rsidR="002E3167" w:rsidRPr="003F5626" w:rsidRDefault="003F5626">
      <w:pPr>
        <w:pStyle w:val="a0"/>
        <w:numPr>
          <w:ilvl w:val="0"/>
          <w:numId w:val="105"/>
        </w:numPr>
        <w:rPr>
          <w:lang w:val="ru-RU"/>
        </w:rPr>
      </w:pPr>
      <w:r w:rsidRPr="003F5626">
        <w:rPr>
          <w:lang w:val="ru-RU"/>
        </w:rPr>
        <w:t>Делит ответ на запрос на чанк метаданных и чанки тела.</w:t>
      </w:r>
    </w:p>
    <w:p w14:paraId="31D73789" w14:textId="77777777" w:rsidR="002E3167" w:rsidRPr="003F5626" w:rsidRDefault="003F5626">
      <w:pPr>
        <w:pStyle w:val="a0"/>
        <w:numPr>
          <w:ilvl w:val="0"/>
          <w:numId w:val="105"/>
        </w:numPr>
        <w:rPr>
          <w:lang w:val="ru-RU"/>
        </w:rPr>
      </w:pPr>
      <w:r w:rsidRPr="003F5626">
        <w:rPr>
          <w:lang w:val="ru-RU"/>
        </w:rPr>
        <w:t>Подписывает чанк метаданных ЭП Ответчика.</w:t>
      </w:r>
    </w:p>
    <w:p w14:paraId="287A459B" w14:textId="77777777" w:rsidR="002E3167" w:rsidRPr="003F5626" w:rsidRDefault="003F5626">
      <w:pPr>
        <w:pStyle w:val="a0"/>
        <w:numPr>
          <w:ilvl w:val="0"/>
          <w:numId w:val="105"/>
        </w:numPr>
        <w:rPr>
          <w:lang w:val="ru-RU"/>
        </w:rPr>
      </w:pPr>
      <w:r w:rsidRPr="003F5626">
        <w:rPr>
          <w:lang w:val="ru-RU"/>
        </w:rPr>
        <w:t>Передает чанк метаданных в Ядро СМЭВ4.</w:t>
      </w:r>
    </w:p>
    <w:p w14:paraId="75CD260B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5A3972EC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t>Проверяет ЭП Ответчика чанка метаданных.</w:t>
      </w:r>
    </w:p>
    <w:p w14:paraId="68FABC8C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t xml:space="preserve">Выполняет проверку соответствия ограничениям, заданным на </w:t>
      </w:r>
      <w:r>
        <w:t>REST</w:t>
      </w:r>
      <w:r w:rsidRPr="003F5626">
        <w:rPr>
          <w:lang w:val="ru-RU"/>
        </w:rPr>
        <w:t>-сервис ИС Ответчика, на объем данных, возвращаемых ИС Инициатора по всем запросам за интервал времени.</w:t>
      </w:r>
    </w:p>
    <w:p w14:paraId="76202784" w14:textId="77777777" w:rsidR="002E3167" w:rsidRDefault="003F5626">
      <w:pPr>
        <w:pStyle w:val="a0"/>
        <w:numPr>
          <w:ilvl w:val="0"/>
          <w:numId w:val="106"/>
        </w:numPr>
      </w:pPr>
      <w:r>
        <w:t>Маршрутизирует ответ на запрос.</w:t>
      </w:r>
    </w:p>
    <w:p w14:paraId="4A98D8EE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t>( 21 ) Отправляет чанк метаданных в Агент Инициатора или возвращает ошибку обработки запроса Агенту Ответчика(при ее возникновении).</w:t>
      </w:r>
    </w:p>
    <w:p w14:paraId="64C7048A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t>Получает подтверждение приема чанка метаданных от Агента Инициатора.</w:t>
      </w:r>
    </w:p>
    <w:p w14:paraId="4206196B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lastRenderedPageBreak/>
        <w:t>Опционально, если для спецификации установлен признак сохранять данные запроса и ответа, сохраняет чанк метаданных ответа в хранилище Ядра СМЭВ4.</w:t>
      </w:r>
    </w:p>
    <w:p w14:paraId="7F09FE4D" w14:textId="77777777" w:rsidR="002E3167" w:rsidRPr="003F5626" w:rsidRDefault="003F5626">
      <w:pPr>
        <w:pStyle w:val="a0"/>
        <w:numPr>
          <w:ilvl w:val="0"/>
          <w:numId w:val="106"/>
        </w:numPr>
        <w:rPr>
          <w:lang w:val="ru-RU"/>
        </w:rPr>
      </w:pPr>
      <w:r w:rsidRPr="003F5626">
        <w:rPr>
          <w:lang w:val="ru-RU"/>
        </w:rPr>
        <w:t>Передает подтверждение корректности ответа на запрос в Агент Ответчика.</w:t>
      </w:r>
    </w:p>
    <w:p w14:paraId="3D6DC769" w14:textId="77777777" w:rsidR="002E3167" w:rsidRDefault="003F5626">
      <w:pPr>
        <w:pStyle w:val="afc"/>
      </w:pPr>
      <w:r>
        <w:rPr>
          <w:i/>
          <w:iCs/>
        </w:rPr>
        <w:t>Агент Ответчика:</w:t>
      </w:r>
    </w:p>
    <w:p w14:paraId="3787CF4D" w14:textId="77777777" w:rsidR="002E3167" w:rsidRPr="003F5626" w:rsidRDefault="003F5626">
      <w:pPr>
        <w:pStyle w:val="a0"/>
        <w:numPr>
          <w:ilvl w:val="0"/>
          <w:numId w:val="107"/>
        </w:numPr>
        <w:rPr>
          <w:lang w:val="ru-RU"/>
        </w:rPr>
      </w:pPr>
      <w:r w:rsidRPr="003F5626">
        <w:rPr>
          <w:lang w:val="ru-RU"/>
        </w:rPr>
        <w:t>Подписывает ЭП Ответчика чанки тела.</w:t>
      </w:r>
    </w:p>
    <w:p w14:paraId="702893BD" w14:textId="77777777" w:rsidR="002E3167" w:rsidRPr="003F5626" w:rsidRDefault="003F5626">
      <w:pPr>
        <w:pStyle w:val="a0"/>
        <w:numPr>
          <w:ilvl w:val="0"/>
          <w:numId w:val="107"/>
        </w:numPr>
        <w:rPr>
          <w:lang w:val="ru-RU"/>
        </w:rPr>
      </w:pPr>
      <w:r w:rsidRPr="003F5626">
        <w:rPr>
          <w:lang w:val="ru-RU"/>
        </w:rPr>
        <w:t>Отправляет последовательно чанки тела в Ядро СМЭВ4.</w:t>
      </w:r>
    </w:p>
    <w:p w14:paraId="5FB8A089" w14:textId="77777777" w:rsidR="002E3167" w:rsidRDefault="003F5626">
      <w:pPr>
        <w:pStyle w:val="afc"/>
      </w:pPr>
      <w:r>
        <w:rPr>
          <w:i/>
          <w:iCs/>
        </w:rPr>
        <w:t>Ядро СМЭВ4:</w:t>
      </w:r>
    </w:p>
    <w:p w14:paraId="48F390BE" w14:textId="77777777" w:rsidR="002E3167" w:rsidRPr="003F5626" w:rsidRDefault="003F5626">
      <w:pPr>
        <w:pStyle w:val="a0"/>
        <w:numPr>
          <w:ilvl w:val="0"/>
          <w:numId w:val="108"/>
        </w:numPr>
        <w:rPr>
          <w:lang w:val="ru-RU"/>
        </w:rPr>
      </w:pPr>
      <w:r w:rsidRPr="003F5626">
        <w:rPr>
          <w:lang w:val="ru-RU"/>
        </w:rPr>
        <w:t>Проверяет ЭП Ответчика чанков тела.</w:t>
      </w:r>
    </w:p>
    <w:p w14:paraId="4304B538" w14:textId="77777777" w:rsidR="002E3167" w:rsidRPr="003F5626" w:rsidRDefault="003F5626">
      <w:pPr>
        <w:pStyle w:val="a0"/>
        <w:numPr>
          <w:ilvl w:val="0"/>
          <w:numId w:val="108"/>
        </w:numPr>
        <w:rPr>
          <w:lang w:val="ru-RU"/>
        </w:rPr>
      </w:pPr>
      <w:r w:rsidRPr="003F5626">
        <w:rPr>
          <w:lang w:val="ru-RU"/>
        </w:rPr>
        <w:t>Последовательно передает чанки тела в Агент Инициатора (через Брокер) по протоколу СМЭВ4.</w:t>
      </w:r>
    </w:p>
    <w:p w14:paraId="26A90A46" w14:textId="77777777" w:rsidR="002E3167" w:rsidRPr="003F5626" w:rsidRDefault="003F5626">
      <w:pPr>
        <w:pStyle w:val="a0"/>
        <w:numPr>
          <w:ilvl w:val="0"/>
          <w:numId w:val="108"/>
        </w:numPr>
        <w:rPr>
          <w:lang w:val="ru-RU"/>
        </w:rPr>
      </w:pPr>
      <w:r w:rsidRPr="003F5626">
        <w:rPr>
          <w:lang w:val="ru-RU"/>
        </w:rPr>
        <w:t>Получает подтверждение приема чанков тела от Агента Инициатора (через Брокер).</w:t>
      </w:r>
    </w:p>
    <w:p w14:paraId="3DFBEC9B" w14:textId="77777777" w:rsidR="002E3167" w:rsidRPr="003F5626" w:rsidRDefault="003F5626">
      <w:pPr>
        <w:pStyle w:val="a0"/>
        <w:numPr>
          <w:ilvl w:val="0"/>
          <w:numId w:val="108"/>
        </w:numPr>
        <w:rPr>
          <w:lang w:val="ru-RU"/>
        </w:rPr>
      </w:pPr>
      <w:r w:rsidRPr="003F5626">
        <w:rPr>
          <w:lang w:val="ru-RU"/>
        </w:rPr>
        <w:t>Опционально, если для спецификации установлен признак сохранять данные запроса и ответа, сохраняет чанк тела ответа в хранилище Ядра СМЭВ4.</w:t>
      </w:r>
    </w:p>
    <w:p w14:paraId="04B0D399" w14:textId="77777777" w:rsidR="002E3167" w:rsidRDefault="003F5626">
      <w:pPr>
        <w:pStyle w:val="afc"/>
      </w:pPr>
      <w:r>
        <w:rPr>
          <w:i/>
          <w:iCs/>
        </w:rPr>
        <w:t>Агент Инициатора:</w:t>
      </w:r>
    </w:p>
    <w:p w14:paraId="0EB24D88" w14:textId="77777777" w:rsidR="002E3167" w:rsidRDefault="003F5626">
      <w:pPr>
        <w:pStyle w:val="a0"/>
        <w:numPr>
          <w:ilvl w:val="0"/>
          <w:numId w:val="109"/>
        </w:numPr>
      </w:pPr>
      <w:r>
        <w:t>Выполняет проверку ЭП Ответчика.</w:t>
      </w:r>
    </w:p>
    <w:p w14:paraId="69550FAE" w14:textId="77777777" w:rsidR="002E3167" w:rsidRPr="003F5626" w:rsidRDefault="003F5626">
      <w:pPr>
        <w:pStyle w:val="a0"/>
        <w:numPr>
          <w:ilvl w:val="0"/>
          <w:numId w:val="109"/>
        </w:numPr>
        <w:rPr>
          <w:lang w:val="ru-RU"/>
        </w:rPr>
      </w:pPr>
      <w:r w:rsidRPr="003F5626">
        <w:rPr>
          <w:lang w:val="ru-RU"/>
        </w:rPr>
        <w:t xml:space="preserve">Извлекает из ответа на запрос </w:t>
      </w:r>
      <w:r>
        <w:t>HTTP</w:t>
      </w:r>
      <w:r w:rsidR="003B79A1" w:rsidRPr="003B79A1">
        <w:rPr>
          <w:lang w:val="ru-RU"/>
        </w:rPr>
        <w:t>-</w:t>
      </w:r>
      <w:r w:rsidRPr="003F5626">
        <w:rPr>
          <w:lang w:val="ru-RU"/>
        </w:rPr>
        <w:t>код и тело (если присутствует).</w:t>
      </w:r>
    </w:p>
    <w:p w14:paraId="7F4765AB" w14:textId="77777777" w:rsidR="002E3167" w:rsidRDefault="003F5626">
      <w:pPr>
        <w:pStyle w:val="a0"/>
        <w:numPr>
          <w:ilvl w:val="0"/>
          <w:numId w:val="109"/>
        </w:numPr>
      </w:pPr>
      <w:r>
        <w:t>Отправляет ответ ИС Инициатора.</w:t>
      </w:r>
    </w:p>
    <w:p w14:paraId="71143AB1" w14:textId="77777777" w:rsidR="002E3167" w:rsidRDefault="003F5626">
      <w:pPr>
        <w:pStyle w:val="Figure"/>
        <w:keepNext/>
        <w:jc w:val="center"/>
      </w:pPr>
      <w:bookmarkStart w:id="153" w:name="_74d428c59ce6dbb671a1d06e3f498e21"/>
      <w:bookmarkStart w:id="154" w:name="_dea8e9888ba077e17d717d4bb7e1fb03"/>
      <w:r>
        <w:rPr>
          <w:noProof/>
        </w:rPr>
        <w:drawing>
          <wp:inline distT="0" distB="0" distL="0" distR="0" wp14:anchorId="1B369DEC" wp14:editId="195521EE">
            <wp:extent cx="6134100" cy="5383084"/>
            <wp:effectExtent l="25400" t="0" r="0" b="0"/>
            <wp:docPr id="113" name="seq_rest_rq_response.png" descr="Диаграмма прохождения ответа на запрос к REST-сервису ИС Ответчика через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seq_rest_rq_response.png" descr="Диаграмма прохождения ответа на запрос к REST-сервису ИС Ответчика через СМЭВ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38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C95F5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- 1.13 Диаграмма прохождения ответа на запрос к </w:t>
      </w:r>
      <w:r>
        <w:t>REST</w:t>
      </w:r>
      <w:r w:rsidRPr="003F5626">
        <w:rPr>
          <w:lang w:val="ru-RU"/>
        </w:rPr>
        <w:t xml:space="preserve">-сервису ИС Ответчика через </w:t>
      </w:r>
      <w:r w:rsidRPr="003F5626">
        <w:rPr>
          <w:lang w:val="ru-RU"/>
        </w:rPr>
        <w:lastRenderedPageBreak/>
        <w:t>СМЭВ4</w:t>
      </w:r>
    </w:p>
    <w:p w14:paraId="53B1A302" w14:textId="77777777" w:rsidR="002E3167" w:rsidRPr="003F5626" w:rsidRDefault="003F5626">
      <w:pPr>
        <w:pStyle w:val="20"/>
        <w:rPr>
          <w:lang w:val="ru-RU"/>
        </w:rPr>
      </w:pPr>
      <w:bookmarkStart w:id="155" w:name="_06b1a8a555ea17d03eb8f371565ea006"/>
      <w:bookmarkStart w:id="156" w:name="_Toc232062322"/>
      <w:bookmarkEnd w:id="125"/>
      <w:bookmarkEnd w:id="145"/>
      <w:bookmarkEnd w:id="149"/>
      <w:bookmarkEnd w:id="153"/>
      <w:bookmarkEnd w:id="154"/>
      <w:r w:rsidRPr="003F5626">
        <w:rPr>
          <w:lang w:val="ru-RU"/>
        </w:rPr>
        <w:t>1.5 Метаданные СМЭВ4</w:t>
      </w:r>
      <w:bookmarkEnd w:id="156"/>
    </w:p>
    <w:p w14:paraId="60C756B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Метаданные СМЭВ4 содержат информацию о следующих объектах:</w:t>
      </w:r>
    </w:p>
    <w:p w14:paraId="5A57C11D" w14:textId="77777777" w:rsidR="002E3167" w:rsidRPr="003F5626" w:rsidRDefault="003F5626">
      <w:pPr>
        <w:pStyle w:val="a0"/>
        <w:numPr>
          <w:ilvl w:val="0"/>
          <w:numId w:val="110"/>
        </w:numPr>
        <w:rPr>
          <w:lang w:val="ru-RU"/>
        </w:rPr>
      </w:pPr>
      <w:r w:rsidRPr="003F5626">
        <w:rPr>
          <w:lang w:val="ru-RU"/>
        </w:rPr>
        <w:t>модели данных Витрин Поставщиков данных;</w:t>
      </w:r>
    </w:p>
    <w:p w14:paraId="73986CAB" w14:textId="77777777" w:rsidR="002E3167" w:rsidRDefault="003F5626">
      <w:pPr>
        <w:pStyle w:val="a0"/>
        <w:numPr>
          <w:ilvl w:val="0"/>
          <w:numId w:val="110"/>
        </w:numPr>
      </w:pPr>
      <w:r>
        <w:t>определения Регламентированных SQL-запросов;</w:t>
      </w:r>
    </w:p>
    <w:p w14:paraId="398DD4FB" w14:textId="77777777" w:rsidR="002E3167" w:rsidRPr="003F5626" w:rsidRDefault="003F5626">
      <w:pPr>
        <w:pStyle w:val="a0"/>
        <w:numPr>
          <w:ilvl w:val="0"/>
          <w:numId w:val="110"/>
        </w:numPr>
        <w:rPr>
          <w:lang w:val="ru-RU"/>
        </w:rPr>
      </w:pPr>
      <w:r w:rsidRPr="003F5626">
        <w:rPr>
          <w:lang w:val="ru-RU"/>
        </w:rPr>
        <w:t>подписки Потребителей данных СМЭВ4 на регламентированный запрос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)»;</w:t>
      </w:r>
    </w:p>
    <w:p w14:paraId="11307A94" w14:textId="77777777" w:rsidR="002E3167" w:rsidRPr="003F5626" w:rsidRDefault="003F5626">
      <w:pPr>
        <w:pStyle w:val="a0"/>
        <w:numPr>
          <w:ilvl w:val="0"/>
          <w:numId w:val="110"/>
        </w:numPr>
        <w:rPr>
          <w:lang w:val="ru-RU"/>
        </w:rPr>
      </w:pPr>
      <w:r>
        <w:t>REST</w:t>
      </w:r>
      <w:r w:rsidRPr="003F5626">
        <w:rPr>
          <w:lang w:val="ru-RU"/>
        </w:rPr>
        <w:t xml:space="preserve">-сервисы ИС Ответчиков, описываемые спецификацией </w:t>
      </w:r>
      <w:r>
        <w:t>OpenAPI</w:t>
      </w:r>
      <w:r w:rsidRPr="003F5626">
        <w:rPr>
          <w:lang w:val="ru-RU"/>
        </w:rPr>
        <w:t>;</w:t>
      </w:r>
    </w:p>
    <w:p w14:paraId="0BDB27A2" w14:textId="77777777" w:rsidR="002E3167" w:rsidRDefault="003F5626">
      <w:pPr>
        <w:pStyle w:val="a0"/>
        <w:numPr>
          <w:ilvl w:val="0"/>
          <w:numId w:val="110"/>
        </w:numPr>
      </w:pPr>
      <w:r>
        <w:t>права доступа Потребителей данных;</w:t>
      </w:r>
    </w:p>
    <w:p w14:paraId="718C173D" w14:textId="77777777" w:rsidR="002E3167" w:rsidRDefault="003F5626">
      <w:pPr>
        <w:pStyle w:val="a0"/>
        <w:numPr>
          <w:ilvl w:val="0"/>
          <w:numId w:val="110"/>
        </w:numPr>
      </w:pPr>
      <w:r>
        <w:t>описание моделей виртуальных кластеров.</w:t>
      </w:r>
    </w:p>
    <w:p w14:paraId="26647181" w14:textId="77777777" w:rsidR="002E3167" w:rsidRDefault="003F5626">
      <w:pPr>
        <w:pStyle w:val="30"/>
      </w:pPr>
      <w:bookmarkStart w:id="157" w:name="_ea67d4fdc568b3e6bf00e84631ba5e68"/>
      <w:bookmarkStart w:id="158" w:name="_Toc232062323"/>
      <w:r>
        <w:t>1.5.1 Поддерживаемые форматы</w:t>
      </w:r>
      <w:bookmarkEnd w:id="158"/>
    </w:p>
    <w:p w14:paraId="76631C87" w14:textId="77777777" w:rsidR="002E3167" w:rsidRPr="003F5626" w:rsidRDefault="00965231">
      <w:pPr>
        <w:pStyle w:val="afc"/>
        <w:rPr>
          <w:lang w:val="ru-RU"/>
        </w:rPr>
      </w:pPr>
      <w:hyperlink w:anchor="_d09c3f4d8dab6e6917702c75e04cea8b">
        <w:r w:rsidR="003F5626" w:rsidRPr="003F5626">
          <w:rPr>
            <w:rStyle w:val="ad"/>
            <w:lang w:val="ru-RU"/>
          </w:rPr>
          <w:t>Таблица 1.12</w:t>
        </w:r>
      </w:hyperlink>
      <w:r w:rsidR="003F5626" w:rsidRPr="003F5626">
        <w:rPr>
          <w:lang w:val="ru-RU"/>
        </w:rPr>
        <w:t xml:space="preserve"> содержит ограничения на формат значений в загружаемых метаданных и сведения о проверках на стороне СМЭВ4.</w:t>
      </w:r>
    </w:p>
    <w:p w14:paraId="534A6FDC" w14:textId="77777777" w:rsidR="002E3167" w:rsidRPr="003F5626" w:rsidRDefault="003F5626">
      <w:pPr>
        <w:pStyle w:val="TableCaption"/>
        <w:rPr>
          <w:lang w:val="ru-RU"/>
        </w:rPr>
      </w:pPr>
      <w:bookmarkStart w:id="159" w:name="_678599990775cded4f743faf4b0e874b"/>
      <w:bookmarkStart w:id="160" w:name="_d09c3f4d8dab6e6917702c75e04cea8b"/>
      <w:r w:rsidRPr="003F5626">
        <w:rPr>
          <w:lang w:val="ru-RU"/>
        </w:rPr>
        <w:t>Таблица 1.12 Ограничения на формат значений в метаданных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2536"/>
        <w:gridCol w:w="896"/>
        <w:gridCol w:w="5760"/>
      </w:tblGrid>
      <w:tr w:rsidR="002E3167" w:rsidRPr="000C59B2" w14:paraId="5C166B40" w14:textId="77777777" w:rsidTr="000C5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" w:type="pct"/>
          </w:tcPr>
          <w:p w14:paraId="69B23ED5" w14:textId="77777777" w:rsidR="002E3167" w:rsidRPr="000C59B2" w:rsidRDefault="003F5626" w:rsidP="000C59B2">
            <w:pPr>
              <w:keepNext/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76217181" w14:textId="77777777" w:rsidR="002E3167" w:rsidRPr="000C59B2" w:rsidRDefault="003F5626" w:rsidP="000C59B2">
            <w:pPr>
              <w:keepNext/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0" w:type="pct"/>
          </w:tcPr>
          <w:p w14:paraId="7C0C52ED" w14:textId="77777777" w:rsidR="002E3167" w:rsidRPr="000C59B2" w:rsidRDefault="003F5626" w:rsidP="000C59B2">
            <w:pPr>
              <w:keepNext/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Тип</w:t>
            </w:r>
          </w:p>
        </w:tc>
        <w:tc>
          <w:tcPr>
            <w:tcW w:w="3650" w:type="pct"/>
          </w:tcPr>
          <w:p w14:paraId="7FD6520B" w14:textId="77777777" w:rsidR="002E3167" w:rsidRPr="000C59B2" w:rsidRDefault="003F5626" w:rsidP="000C59B2">
            <w:pPr>
              <w:keepNext/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Требования к формату</w:t>
            </w:r>
          </w:p>
        </w:tc>
      </w:tr>
      <w:tr w:rsidR="002E3167" w:rsidRPr="0024150D" w14:paraId="2A77BFA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631D6EC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7B30DF00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Идентификатор</w:t>
            </w:r>
          </w:p>
        </w:tc>
        <w:tc>
          <w:tcPr>
            <w:tcW w:w="150" w:type="pct"/>
          </w:tcPr>
          <w:p w14:paraId="1CE8011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uuid</w:t>
            </w:r>
          </w:p>
        </w:tc>
        <w:tc>
          <w:tcPr>
            <w:tcW w:w="3650" w:type="pct"/>
          </w:tcPr>
          <w:p w14:paraId="0B7F3743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Маска: </w:t>
            </w:r>
            <w:r w:rsidRPr="000C59B2">
              <w:rPr>
                <w:rFonts w:ascii="Consolas" w:eastAsia="MS Gothic"/>
                <w:noProof/>
                <w:color w:val="E74C3C"/>
              </w:rPr>
              <w:t>"([0-9a-fA-F]{8}-[0-9a-fA-F]{4}-[0-9a-fA-F]{4}-[0-9a-fA-F]{4}-[0-9a-fA-F]{12})|(\{[0-9a-fA-F]{8}-[0-9a-fA-F]{4}-[0-9a-fA-F]{4}-[0-9a-fA-F]{4}-[0-9a-fA-F]{12}\})"</w:t>
            </w:r>
          </w:p>
        </w:tc>
      </w:tr>
      <w:tr w:rsidR="002E3167" w:rsidRPr="000C59B2" w14:paraId="346D0135" w14:textId="77777777" w:rsidTr="002E3167">
        <w:tc>
          <w:tcPr>
            <w:tcW w:w="50" w:type="pct"/>
          </w:tcPr>
          <w:p w14:paraId="4EFF8FD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3D3D9A06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Мнемоника (Витрины/ Регламентированного запроса типа «SQL-запрос» / Регламентированного запроса типа «Рассылка» /атрибута/параметра)</w:t>
            </w:r>
          </w:p>
        </w:tc>
        <w:tc>
          <w:tcPr>
            <w:tcW w:w="150" w:type="pct"/>
          </w:tcPr>
          <w:p w14:paraId="7F4AA221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6D3AD6E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Латинские буквы, цифры и символ «_», без пробелов.</w:t>
            </w:r>
          </w:p>
          <w:p w14:paraId="05535322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Первым символом должна быть буква.</w:t>
            </w:r>
          </w:p>
          <w:p w14:paraId="68A8F28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Регистр не учитывается.</w:t>
            </w:r>
          </w:p>
        </w:tc>
      </w:tr>
      <w:tr w:rsidR="002E3167" w:rsidRPr="0024150D" w14:paraId="556FFE5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54D411C3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66BA58ED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Мнемоника (Витрины/ Регламентированного запроса типа «SQL-запрос» / Регламентированного запроса типа «Рассылка»)</w:t>
            </w:r>
          </w:p>
        </w:tc>
        <w:tc>
          <w:tcPr>
            <w:tcW w:w="150" w:type="pct"/>
          </w:tcPr>
          <w:p w14:paraId="15F27C4E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129767A6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Запрещено использование зарезервированных ключевых слов SQL </w:t>
            </w:r>
            <w:bookmarkStart w:id="161" w:name="_b38dc7a69d9a0849fb55157cc69eb7d4"/>
            <w:r w:rsidRPr="000C59B2">
              <w:rPr>
                <w:rStyle w:val="af8"/>
                <w:sz w:val="24"/>
                <w:szCs w:val="24"/>
              </w:rPr>
              <w:footnoteReference w:id="4"/>
            </w:r>
            <w:bookmarkEnd w:id="161"/>
          </w:p>
        </w:tc>
      </w:tr>
      <w:tr w:rsidR="002E3167" w:rsidRPr="0024150D" w14:paraId="76B022B8" w14:textId="77777777" w:rsidTr="002E3167">
        <w:tc>
          <w:tcPr>
            <w:tcW w:w="50" w:type="pct"/>
          </w:tcPr>
          <w:p w14:paraId="447CD11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036EC491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Мнемоника (Регламентированного запроса типа «SQL-запрос» /Регламентированного запроса типа </w:t>
            </w:r>
            <w:r w:rsidRPr="000C59B2">
              <w:rPr>
                <w:sz w:val="24"/>
                <w:szCs w:val="24"/>
              </w:rPr>
              <w:lastRenderedPageBreak/>
              <w:t>«Рассылка»)</w:t>
            </w:r>
          </w:p>
        </w:tc>
        <w:tc>
          <w:tcPr>
            <w:tcW w:w="150" w:type="pct"/>
          </w:tcPr>
          <w:p w14:paraId="4B77944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lastRenderedPageBreak/>
              <w:t>String</w:t>
            </w:r>
          </w:p>
        </w:tc>
        <w:tc>
          <w:tcPr>
            <w:tcW w:w="3650" w:type="pct"/>
          </w:tcPr>
          <w:p w14:paraId="4580BBC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Запрещено использование префикса </w:t>
            </w:r>
            <w:r w:rsidRPr="000C59B2">
              <w:rPr>
                <w:rFonts w:ascii="Consolas" w:eastAsia="MS Gothic"/>
                <w:noProof/>
                <w:color w:val="E74C3C"/>
              </w:rPr>
              <w:t>information_schema_</w:t>
            </w:r>
          </w:p>
        </w:tc>
      </w:tr>
      <w:tr w:rsidR="002E3167" w:rsidRPr="000C59B2" w14:paraId="324C28A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5E30E8D9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5</w:t>
            </w:r>
          </w:p>
        </w:tc>
        <w:tc>
          <w:tcPr>
            <w:tcW w:w="1050" w:type="pct"/>
          </w:tcPr>
          <w:p w14:paraId="1561BE5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Алиас атрибута в SQL запросе</w:t>
            </w:r>
          </w:p>
        </w:tc>
        <w:tc>
          <w:tcPr>
            <w:tcW w:w="150" w:type="pct"/>
          </w:tcPr>
          <w:p w14:paraId="61D03D4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0CCC1B60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Латинские буквы, цифры и символ «_», без пробелов.</w:t>
            </w:r>
          </w:p>
          <w:p w14:paraId="0D42DD0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Первым символом должна быть буква.</w:t>
            </w:r>
          </w:p>
          <w:p w14:paraId="59266DB9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Регистр не учитывается.</w:t>
            </w:r>
          </w:p>
        </w:tc>
      </w:tr>
      <w:tr w:rsidR="002E3167" w:rsidRPr="000C59B2" w14:paraId="3C0618DA" w14:textId="77777777" w:rsidTr="002E3167">
        <w:tc>
          <w:tcPr>
            <w:tcW w:w="50" w:type="pct"/>
          </w:tcPr>
          <w:p w14:paraId="2EC13FD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6</w:t>
            </w:r>
          </w:p>
        </w:tc>
        <w:tc>
          <w:tcPr>
            <w:tcW w:w="1050" w:type="pct"/>
          </w:tcPr>
          <w:p w14:paraId="46BB613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Версия (Витрины/ Регламентированного запроса типа «SQL-запрос»/ Регламентированного запроса типа «Рассылка»)</w:t>
            </w:r>
          </w:p>
        </w:tc>
        <w:tc>
          <w:tcPr>
            <w:tcW w:w="150" w:type="pct"/>
          </w:tcPr>
          <w:p w14:paraId="1D8D5EB6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53773CE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Должна соответствовать формату &lt;major&gt;.&lt; minor &gt;:</w:t>
            </w:r>
          </w:p>
          <w:p w14:paraId="2067C954" w14:textId="77777777" w:rsidR="002E3167" w:rsidRPr="000C59B2" w:rsidRDefault="003F5626" w:rsidP="000C59B2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major типа int, &gt;= 0;</w:t>
            </w:r>
          </w:p>
          <w:p w14:paraId="48A34E77" w14:textId="77777777" w:rsidR="002E3167" w:rsidRPr="000C59B2" w:rsidRDefault="003F5626" w:rsidP="000C59B2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minor типа int, &gt;= 0.</w:t>
            </w:r>
          </w:p>
        </w:tc>
      </w:tr>
      <w:tr w:rsidR="002E3167" w:rsidRPr="0024150D" w14:paraId="0858DDF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50F43311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7</w:t>
            </w:r>
          </w:p>
        </w:tc>
        <w:tc>
          <w:tcPr>
            <w:tcW w:w="1050" w:type="pct"/>
          </w:tcPr>
          <w:p w14:paraId="4358052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ОГРН УВ (владельца Витрины/ Регламентированного запроса типа «SQL-запрос» / Регламентированного запроса тип «Рассылка»)</w:t>
            </w:r>
          </w:p>
        </w:tc>
        <w:tc>
          <w:tcPr>
            <w:tcW w:w="150" w:type="pct"/>
          </w:tcPr>
          <w:p w14:paraId="22CA1A7C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3E66C9C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ОГРН владельца Витрины должен соответствовать значению в ранее зарегистрированных версиях Витрины </w:t>
            </w:r>
            <w:r w:rsidRPr="000C59B2">
              <w:rPr>
                <w:i/>
                <w:iCs/>
                <w:sz w:val="24"/>
                <w:szCs w:val="24"/>
              </w:rPr>
              <w:t>Ожидаемый формат:</w:t>
            </w:r>
            <w:r w:rsidRPr="000C59B2">
              <w:rPr>
                <w:sz w:val="24"/>
                <w:szCs w:val="24"/>
              </w:rPr>
              <w:t xml:space="preserve"> только цифры</w:t>
            </w:r>
          </w:p>
        </w:tc>
      </w:tr>
      <w:tr w:rsidR="002E3167" w:rsidRPr="0024150D" w14:paraId="7D13A053" w14:textId="77777777" w:rsidTr="002E3167">
        <w:tc>
          <w:tcPr>
            <w:tcW w:w="50" w:type="pct"/>
          </w:tcPr>
          <w:p w14:paraId="54484FC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8</w:t>
            </w:r>
          </w:p>
        </w:tc>
        <w:tc>
          <w:tcPr>
            <w:tcW w:w="1050" w:type="pct"/>
          </w:tcPr>
          <w:p w14:paraId="7529799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Даты поддержки (Витрины/</w:t>
            </w:r>
          </w:p>
          <w:p w14:paraId="532A1F5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Регламентированного запроса типа «SQL-запрос» / Регламентированного запроса тип «Рассылка»)</w:t>
            </w:r>
          </w:p>
        </w:tc>
        <w:tc>
          <w:tcPr>
            <w:tcW w:w="150" w:type="pct"/>
          </w:tcPr>
          <w:p w14:paraId="12025C0D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Integer</w:t>
            </w:r>
          </w:p>
          <w:p w14:paraId="7F921EB5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(int64)</w:t>
            </w:r>
          </w:p>
        </w:tc>
        <w:tc>
          <w:tcPr>
            <w:tcW w:w="3650" w:type="pct"/>
          </w:tcPr>
          <w:p w14:paraId="23B10A9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В миллисекундах от эпохи.</w:t>
            </w:r>
          </w:p>
          <w:p w14:paraId="59F091B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Временной диапазон периода поддержки Регламентированного запроса типа «SQL-запрос» и Регламентированного запроса тип «Рассылка» должен входить в диапазоны поддержки всех Витрин, которые указаны в SQL данных Регламентированного запроса типа «SQL-запрос» и Регламентированного запроса тип «Рассылка».</w:t>
            </w:r>
          </w:p>
        </w:tc>
      </w:tr>
      <w:tr w:rsidR="002E3167" w:rsidRPr="0024150D" w14:paraId="3A3FA0F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74FA97D8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9</w:t>
            </w:r>
          </w:p>
        </w:tc>
        <w:tc>
          <w:tcPr>
            <w:tcW w:w="1050" w:type="pct"/>
          </w:tcPr>
          <w:p w14:paraId="4CA037D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Текстовое описание (Витрины/ Регламентированного запроса типа «SQL-запрос» / Регламентированного запроса тип «Рассылка»)</w:t>
            </w:r>
          </w:p>
        </w:tc>
        <w:tc>
          <w:tcPr>
            <w:tcW w:w="150" w:type="pct"/>
          </w:tcPr>
          <w:p w14:paraId="398C5056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56F2C36A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i/>
                <w:iCs/>
                <w:sz w:val="24"/>
                <w:szCs w:val="24"/>
              </w:rPr>
              <w:t>Ожидаемый формат:</w:t>
            </w:r>
            <w:r w:rsidRPr="000C59B2">
              <w:rPr>
                <w:sz w:val="24"/>
                <w:szCs w:val="24"/>
              </w:rPr>
              <w:t xml:space="preserve"> латинские и русские буквы, цифры, печатные символы и символы разметки (пробел, перенос строки), максимум 2000 знаков</w:t>
            </w:r>
          </w:p>
        </w:tc>
      </w:tr>
      <w:tr w:rsidR="002E3167" w:rsidRPr="0024150D" w14:paraId="329E4B5F" w14:textId="77777777" w:rsidTr="002E3167">
        <w:tc>
          <w:tcPr>
            <w:tcW w:w="50" w:type="pct"/>
          </w:tcPr>
          <w:p w14:paraId="360FB778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10</w:t>
            </w:r>
          </w:p>
        </w:tc>
        <w:tc>
          <w:tcPr>
            <w:tcW w:w="1050" w:type="pct"/>
          </w:tcPr>
          <w:p w14:paraId="13FE3AD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Текст SQL-выражения (для Регламентированного запроса типа «SQL-запрос» / Регламентированного запроса тип «Рассылка»)</w:t>
            </w:r>
          </w:p>
        </w:tc>
        <w:tc>
          <w:tcPr>
            <w:tcW w:w="150" w:type="pct"/>
          </w:tcPr>
          <w:p w14:paraId="1B24A93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687D8683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 xml:space="preserve">Поддерживаются возможности, указанные в </w:t>
            </w:r>
            <w:hyperlink w:anchor="_3.1_SQL-синтаксис">
              <w:r w:rsidR="00A40907">
                <w:rPr>
                  <w:rStyle w:val="ad"/>
                  <w:sz w:val="24"/>
                  <w:szCs w:val="24"/>
                </w:rPr>
                <w:t>Разделе 3.1</w:t>
              </w:r>
            </w:hyperlink>
            <w:r w:rsidRPr="000C59B2">
              <w:rPr>
                <w:sz w:val="24"/>
                <w:szCs w:val="24"/>
              </w:rPr>
              <w:t xml:space="preserve"> данного документа</w:t>
            </w:r>
          </w:p>
        </w:tc>
      </w:tr>
      <w:tr w:rsidR="002E3167" w:rsidRPr="000C59B2" w14:paraId="3CC3052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7DBE580B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11</w:t>
            </w:r>
          </w:p>
        </w:tc>
        <w:tc>
          <w:tcPr>
            <w:tcW w:w="1050" w:type="pct"/>
          </w:tcPr>
          <w:p w14:paraId="0A44AAB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Тип атрибута</w:t>
            </w:r>
          </w:p>
        </w:tc>
        <w:tc>
          <w:tcPr>
            <w:tcW w:w="150" w:type="pct"/>
          </w:tcPr>
          <w:p w14:paraId="0755E6C1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05823D67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«BOOLEAN»;</w:t>
            </w:r>
          </w:p>
          <w:p w14:paraId="707A503D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lastRenderedPageBreak/>
              <w:t>«STRING»;</w:t>
            </w:r>
          </w:p>
          <w:p w14:paraId="1F651A5D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«INTEGER»;</w:t>
            </w:r>
          </w:p>
          <w:p w14:paraId="04B13256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«LONG»;</w:t>
            </w:r>
          </w:p>
          <w:p w14:paraId="1CE4CAD6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«FLOAT»;</w:t>
            </w:r>
          </w:p>
          <w:p w14:paraId="1046330F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«DOUBLE»;</w:t>
            </w:r>
          </w:p>
          <w:p w14:paraId="70218C94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«BIG_DECIMAL»;</w:t>
            </w:r>
          </w:p>
          <w:p w14:paraId="521B0A91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«DATE»;</w:t>
            </w:r>
          </w:p>
          <w:p w14:paraId="72713FCE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«TIME»;</w:t>
            </w:r>
          </w:p>
          <w:p w14:paraId="7DA9A796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«TIMESTAMP»;</w:t>
            </w:r>
          </w:p>
          <w:p w14:paraId="708F191B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«BINARY».</w:t>
            </w:r>
          </w:p>
        </w:tc>
      </w:tr>
      <w:tr w:rsidR="002E3167" w:rsidRPr="000C59B2" w14:paraId="12548365" w14:textId="77777777" w:rsidTr="002E3167">
        <w:tc>
          <w:tcPr>
            <w:tcW w:w="50" w:type="pct"/>
          </w:tcPr>
          <w:p w14:paraId="20A8F1F3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50" w:type="pct"/>
          </w:tcPr>
          <w:p w14:paraId="0C56AFC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Тип параметра</w:t>
            </w:r>
          </w:p>
        </w:tc>
        <w:tc>
          <w:tcPr>
            <w:tcW w:w="150" w:type="pct"/>
          </w:tcPr>
          <w:p w14:paraId="74A2171E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095DD216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«BOOLEAN»;</w:t>
            </w:r>
          </w:p>
          <w:p w14:paraId="6F5156F4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«STRING»;</w:t>
            </w:r>
          </w:p>
          <w:p w14:paraId="1E81BAFD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«INTEGER»;</w:t>
            </w:r>
          </w:p>
          <w:p w14:paraId="71EF488F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«LONG»;</w:t>
            </w:r>
          </w:p>
          <w:p w14:paraId="03BF8F30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«FLOAT»;</w:t>
            </w:r>
          </w:p>
          <w:p w14:paraId="66E4D404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«DOUBLE»;</w:t>
            </w:r>
          </w:p>
          <w:p w14:paraId="73A68467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«BIG_DECIMAL»;</w:t>
            </w:r>
          </w:p>
          <w:p w14:paraId="56325349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«DATE»;</w:t>
            </w:r>
          </w:p>
          <w:p w14:paraId="63B1F8B3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«TIME»;</w:t>
            </w:r>
          </w:p>
          <w:p w14:paraId="3D9EDB6C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«TIMESTAMP».</w:t>
            </w:r>
          </w:p>
        </w:tc>
      </w:tr>
      <w:tr w:rsidR="002E3167" w:rsidRPr="000C59B2" w14:paraId="130200D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4F418644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13</w:t>
            </w:r>
          </w:p>
        </w:tc>
        <w:tc>
          <w:tcPr>
            <w:tcW w:w="1050" w:type="pct"/>
          </w:tcPr>
          <w:p w14:paraId="1FC8D0F9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Префикс в URL для REST-сервиса ИС Ответчика (basepath)</w:t>
            </w:r>
          </w:p>
        </w:tc>
        <w:tc>
          <w:tcPr>
            <w:tcW w:w="150" w:type="pct"/>
          </w:tcPr>
          <w:p w14:paraId="76059401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String</w:t>
            </w:r>
          </w:p>
        </w:tc>
        <w:tc>
          <w:tcPr>
            <w:tcW w:w="3650" w:type="pct"/>
          </w:tcPr>
          <w:p w14:paraId="4F0BE95E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Латинские буквы, цифры, символы. Из зарезервированных символов допустимы „/“ и „_“</w:t>
            </w:r>
          </w:p>
          <w:p w14:paraId="1704907F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непустая строка;</w:t>
            </w:r>
          </w:p>
          <w:p w14:paraId="25280758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начинается с символа „/“;</w:t>
            </w:r>
          </w:p>
          <w:p w14:paraId="0BAE7F15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содержит символы после „/“. Допускается несколько элементов пути, например level1/level2/level3. Двойные слэши „//“ недопустимы;</w:t>
            </w:r>
          </w:p>
          <w:p w14:paraId="404E0060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параметры недопустимы, например /{parameter};</w:t>
            </w:r>
          </w:p>
          <w:p w14:paraId="0B71421D" w14:textId="77777777" w:rsidR="002E3167" w:rsidRPr="000C59B2" w:rsidRDefault="003F5626" w:rsidP="00A40907">
            <w:pPr>
              <w:pStyle w:val="a"/>
              <w:ind w:left="391"/>
              <w:rPr>
                <w:szCs w:val="24"/>
              </w:rPr>
            </w:pPr>
            <w:r w:rsidRPr="000C59B2">
              <w:rPr>
                <w:szCs w:val="24"/>
              </w:rPr>
              <w:t>заканчивается символом, отличным от „/“.</w:t>
            </w:r>
          </w:p>
        </w:tc>
      </w:tr>
      <w:tr w:rsidR="002E3167" w:rsidRPr="0024150D" w14:paraId="481FB163" w14:textId="77777777" w:rsidTr="002E3167">
        <w:tc>
          <w:tcPr>
            <w:tcW w:w="50" w:type="pct"/>
          </w:tcPr>
          <w:p w14:paraId="4EE71BAF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14</w:t>
            </w:r>
          </w:p>
        </w:tc>
        <w:tc>
          <w:tcPr>
            <w:tcW w:w="1050" w:type="pct"/>
          </w:tcPr>
          <w:p w14:paraId="131DF1C7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Спецификации OpenAPI для REST-сервиса ИС Ответчика</w:t>
            </w:r>
          </w:p>
        </w:tc>
        <w:tc>
          <w:tcPr>
            <w:tcW w:w="150" w:type="pct"/>
          </w:tcPr>
          <w:p w14:paraId="7ED113AA" w14:textId="77777777" w:rsidR="002E3167" w:rsidRPr="000C59B2" w:rsidRDefault="002E3167" w:rsidP="000C59B2">
            <w:pPr>
              <w:pStyle w:val="a"/>
              <w:rPr>
                <w:szCs w:val="24"/>
              </w:rPr>
            </w:pPr>
          </w:p>
        </w:tc>
        <w:tc>
          <w:tcPr>
            <w:tcW w:w="3650" w:type="pct"/>
          </w:tcPr>
          <w:p w14:paraId="35EC5FB0" w14:textId="77777777" w:rsidR="002E3167" w:rsidRPr="000C59B2" w:rsidRDefault="003F5626" w:rsidP="000C59B2">
            <w:pPr>
              <w:spacing w:after="0"/>
              <w:rPr>
                <w:sz w:val="24"/>
                <w:szCs w:val="24"/>
              </w:rPr>
            </w:pPr>
            <w:r w:rsidRPr="000C59B2">
              <w:rPr>
                <w:sz w:val="24"/>
                <w:szCs w:val="24"/>
              </w:rPr>
              <w:t>Поддерживаемые форматы: JSON, YAML. Максимальный размер 1 Мб</w:t>
            </w:r>
          </w:p>
        </w:tc>
      </w:tr>
    </w:tbl>
    <w:p w14:paraId="02E503A0" w14:textId="77777777" w:rsidR="002E3167" w:rsidRPr="003F5626" w:rsidRDefault="002E3167">
      <w:pPr>
        <w:pStyle w:val="TableBottomMargin"/>
        <w:rPr>
          <w:lang w:val="ru-RU"/>
        </w:rPr>
      </w:pPr>
    </w:p>
    <w:p w14:paraId="26C8D0BE" w14:textId="77777777" w:rsidR="002E3167" w:rsidRPr="003F5626" w:rsidRDefault="003F5626">
      <w:pPr>
        <w:pStyle w:val="30"/>
        <w:rPr>
          <w:lang w:val="ru-RU"/>
        </w:rPr>
      </w:pPr>
      <w:bookmarkStart w:id="163" w:name="_dc12b1642b3420f64dfa15ec33362a2d"/>
      <w:bookmarkStart w:id="164" w:name="_Toc232062324"/>
      <w:bookmarkEnd w:id="157"/>
      <w:bookmarkEnd w:id="159"/>
      <w:bookmarkEnd w:id="160"/>
      <w:r w:rsidRPr="003F5626">
        <w:rPr>
          <w:lang w:val="ru-RU"/>
        </w:rPr>
        <w:t>1.5.2 Модель данных Витрины Поставщика данных</w:t>
      </w:r>
      <w:bookmarkEnd w:id="164"/>
    </w:p>
    <w:p w14:paraId="00FCC4A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Все передаваемые, получаемые и распространяемые посредством СМЭВ4 сведения должны соответствовать моделям данных Витрины Поставщика данных в Ядре СМЭВ4.</w:t>
      </w:r>
    </w:p>
    <w:p w14:paraId="7C11B51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Модели данных загружаются в Ядро СМЭВ4 из ФГИС «ЕИП НСУД» в соответствии с инструкцией по работе с ФГИС «ЕИП НСУД».</w:t>
      </w:r>
    </w:p>
    <w:p w14:paraId="4E5C9BC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>Модель данных Витрины Поставщика данных содержит:</w:t>
      </w:r>
    </w:p>
    <w:p w14:paraId="51D01840" w14:textId="77777777" w:rsidR="002E3167" w:rsidRDefault="003F5626">
      <w:pPr>
        <w:pStyle w:val="a0"/>
        <w:numPr>
          <w:ilvl w:val="0"/>
          <w:numId w:val="111"/>
        </w:numPr>
      </w:pPr>
      <w:r>
        <w:t>Уникальную мнемонику Витрины.</w:t>
      </w:r>
    </w:p>
    <w:p w14:paraId="373F209F" w14:textId="77777777" w:rsidR="002E3167" w:rsidRDefault="003F5626">
      <w:pPr>
        <w:pStyle w:val="a0"/>
        <w:numPr>
          <w:ilvl w:val="0"/>
          <w:numId w:val="111"/>
        </w:numPr>
      </w:pPr>
      <w:r>
        <w:t>ОГРН владельца Витрины.</w:t>
      </w:r>
    </w:p>
    <w:p w14:paraId="0BD357A5" w14:textId="77777777" w:rsidR="002E3167" w:rsidRPr="003F5626" w:rsidRDefault="003F5626">
      <w:pPr>
        <w:pStyle w:val="a0"/>
        <w:numPr>
          <w:ilvl w:val="0"/>
          <w:numId w:val="111"/>
        </w:numPr>
        <w:rPr>
          <w:lang w:val="ru-RU"/>
        </w:rPr>
      </w:pPr>
      <w:r w:rsidRPr="003F5626">
        <w:rPr>
          <w:lang w:val="ru-RU"/>
        </w:rPr>
        <w:t>Версии Витрины, содержащие структуру сущностей.</w:t>
      </w:r>
    </w:p>
    <w:p w14:paraId="45D60D4A" w14:textId="77777777" w:rsidR="002E3167" w:rsidRDefault="003F5626">
      <w:pPr>
        <w:pStyle w:val="afc"/>
      </w:pPr>
      <w:r>
        <w:rPr>
          <w:b/>
          <w:bCs/>
        </w:rPr>
        <w:t>Каждая версия Витрины содержит:</w:t>
      </w:r>
    </w:p>
    <w:p w14:paraId="3FC89A23" w14:textId="77777777" w:rsidR="002E3167" w:rsidRDefault="003F5626">
      <w:pPr>
        <w:pStyle w:val="a0"/>
        <w:numPr>
          <w:ilvl w:val="0"/>
          <w:numId w:val="112"/>
        </w:numPr>
      </w:pPr>
      <w:r>
        <w:lastRenderedPageBreak/>
        <w:t>Номер версии Витрины.</w:t>
      </w:r>
    </w:p>
    <w:p w14:paraId="0DCE0AC8" w14:textId="77777777" w:rsidR="002E3167" w:rsidRDefault="003F5626">
      <w:pPr>
        <w:pStyle w:val="a0"/>
        <w:numPr>
          <w:ilvl w:val="0"/>
          <w:numId w:val="112"/>
        </w:numPr>
      </w:pPr>
      <w:r>
        <w:t>Описание для версии Витрины.</w:t>
      </w:r>
    </w:p>
    <w:p w14:paraId="34805ADF" w14:textId="77777777" w:rsidR="002E3167" w:rsidRPr="003F5626" w:rsidRDefault="003F5626">
      <w:pPr>
        <w:pStyle w:val="a0"/>
        <w:numPr>
          <w:ilvl w:val="0"/>
          <w:numId w:val="112"/>
        </w:numPr>
        <w:rPr>
          <w:lang w:val="ru-RU"/>
        </w:rPr>
      </w:pPr>
      <w:r w:rsidRPr="003F5626">
        <w:rPr>
          <w:lang w:val="ru-RU"/>
        </w:rPr>
        <w:t>Срок действия версии Витрины Поставщика данных (дата начала и дата окончания действия версии Витрины).</w:t>
      </w:r>
    </w:p>
    <w:p w14:paraId="3B2AEA0A" w14:textId="77777777" w:rsidR="002E3167" w:rsidRPr="003F5626" w:rsidRDefault="003F5626">
      <w:pPr>
        <w:pStyle w:val="a0"/>
        <w:numPr>
          <w:ilvl w:val="0"/>
          <w:numId w:val="112"/>
        </w:numPr>
        <w:rPr>
          <w:lang w:val="ru-RU"/>
        </w:rPr>
      </w:pPr>
      <w:r w:rsidRPr="003F5626">
        <w:rPr>
          <w:lang w:val="ru-RU"/>
        </w:rPr>
        <w:t>Перечень таблиц версии Витрины со следующей информацией:</w:t>
      </w:r>
    </w:p>
    <w:p w14:paraId="786150FB" w14:textId="77777777" w:rsidR="002E3167" w:rsidRPr="00A40907" w:rsidRDefault="003F5626" w:rsidP="00A40907">
      <w:pPr>
        <w:pStyle w:val="a"/>
      </w:pPr>
      <w:r w:rsidRPr="00A40907">
        <w:t>мнемоника и описание таблицы;</w:t>
      </w:r>
    </w:p>
    <w:p w14:paraId="486C94BC" w14:textId="77777777" w:rsidR="002E3167" w:rsidRPr="00501488" w:rsidRDefault="003F5626" w:rsidP="00A40907">
      <w:pPr>
        <w:pStyle w:val="a"/>
        <w:rPr>
          <w:lang w:val="ru-RU"/>
        </w:rPr>
      </w:pPr>
      <w:r w:rsidRPr="00501488">
        <w:rPr>
          <w:lang w:val="ru-RU"/>
        </w:rPr>
        <w:t>перечень атрибутов таблицы с указанием типа данных;</w:t>
      </w:r>
    </w:p>
    <w:p w14:paraId="0892CB57" w14:textId="77777777" w:rsidR="002E3167" w:rsidRPr="00501488" w:rsidRDefault="003F5626" w:rsidP="00A40907">
      <w:pPr>
        <w:pStyle w:val="a"/>
        <w:rPr>
          <w:lang w:val="ru-RU"/>
        </w:rPr>
      </w:pPr>
      <w:r w:rsidRPr="00501488">
        <w:rPr>
          <w:lang w:val="ru-RU"/>
        </w:rPr>
        <w:t>первичный ключ, состоящий из мнемоник атрибутов таблицы;</w:t>
      </w:r>
    </w:p>
    <w:p w14:paraId="028F7052" w14:textId="77777777" w:rsidR="002E3167" w:rsidRPr="00501488" w:rsidRDefault="003F5626" w:rsidP="00A40907">
      <w:pPr>
        <w:pStyle w:val="a"/>
        <w:rPr>
          <w:lang w:val="ru-RU"/>
        </w:rPr>
      </w:pPr>
      <w:r w:rsidRPr="00501488">
        <w:rPr>
          <w:lang w:val="ru-RU"/>
        </w:rPr>
        <w:t>массив уникальных ключей, состоящий из мнемоник атрибутов таблицы;</w:t>
      </w:r>
    </w:p>
    <w:p w14:paraId="53D4B79B" w14:textId="77777777" w:rsidR="002E3167" w:rsidRPr="003F5626" w:rsidRDefault="003F5626" w:rsidP="00A40907">
      <w:pPr>
        <w:pStyle w:val="a"/>
        <w:rPr>
          <w:lang w:val="ru-RU"/>
        </w:rPr>
      </w:pPr>
      <w:r w:rsidRPr="00501488">
        <w:rPr>
          <w:lang w:val="ru-RU"/>
        </w:rPr>
        <w:t xml:space="preserve">атрибут </w:t>
      </w:r>
      <w:r w:rsidRPr="00A40907">
        <w:t>linkingRecord</w:t>
      </w:r>
      <w:r w:rsidRPr="00501488">
        <w:rPr>
          <w:lang w:val="ru-RU"/>
        </w:rPr>
        <w:t xml:space="preserve">, который необходим для автоматической подстановки в </w:t>
      </w:r>
      <w:r w:rsidRPr="00A40907">
        <w:t>SQL</w:t>
      </w:r>
      <w:r w:rsidRPr="00501488">
        <w:rPr>
          <w:lang w:val="ru-RU"/>
        </w:rPr>
        <w:t>-запросы</w:t>
      </w:r>
      <w:r w:rsidRPr="003F5626">
        <w:rPr>
          <w:lang w:val="ru-RU"/>
        </w:rPr>
        <w:t xml:space="preserve"> условия фильтрации (</w:t>
      </w:r>
      <w:r>
        <w:t>WHERE</w:t>
      </w:r>
      <w:r w:rsidRPr="003F5626">
        <w:rPr>
          <w:lang w:val="ru-RU"/>
        </w:rPr>
        <w:t>) по конкретному источнику (витрине) при работе с кластером витрин.</w:t>
      </w:r>
    </w:p>
    <w:p w14:paraId="22948988" w14:textId="77777777" w:rsidR="002E3167" w:rsidRDefault="003F5626">
      <w:pPr>
        <w:pStyle w:val="afc"/>
      </w:pPr>
      <w:r>
        <w:rPr>
          <w:b/>
          <w:bCs/>
        </w:rPr>
        <w:t>Правила/ограничения использования:</w:t>
      </w:r>
    </w:p>
    <w:p w14:paraId="376CF72E" w14:textId="77777777" w:rsidR="002E3167" w:rsidRPr="003F5626" w:rsidRDefault="003F5626">
      <w:pPr>
        <w:pStyle w:val="a0"/>
        <w:numPr>
          <w:ilvl w:val="0"/>
          <w:numId w:val="113"/>
        </w:numPr>
        <w:rPr>
          <w:lang w:val="ru-RU"/>
        </w:rPr>
      </w:pPr>
      <w:r w:rsidRPr="003F5626">
        <w:rPr>
          <w:lang w:val="ru-RU"/>
        </w:rPr>
        <w:t>Модель данных Витрины Поставщика данных загружена в Ядро СМЭВ4, если загружена как минимум одна (первая) версия Витрины.</w:t>
      </w:r>
    </w:p>
    <w:p w14:paraId="6A537234" w14:textId="77777777" w:rsidR="002E3167" w:rsidRPr="003F5626" w:rsidRDefault="003F5626">
      <w:pPr>
        <w:pStyle w:val="a0"/>
        <w:numPr>
          <w:ilvl w:val="0"/>
          <w:numId w:val="113"/>
        </w:numPr>
        <w:rPr>
          <w:lang w:val="ru-RU"/>
        </w:rPr>
      </w:pPr>
      <w:r w:rsidRPr="003F5626">
        <w:rPr>
          <w:lang w:val="ru-RU"/>
        </w:rPr>
        <w:t>Значение ОГРН владельца должно быть одинаковым для всех версий Витрины. При несоответствии ОГРН значениям в ранее зарегистрированных версиях Витрины СМЭВ4 вернет ошибку регистрации.</w:t>
      </w:r>
    </w:p>
    <w:p w14:paraId="1E513492" w14:textId="77777777" w:rsidR="002E3167" w:rsidRPr="003F5626" w:rsidRDefault="003F5626">
      <w:pPr>
        <w:pStyle w:val="a0"/>
        <w:numPr>
          <w:ilvl w:val="0"/>
          <w:numId w:val="113"/>
        </w:numPr>
        <w:rPr>
          <w:lang w:val="ru-RU"/>
        </w:rPr>
      </w:pPr>
      <w:r w:rsidRPr="003F5626">
        <w:rPr>
          <w:lang w:val="ru-RU"/>
        </w:rPr>
        <w:t>Актуальной версией Витрины считается максимальная по номеру среди действующих.</w:t>
      </w:r>
    </w:p>
    <w:p w14:paraId="2C5A8C4C" w14:textId="77777777" w:rsidR="002E3167" w:rsidRPr="003F5626" w:rsidRDefault="003F5626">
      <w:pPr>
        <w:pStyle w:val="a0"/>
        <w:numPr>
          <w:ilvl w:val="0"/>
          <w:numId w:val="113"/>
        </w:numPr>
        <w:rPr>
          <w:lang w:val="ru-RU"/>
        </w:rPr>
      </w:pPr>
      <w:r w:rsidRPr="003F5626">
        <w:rPr>
          <w:lang w:val="ru-RU"/>
        </w:rPr>
        <w:t>Если в новой версии Витрины требуется расширить перечень доступных данных, при этом Потребители, уже имеющие полный доступ к Витрине, не должны автоматически получить доступ к новой версии, то изменение следует выполнить через регистрацию новой Витрины (с новой мнемоникой), а не через выпуск новой ее версии.</w:t>
      </w:r>
    </w:p>
    <w:p w14:paraId="28C50F7C" w14:textId="77777777" w:rsidR="002E3167" w:rsidRDefault="003F5626">
      <w:pPr>
        <w:pStyle w:val="a0"/>
        <w:numPr>
          <w:ilvl w:val="0"/>
          <w:numId w:val="113"/>
        </w:numPr>
      </w:pPr>
      <w:r w:rsidRPr="003F5626">
        <w:rPr>
          <w:lang w:val="ru-RU"/>
        </w:rPr>
        <w:t xml:space="preserve">Для выполнения запроса к определенной версии Витрины необходимо в запросе после мнемоники витрины явно указать номер версии. </w:t>
      </w:r>
      <w:r>
        <w:t xml:space="preserve">Пример приведен в </w:t>
      </w:r>
      <w:hyperlink w:anchor="_3.2.2_Примеры_вызова">
        <w:r w:rsidR="00D347D4">
          <w:rPr>
            <w:rStyle w:val="ad"/>
          </w:rPr>
          <w:t>Разделе 3.2.2</w:t>
        </w:r>
      </w:hyperlink>
      <w:r>
        <w:t xml:space="preserve"> настоящего документа.</w:t>
      </w:r>
    </w:p>
    <w:p w14:paraId="2AEFD3A7" w14:textId="77777777" w:rsidR="002E3167" w:rsidRDefault="003F5626">
      <w:pPr>
        <w:pStyle w:val="30"/>
      </w:pPr>
      <w:bookmarkStart w:id="165" w:name="_1.5.3_Профиль_Витрины"/>
      <w:bookmarkStart w:id="166" w:name="_c598b51fd7adfaf7b0a179e3a282fdbf"/>
      <w:bookmarkStart w:id="167" w:name="_Toc232062325"/>
      <w:bookmarkEnd w:id="163"/>
      <w:bookmarkEnd w:id="165"/>
      <w:r>
        <w:t>1.5.3 Профиль Витрины Поставщика данных</w:t>
      </w:r>
      <w:bookmarkEnd w:id="167"/>
    </w:p>
    <w:p w14:paraId="4D976BB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Способ передачи и поддержка системных параметров при выполнении подзапросов к Витрине определяются в Профиле витрины, информация о них размещается в метахранилище Ядра СМЭВ4.</w:t>
      </w:r>
    </w:p>
    <w:p w14:paraId="450BE7E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Профиль витрины содержит следующие настройки:</w:t>
      </w:r>
    </w:p>
    <w:p w14:paraId="74CB7681" w14:textId="77777777" w:rsidR="002E3167" w:rsidRPr="003F5626" w:rsidRDefault="003F5626">
      <w:pPr>
        <w:pStyle w:val="a0"/>
        <w:numPr>
          <w:ilvl w:val="0"/>
          <w:numId w:val="114"/>
        </w:numPr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subQueryParamSupport</w:t>
      </w:r>
      <w:r w:rsidRPr="003F5626">
        <w:rPr>
          <w:lang w:val="ru-RU"/>
        </w:rPr>
        <w:t xml:space="preserve"> – способ передачи подзапроса при выполнении РЗ с параметрами на стороне Витрины, возможные значения:</w:t>
      </w:r>
    </w:p>
    <w:p w14:paraId="3C8E35EA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NOT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SUPPORTED</w:t>
      </w:r>
      <w:r w:rsidRPr="003F5626">
        <w:rPr>
          <w:lang w:val="ru-RU"/>
        </w:rPr>
        <w:t xml:space="preserve">: отправка подзапроса с параметрами, подставленными в </w:t>
      </w:r>
      <w:r>
        <w:t>SQL</w:t>
      </w:r>
      <w:r w:rsidRPr="003F5626">
        <w:rPr>
          <w:lang w:val="ru-RU"/>
        </w:rPr>
        <w:t>-выражение (значение по-умолчанию);</w:t>
      </w:r>
    </w:p>
    <w:p w14:paraId="36B72002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DYNAMIC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PARAM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SUPPORT</w:t>
      </w:r>
      <w:r w:rsidRPr="003F5626">
        <w:rPr>
          <w:lang w:val="ru-RU"/>
        </w:rPr>
        <w:t>: отправка подзапроса с блоком динамических параметров, подстановка осуществляется на стороне Адаптера Витрины;</w:t>
      </w:r>
    </w:p>
    <w:p w14:paraId="2A53C9F0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NAMED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PARAM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SUPPORT</w:t>
      </w:r>
      <w:r w:rsidRPr="003F5626">
        <w:rPr>
          <w:lang w:val="ru-RU"/>
        </w:rPr>
        <w:t>: отправка подзапроса с блоком именованных параметров, подстановка осуществляется на стороне Адаптера Витрины.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D347D4" w14:paraId="48C41ECD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B76D487" w14:textId="77777777" w:rsidR="002E3167" w:rsidRPr="00D347D4" w:rsidRDefault="003F5626">
            <w:pPr>
              <w:keepNext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40895D6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6DE7DB5" w14:textId="77777777" w:rsidR="002E3167" w:rsidRPr="00D347D4" w:rsidRDefault="003F5626">
            <w:pPr>
              <w:rPr>
                <w:sz w:val="24"/>
                <w:szCs w:val="24"/>
                <w:lang w:val="ru-RU"/>
              </w:rPr>
            </w:pPr>
            <w:r w:rsidRPr="00D347D4">
              <w:rPr>
                <w:sz w:val="24"/>
                <w:szCs w:val="24"/>
                <w:lang w:val="ru-RU"/>
              </w:rPr>
              <w:t xml:space="preserve">При использовании Агента СМЭВ4 совместно с Сервисом проверки полномочий </w:t>
            </w:r>
            <w:r w:rsidRPr="00D347D4">
              <w:rPr>
                <w:sz w:val="24"/>
                <w:szCs w:val="24"/>
              </w:rPr>
              <w:t>Prohibitor</w:t>
            </w:r>
            <w:r w:rsidRPr="00D347D4">
              <w:rPr>
                <w:sz w:val="24"/>
                <w:szCs w:val="24"/>
                <w:lang w:val="ru-RU"/>
              </w:rPr>
              <w:t xml:space="preserve"> необходимо установить настройку </w:t>
            </w:r>
            <w:r w:rsidRPr="00D347D4">
              <w:rPr>
                <w:rFonts w:ascii="Consolas" w:eastAsia="MS Gothic"/>
                <w:noProof/>
                <w:color w:val="E74C3C"/>
                <w:szCs w:val="20"/>
              </w:rPr>
              <w:t>subQueryParamSupport</w:t>
            </w:r>
            <w:r w:rsidRPr="0050148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: </w:t>
            </w:r>
            <w:r w:rsidRPr="0050148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«</w:t>
            </w:r>
            <w:r w:rsidRPr="00D347D4">
              <w:rPr>
                <w:rFonts w:ascii="Consolas" w:eastAsia="MS Gothic"/>
                <w:noProof/>
                <w:color w:val="E74C3C"/>
                <w:szCs w:val="20"/>
              </w:rPr>
              <w:t>DYNAMIC</w:t>
            </w:r>
            <w:r w:rsidRPr="0050148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D347D4">
              <w:rPr>
                <w:rFonts w:ascii="Consolas" w:eastAsia="MS Gothic"/>
                <w:noProof/>
                <w:color w:val="E74C3C"/>
                <w:szCs w:val="20"/>
              </w:rPr>
              <w:t>PARAM</w:t>
            </w:r>
            <w:r w:rsidRPr="0050148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D347D4">
              <w:rPr>
                <w:rFonts w:ascii="Consolas" w:eastAsia="MS Gothic"/>
                <w:noProof/>
                <w:color w:val="E74C3C"/>
                <w:szCs w:val="20"/>
              </w:rPr>
              <w:t>SUPPORT</w:t>
            </w:r>
            <w:r w:rsidRPr="0050148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»</w:t>
            </w:r>
          </w:p>
        </w:tc>
      </w:tr>
    </w:tbl>
    <w:p w14:paraId="70D1DBD0" w14:textId="77777777" w:rsidR="002E3167" w:rsidRPr="003F5626" w:rsidRDefault="002E3167">
      <w:pPr>
        <w:pStyle w:val="TableBottomMargin"/>
        <w:rPr>
          <w:lang w:val="ru-RU"/>
        </w:rPr>
      </w:pPr>
    </w:p>
    <w:p w14:paraId="3DEAA3C3" w14:textId="77777777" w:rsidR="002E3167" w:rsidRPr="003F5626" w:rsidRDefault="003F5626">
      <w:pPr>
        <w:pStyle w:val="a0"/>
        <w:numPr>
          <w:ilvl w:val="0"/>
          <w:numId w:val="115"/>
        </w:numPr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forSystemTimeParameterSupport</w:t>
      </w:r>
      <w:r w:rsidRPr="003F5626">
        <w:rPr>
          <w:lang w:val="ru-RU"/>
        </w:rPr>
        <w:t xml:space="preserve"> – поддержка системного параметра РЗ для запроса </w:t>
      </w:r>
      <w:r w:rsidRPr="003F5626">
        <w:rPr>
          <w:lang w:val="ru-RU"/>
        </w:rPr>
        <w:lastRenderedPageBreak/>
        <w:t>актуальных, на заданный момент времени, данных из Витрины:</w:t>
      </w:r>
    </w:p>
    <w:p w14:paraId="6D994A93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3F5626">
        <w:rPr>
          <w:lang w:val="ru-RU"/>
        </w:rPr>
        <w:t>: Адаптер Витрины не поддерживает обработку параметра;</w:t>
      </w:r>
    </w:p>
    <w:p w14:paraId="2CCEE855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3F5626">
        <w:rPr>
          <w:lang w:val="ru-RU"/>
        </w:rPr>
        <w:t>: Адаптер Витрины поддерживает обработку параметра (значение по-умолчанию).</w:t>
      </w:r>
    </w:p>
    <w:p w14:paraId="18B3D35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Изменения в настройки Профиля витрины могут вносить специалисты службы эксплуатации СМЭВ4 по запросу от участника взаимодействия.</w:t>
      </w:r>
    </w:p>
    <w:p w14:paraId="45BF1E2C" w14:textId="77777777" w:rsidR="002E3167" w:rsidRPr="003F5626" w:rsidRDefault="003F5626">
      <w:pPr>
        <w:pStyle w:val="30"/>
        <w:rPr>
          <w:lang w:val="ru-RU"/>
        </w:rPr>
      </w:pPr>
      <w:bookmarkStart w:id="168" w:name="_73ca87b19d082c8bc30a7038a60d396f"/>
      <w:bookmarkStart w:id="169" w:name="_Toc232062326"/>
      <w:bookmarkEnd w:id="166"/>
      <w:r w:rsidRPr="003F5626">
        <w:rPr>
          <w:lang w:val="ru-RU"/>
        </w:rPr>
        <w:t xml:space="preserve">1.5.4 Определения Регламентированных </w:t>
      </w:r>
      <w:r>
        <w:t>SQL</w:t>
      </w:r>
      <w:r w:rsidRPr="003F5626">
        <w:rPr>
          <w:lang w:val="ru-RU"/>
        </w:rPr>
        <w:t>-запросов</w:t>
      </w:r>
      <w:bookmarkEnd w:id="169"/>
    </w:p>
    <w:p w14:paraId="4FF563F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Регистрация Регламентированного </w:t>
      </w:r>
      <w:r>
        <w:t>SQL</w:t>
      </w:r>
      <w:r w:rsidRPr="003F5626">
        <w:rPr>
          <w:lang w:val="ru-RU"/>
        </w:rPr>
        <w:t>-запроса в СМЭВ4 осуществляется с использованием ЕИП НСУД в соответствии с инструкцией по работе с ФГИС «ЕИП НСУД».</w:t>
      </w:r>
    </w:p>
    <w:p w14:paraId="1408B66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 xml:space="preserve">Состав атрибутов определения Регламентированного </w:t>
      </w:r>
      <w:r>
        <w:rPr>
          <w:b/>
          <w:bCs/>
        </w:rPr>
        <w:t>SQL</w:t>
      </w:r>
      <w:r w:rsidRPr="003F5626">
        <w:rPr>
          <w:b/>
          <w:bCs/>
          <w:lang w:val="ru-RU"/>
        </w:rPr>
        <w:t>-запроса:</w:t>
      </w:r>
    </w:p>
    <w:p w14:paraId="2D494AD5" w14:textId="77777777" w:rsidR="002E3167" w:rsidRDefault="003F5626">
      <w:pPr>
        <w:pStyle w:val="a0"/>
        <w:numPr>
          <w:ilvl w:val="0"/>
          <w:numId w:val="116"/>
        </w:numPr>
      </w:pPr>
      <w:r>
        <w:t>Мнемоника Регламентированного SQL-запроса;</w:t>
      </w:r>
    </w:p>
    <w:p w14:paraId="6FC88B91" w14:textId="77777777" w:rsidR="002E3167" w:rsidRDefault="003F5626">
      <w:pPr>
        <w:pStyle w:val="a0"/>
        <w:numPr>
          <w:ilvl w:val="0"/>
          <w:numId w:val="116"/>
        </w:numPr>
      </w:pPr>
      <w:r>
        <w:t>Версии Регламентированного SQL-запроса.</w:t>
      </w:r>
    </w:p>
    <w:p w14:paraId="7B9F30BC" w14:textId="77777777" w:rsidR="002E3167" w:rsidRDefault="003F5626">
      <w:pPr>
        <w:pStyle w:val="4"/>
      </w:pPr>
      <w:bookmarkStart w:id="170" w:name="_75d73ff1125d0cf49a1d3588fb362115"/>
      <w:bookmarkStart w:id="171" w:name="_Toc232062327"/>
      <w:r>
        <w:t>1.5.4.1 Содержание Регламентированного SQL-запроса</w:t>
      </w:r>
      <w:bookmarkEnd w:id="171"/>
    </w:p>
    <w:p w14:paraId="251D8E4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b/>
          <w:bCs/>
          <w:lang w:val="ru-RU"/>
        </w:rPr>
        <w:t xml:space="preserve">Каждая версия Регламентированного </w:t>
      </w:r>
      <w:r>
        <w:rPr>
          <w:b/>
          <w:bCs/>
        </w:rPr>
        <w:t>SQL</w:t>
      </w:r>
      <w:r w:rsidRPr="003F5626">
        <w:rPr>
          <w:b/>
          <w:bCs/>
          <w:lang w:val="ru-RU"/>
        </w:rPr>
        <w:t>-запроса содержит:</w:t>
      </w:r>
    </w:p>
    <w:p w14:paraId="79E784D1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 xml:space="preserve">Описание Регламентированного </w:t>
      </w:r>
      <w:r>
        <w:t>SQL</w:t>
      </w:r>
      <w:r w:rsidRPr="003F5626">
        <w:rPr>
          <w:lang w:val="ru-RU"/>
        </w:rPr>
        <w:t>-запроса (краткое и полное).</w:t>
      </w:r>
    </w:p>
    <w:p w14:paraId="41DF3605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 xml:space="preserve">ОГРН владельца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2B282D77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 xml:space="preserve">Номер версии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3F650B4B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 xml:space="preserve">Срок действия Регламентированного </w:t>
      </w:r>
      <w:r>
        <w:t>SQL</w:t>
      </w:r>
      <w:r w:rsidRPr="003F5626">
        <w:rPr>
          <w:lang w:val="ru-RU"/>
        </w:rPr>
        <w:t>-запроса (дата начала и дата окончания действия, в рамках которых возможно выполнение соответствующего запроса).</w:t>
      </w:r>
    </w:p>
    <w:p w14:paraId="226F06A7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>
        <w:t>SQL</w:t>
      </w:r>
      <w:r w:rsidRPr="003F5626">
        <w:rPr>
          <w:lang w:val="ru-RU"/>
        </w:rPr>
        <w:t xml:space="preserve">-выражение в соответствии с </w:t>
      </w:r>
      <w:hyperlink w:anchor="_3.1_SQL-синтаксис">
        <w:r w:rsidR="00D347D4">
          <w:rPr>
            <w:rStyle w:val="ad"/>
            <w:lang w:val="ru-RU"/>
          </w:rPr>
          <w:t>Разделом 3.1</w:t>
        </w:r>
      </w:hyperlink>
      <w:r w:rsidRPr="003F5626">
        <w:rPr>
          <w:lang w:val="ru-RU"/>
        </w:rPr>
        <w:t xml:space="preserve"> данного документа и указанными ниже ограничениями.</w:t>
      </w:r>
    </w:p>
    <w:p w14:paraId="185EF64F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>Последовательность выполнения подзапросов к витринам поставщиков (только для распределенных запросов).</w:t>
      </w:r>
    </w:p>
    <w:p w14:paraId="0E1BECAD" w14:textId="77777777" w:rsidR="002E3167" w:rsidRPr="003F5626" w:rsidRDefault="003F5626">
      <w:pPr>
        <w:pStyle w:val="a0"/>
        <w:numPr>
          <w:ilvl w:val="0"/>
          <w:numId w:val="117"/>
        </w:numPr>
        <w:rPr>
          <w:lang w:val="ru-RU"/>
        </w:rPr>
      </w:pPr>
      <w:r w:rsidRPr="003F5626">
        <w:rPr>
          <w:lang w:val="ru-RU"/>
        </w:rPr>
        <w:t xml:space="preserve">Признак необходимости сохранять данные запросов и ответов. Если не передан, присваивается значение по умолчанию - 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3F5626">
        <w:rPr>
          <w:lang w:val="ru-RU"/>
        </w:rPr>
        <w:t xml:space="preserve"> (опционально).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D347D4" w14:paraId="773AE2A5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535042" w14:textId="77777777" w:rsidR="002E3167" w:rsidRPr="00D347D4" w:rsidRDefault="003F5626">
            <w:pPr>
              <w:keepNext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4159709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915B8A6" w14:textId="77777777" w:rsidR="002E3167" w:rsidRPr="00D347D4" w:rsidRDefault="003F5626">
            <w:pPr>
              <w:rPr>
                <w:sz w:val="24"/>
                <w:szCs w:val="24"/>
                <w:lang w:val="ru-RU"/>
              </w:rPr>
            </w:pPr>
            <w:r w:rsidRPr="00D347D4">
              <w:rPr>
                <w:sz w:val="24"/>
                <w:szCs w:val="24"/>
                <w:lang w:val="ru-RU"/>
              </w:rPr>
              <w:t>Может быть изменено по запросу в службу эксплуатации СМЭВ4.</w:t>
            </w:r>
          </w:p>
        </w:tc>
      </w:tr>
    </w:tbl>
    <w:p w14:paraId="1F40A10E" w14:textId="77777777" w:rsidR="002E3167" w:rsidRPr="003F5626" w:rsidRDefault="002E3167">
      <w:pPr>
        <w:pStyle w:val="TableBottomMargin"/>
        <w:rPr>
          <w:lang w:val="ru-RU"/>
        </w:rPr>
      </w:pPr>
    </w:p>
    <w:p w14:paraId="0D6F4DE9" w14:textId="77777777" w:rsidR="002E3167" w:rsidRPr="003F5626" w:rsidRDefault="003F5626">
      <w:pPr>
        <w:pStyle w:val="a0"/>
        <w:numPr>
          <w:ilvl w:val="0"/>
          <w:numId w:val="118"/>
        </w:numPr>
        <w:rPr>
          <w:lang w:val="ru-RU"/>
        </w:rPr>
      </w:pPr>
      <w:r w:rsidRPr="003F5626">
        <w:rPr>
          <w:lang w:val="ru-RU"/>
        </w:rPr>
        <w:t>(при наличии) список параметров. Описание параметра включает в себя:</w:t>
      </w:r>
    </w:p>
    <w:p w14:paraId="020CA37D" w14:textId="77777777" w:rsidR="002E3167" w:rsidRPr="00D347D4" w:rsidRDefault="003F5626" w:rsidP="00D347D4">
      <w:pPr>
        <w:pStyle w:val="a"/>
      </w:pPr>
      <w:r w:rsidRPr="00D347D4">
        <w:t>мнемоника параметра;</w:t>
      </w:r>
    </w:p>
    <w:p w14:paraId="39E89C98" w14:textId="77777777" w:rsidR="002E3167" w:rsidRPr="00D347D4" w:rsidRDefault="003F5626" w:rsidP="00D347D4">
      <w:pPr>
        <w:pStyle w:val="a"/>
      </w:pPr>
      <w:r w:rsidRPr="00D347D4">
        <w:t>тип параметра;</w:t>
      </w:r>
    </w:p>
    <w:p w14:paraId="2BCC572D" w14:textId="77777777" w:rsidR="002E3167" w:rsidRPr="00D347D4" w:rsidRDefault="003F5626" w:rsidP="00D347D4">
      <w:pPr>
        <w:pStyle w:val="a"/>
      </w:pPr>
      <w:r w:rsidRPr="00D347D4">
        <w:t>описание параметра;</w:t>
      </w:r>
    </w:p>
    <w:p w14:paraId="59392FAA" w14:textId="77777777" w:rsidR="002E3167" w:rsidRDefault="003F5626" w:rsidP="00D347D4">
      <w:pPr>
        <w:pStyle w:val="a"/>
      </w:pPr>
      <w:r w:rsidRPr="00D347D4">
        <w:t>значение по умолчанию</w:t>
      </w:r>
      <w:r>
        <w:t>.</w:t>
      </w:r>
    </w:p>
    <w:p w14:paraId="01E67031" w14:textId="77777777" w:rsidR="002E3167" w:rsidRPr="003F5626" w:rsidRDefault="003F5626">
      <w:pPr>
        <w:pStyle w:val="a0"/>
        <w:numPr>
          <w:ilvl w:val="0"/>
          <w:numId w:val="118"/>
        </w:numPr>
        <w:rPr>
          <w:lang w:val="ru-RU"/>
        </w:rPr>
      </w:pPr>
      <w:r w:rsidRPr="003F5626">
        <w:rPr>
          <w:lang w:val="ru-RU"/>
        </w:rPr>
        <w:t>(при наличии) список табличных параметров. Описание параметров включает в себя:</w:t>
      </w:r>
    </w:p>
    <w:p w14:paraId="006ABCB4" w14:textId="77777777" w:rsidR="002E3167" w:rsidRPr="00D347D4" w:rsidRDefault="003F5626" w:rsidP="00D347D4">
      <w:pPr>
        <w:pStyle w:val="a"/>
      </w:pPr>
      <w:r w:rsidRPr="00D347D4">
        <w:t>мнемоника табличного параметра;</w:t>
      </w:r>
    </w:p>
    <w:p w14:paraId="19D60203" w14:textId="77777777" w:rsidR="002E3167" w:rsidRDefault="003F5626" w:rsidP="00D347D4">
      <w:pPr>
        <w:pStyle w:val="a"/>
      </w:pPr>
      <w:r w:rsidRPr="00D347D4">
        <w:t>описание</w:t>
      </w:r>
      <w:r>
        <w:t xml:space="preserve"> колонок табличного параметра:</w:t>
      </w:r>
    </w:p>
    <w:p w14:paraId="4217F58A" w14:textId="77777777" w:rsidR="002E3167" w:rsidRDefault="003F5626" w:rsidP="00A018DB">
      <w:pPr>
        <w:pStyle w:val="2"/>
        <w:numPr>
          <w:ilvl w:val="1"/>
          <w:numId w:val="176"/>
        </w:numPr>
        <w:ind w:left="1418"/>
      </w:pPr>
      <w:r>
        <w:t>мнемоника колонки;</w:t>
      </w:r>
    </w:p>
    <w:p w14:paraId="2C338EA6" w14:textId="77777777" w:rsidR="002E3167" w:rsidRDefault="003F5626" w:rsidP="00A018DB">
      <w:pPr>
        <w:pStyle w:val="2"/>
        <w:numPr>
          <w:ilvl w:val="1"/>
          <w:numId w:val="176"/>
        </w:numPr>
        <w:ind w:left="1418"/>
      </w:pPr>
      <w:r>
        <w:t>тип колонки;</w:t>
      </w:r>
    </w:p>
    <w:p w14:paraId="50F4485A" w14:textId="77777777" w:rsidR="002E3167" w:rsidRDefault="003F5626" w:rsidP="00A018DB">
      <w:pPr>
        <w:pStyle w:val="2"/>
        <w:numPr>
          <w:ilvl w:val="1"/>
          <w:numId w:val="176"/>
        </w:numPr>
        <w:ind w:left="1418"/>
      </w:pPr>
      <w:r>
        <w:t>описание колонки.</w:t>
      </w:r>
    </w:p>
    <w:p w14:paraId="46887A90" w14:textId="77777777" w:rsidR="002E3167" w:rsidRPr="003F5626" w:rsidRDefault="003F5626">
      <w:pPr>
        <w:pStyle w:val="a0"/>
        <w:numPr>
          <w:ilvl w:val="0"/>
          <w:numId w:val="118"/>
        </w:numPr>
        <w:rPr>
          <w:lang w:val="ru-RU"/>
        </w:rPr>
      </w:pPr>
      <w:r w:rsidRPr="003F5626">
        <w:rPr>
          <w:lang w:val="ru-RU"/>
        </w:rPr>
        <w:t xml:space="preserve">(для Регламентированных запросов без </w:t>
      </w:r>
      <w:r>
        <w:t>SQL</w:t>
      </w:r>
      <w:r w:rsidRPr="003F5626">
        <w:rPr>
          <w:lang w:val="ru-RU"/>
        </w:rPr>
        <w:t xml:space="preserve">-выражения – запросов печатных форм) список атрибутов, возвращаемых в ответе на </w:t>
      </w:r>
      <w:r>
        <w:t>SQL</w:t>
      </w:r>
      <w:r w:rsidRPr="003F5626">
        <w:rPr>
          <w:lang w:val="ru-RU"/>
        </w:rPr>
        <w:t>-РЗ, включающих:</w:t>
      </w:r>
    </w:p>
    <w:p w14:paraId="7CD2C64B" w14:textId="77777777" w:rsidR="002E3167" w:rsidRPr="00D347D4" w:rsidRDefault="003F5626" w:rsidP="00D347D4">
      <w:pPr>
        <w:pStyle w:val="a"/>
      </w:pPr>
      <w:r w:rsidRPr="00D347D4">
        <w:t>мнемоника атрибута;</w:t>
      </w:r>
    </w:p>
    <w:p w14:paraId="3D0E1F3C" w14:textId="77777777" w:rsidR="002E3167" w:rsidRPr="00D347D4" w:rsidRDefault="003F5626" w:rsidP="00D347D4">
      <w:pPr>
        <w:pStyle w:val="a"/>
      </w:pPr>
      <w:r w:rsidRPr="00D347D4">
        <w:t>тип атрибута;</w:t>
      </w:r>
    </w:p>
    <w:p w14:paraId="61D12187" w14:textId="77777777" w:rsidR="002E3167" w:rsidRDefault="003F5626" w:rsidP="00D347D4">
      <w:pPr>
        <w:pStyle w:val="a"/>
      </w:pPr>
      <w:r w:rsidRPr="00D347D4">
        <w:t>описание</w:t>
      </w:r>
      <w:r>
        <w:t xml:space="preserve"> атрибута.</w:t>
      </w:r>
    </w:p>
    <w:p w14:paraId="2F0024FD" w14:textId="4E2446AD" w:rsidR="002E3167" w:rsidRDefault="003F5626">
      <w:pPr>
        <w:pStyle w:val="a0"/>
        <w:numPr>
          <w:ilvl w:val="0"/>
          <w:numId w:val="119"/>
        </w:numPr>
        <w:rPr>
          <w:lang w:val="ru-RU"/>
        </w:rPr>
      </w:pPr>
      <w:r w:rsidRPr="003F5626">
        <w:rPr>
          <w:lang w:val="ru-RU"/>
        </w:rPr>
        <w:lastRenderedPageBreak/>
        <w:t xml:space="preserve">(опционально) </w:t>
      </w:r>
      <w:bookmarkStart w:id="172" w:name="_Hlk231282220"/>
      <w:r w:rsidRPr="003F5626">
        <w:rPr>
          <w:lang w:val="ru-RU"/>
        </w:rPr>
        <w:t xml:space="preserve">признак необходимости </w:t>
      </w:r>
      <w:r w:rsidR="00D626B6">
        <w:rPr>
          <w:lang w:val="ru-RU"/>
        </w:rPr>
        <w:t>подтверждения неизменности данных,</w:t>
      </w:r>
      <w:r w:rsidR="00D626B6" w:rsidRPr="003F5626">
        <w:rPr>
          <w:lang w:val="ru-RU"/>
        </w:rPr>
        <w:t xml:space="preserve"> переданных в процессе </w:t>
      </w:r>
      <w:r w:rsidRPr="003F5626">
        <w:rPr>
          <w:lang w:val="ru-RU"/>
        </w:rPr>
        <w:t>обмена</w:t>
      </w:r>
      <w:bookmarkEnd w:id="172"/>
      <w:r w:rsidRPr="003F5626">
        <w:rPr>
          <w:lang w:val="ru-RU"/>
        </w:rPr>
        <w:t>.</w:t>
      </w:r>
    </w:p>
    <w:p w14:paraId="3397DBCC" w14:textId="233E79AE" w:rsidR="00D626B6" w:rsidRPr="00F31681" w:rsidRDefault="00F31681">
      <w:pPr>
        <w:pStyle w:val="a0"/>
        <w:numPr>
          <w:ilvl w:val="0"/>
          <w:numId w:val="119"/>
        </w:numPr>
        <w:rPr>
          <w:lang w:val="ru-RU"/>
        </w:rPr>
      </w:pPr>
      <w:r w:rsidRPr="00A70CD2">
        <w:rPr>
          <w:lang w:val="ru-RU"/>
        </w:rPr>
        <w:t>(опционально)</w:t>
      </w:r>
      <w:r>
        <w:rPr>
          <w:lang w:val="ru-RU"/>
        </w:rPr>
        <w:t xml:space="preserve"> тэг балансировки </w:t>
      </w:r>
      <w:r w:rsidR="00CD6B88">
        <w:rPr>
          <w:lang w:val="ru-RU"/>
        </w:rPr>
        <w:t xml:space="preserve">исполнения запросов между </w:t>
      </w:r>
      <w:r w:rsidR="00E84257">
        <w:rPr>
          <w:lang w:val="ru-RU"/>
        </w:rPr>
        <w:t>датасорсами</w:t>
      </w:r>
      <w:r w:rsidR="00CD6B88">
        <w:rPr>
          <w:lang w:val="ru-RU"/>
        </w:rPr>
        <w:t xml:space="preserve"> Витрины данных, </w:t>
      </w:r>
      <w:r w:rsidR="00CD6B88">
        <w:rPr>
          <w:szCs w:val="24"/>
          <w:lang w:val="ru-RU"/>
        </w:rPr>
        <w:t>подробнее о функционале</w:t>
      </w:r>
      <w:r w:rsidR="00CD6B88" w:rsidRPr="00A70CD2">
        <w:rPr>
          <w:szCs w:val="24"/>
          <w:lang w:val="ru-RU"/>
        </w:rPr>
        <w:t xml:space="preserve"> в документации </w:t>
      </w:r>
      <w:r w:rsidR="008A6F7A" w:rsidRPr="000842ED">
        <w:t>Prostore</w:t>
      </w:r>
      <w:r w:rsidR="008A6F7A">
        <w:rPr>
          <w:rStyle w:val="af8"/>
          <w:szCs w:val="24"/>
        </w:rPr>
        <w:footnoteReference w:id="5"/>
      </w:r>
      <w:r w:rsidR="008A6F7A">
        <w:rPr>
          <w:szCs w:val="24"/>
          <w:lang w:val="ru-RU"/>
        </w:rPr>
        <w:t>.</w:t>
      </w:r>
    </w:p>
    <w:p w14:paraId="63D7EB70" w14:textId="77777777" w:rsidR="002E3167" w:rsidRDefault="003F5626">
      <w:pPr>
        <w:pStyle w:val="4"/>
      </w:pPr>
      <w:bookmarkStart w:id="173" w:name="_0a5ef7d5b60bd35dc6e550f52f9f0bea"/>
      <w:bookmarkStart w:id="174" w:name="_Toc232062328"/>
      <w:bookmarkEnd w:id="170"/>
      <w:r>
        <w:t>1.5.4.2 Правила/ограничения использования</w:t>
      </w:r>
      <w:bookmarkEnd w:id="174"/>
    </w:p>
    <w:p w14:paraId="6D7008B8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Версия Регламентированного </w:t>
      </w:r>
      <w:r>
        <w:t>SQL</w:t>
      </w:r>
      <w:r w:rsidRPr="003F5626">
        <w:rPr>
          <w:lang w:val="ru-RU"/>
        </w:rPr>
        <w:t xml:space="preserve">-запроса не подлежит модификации. При необходимости изменить </w:t>
      </w:r>
      <w:r>
        <w:t>SQL</w:t>
      </w:r>
      <w:r w:rsidRPr="003F5626">
        <w:rPr>
          <w:lang w:val="ru-RU"/>
        </w:rPr>
        <w:t>-выражение создается запрос с новой версией.</w:t>
      </w:r>
    </w:p>
    <w:p w14:paraId="7E0B5D4C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ОГРН Владельца и мнемоника Регламентированного </w:t>
      </w:r>
      <w:r>
        <w:t>SQL</w:t>
      </w:r>
      <w:r w:rsidRPr="003F5626">
        <w:rPr>
          <w:lang w:val="ru-RU"/>
        </w:rPr>
        <w:t>-запроса задаются для каждой версии отдельно, поэтому контроль их соответствия у версий ложится на создателей этих версий.</w:t>
      </w:r>
    </w:p>
    <w:p w14:paraId="15072087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Актуальной версией Регламентированного </w:t>
      </w:r>
      <w:r>
        <w:t>SQL</w:t>
      </w:r>
      <w:r w:rsidRPr="003F5626">
        <w:rPr>
          <w:lang w:val="ru-RU"/>
        </w:rPr>
        <w:t>-запроса считается максимальная по номеру среди действующих.</w:t>
      </w:r>
    </w:p>
    <w:p w14:paraId="4D778E85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Если в новой версии Регламентированного </w:t>
      </w:r>
      <w:r>
        <w:t>SQL</w:t>
      </w:r>
      <w:r w:rsidRPr="003F5626">
        <w:rPr>
          <w:lang w:val="ru-RU"/>
        </w:rPr>
        <w:t xml:space="preserve">-запроса требуется изменить входные или выходные данные, при этом Потребители, уже имеющие доступ к Регламентированному </w:t>
      </w:r>
      <w:r>
        <w:t>SQL</w:t>
      </w:r>
      <w:r w:rsidRPr="003F5626">
        <w:rPr>
          <w:lang w:val="ru-RU"/>
        </w:rPr>
        <w:t xml:space="preserve">-запросу, не должны автоматически получить доступ к новой версии, то изменение следует выполнить через регистрацию нового Регламентированного </w:t>
      </w:r>
      <w:r>
        <w:t>SQL</w:t>
      </w:r>
      <w:r w:rsidRPr="003F5626">
        <w:rPr>
          <w:lang w:val="ru-RU"/>
        </w:rPr>
        <w:t>-запроса (с новой мнемоникой), а не через выпуск новой его версии.</w:t>
      </w:r>
    </w:p>
    <w:p w14:paraId="7EA355FC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Временной диапазон срока действия Регламентированного </w:t>
      </w:r>
      <w:r>
        <w:t>SQL</w:t>
      </w:r>
      <w:r w:rsidRPr="003F5626">
        <w:rPr>
          <w:lang w:val="ru-RU"/>
        </w:rPr>
        <w:t xml:space="preserve">-запроса должен входить в диапазоны поддержки всех Витрин, которые указаны в </w:t>
      </w:r>
      <w:r>
        <w:t>SQL</w:t>
      </w:r>
      <w:r w:rsidRPr="003F5626">
        <w:rPr>
          <w:lang w:val="ru-RU"/>
        </w:rPr>
        <w:t xml:space="preserve">-выражении данного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5B26A44C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Параметры Регламентированного </w:t>
      </w:r>
      <w:r>
        <w:t>SQL</w:t>
      </w:r>
      <w:r w:rsidRPr="003F5626">
        <w:rPr>
          <w:lang w:val="ru-RU"/>
        </w:rPr>
        <w:t>-запроса должны соответствовать условиям:</w:t>
      </w:r>
    </w:p>
    <w:p w14:paraId="7479EC45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табличные и именованные параметры в </w:t>
      </w:r>
      <w:r w:rsidRPr="00D347D4">
        <w:t>SQL</w:t>
      </w:r>
      <w:r w:rsidRPr="00501488">
        <w:rPr>
          <w:lang w:val="ru-RU"/>
        </w:rPr>
        <w:t>-выражении должны соответствовать параметрам в списке;</w:t>
      </w:r>
    </w:p>
    <w:p w14:paraId="046A0C28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мнемоники параметров должны быть уникальными в рамках Регламентированного </w:t>
      </w:r>
      <w:r w:rsidRPr="00D347D4">
        <w:t>SQL</w:t>
      </w:r>
      <w:r w:rsidRPr="00501488">
        <w:rPr>
          <w:lang w:val="ru-RU"/>
        </w:rPr>
        <w:t>-запроса, уникальность именованных и табличных параметров сквозная;</w:t>
      </w:r>
    </w:p>
    <w:p w14:paraId="7360FC05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мнемоника параметра не должна начинаться с </w:t>
      </w:r>
      <w:r w:rsidRPr="00D347D4">
        <w:t>settings</w:t>
      </w:r>
      <w:r w:rsidRPr="00501488">
        <w:rPr>
          <w:lang w:val="ru-RU"/>
        </w:rPr>
        <w:t>_ (префикс системного именованного параметра);</w:t>
      </w:r>
    </w:p>
    <w:p w14:paraId="6AB1536F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при задании параметров в </w:t>
      </w:r>
      <w:r w:rsidRPr="00D347D4">
        <w:t>SQL</w:t>
      </w:r>
      <w:r w:rsidRPr="00501488">
        <w:rPr>
          <w:lang w:val="ru-RU"/>
        </w:rPr>
        <w:t xml:space="preserve">-выражении через «?» порядок параметров в списке должен соответствовать порядку их представления в </w:t>
      </w:r>
      <w:r w:rsidRPr="00D347D4">
        <w:t>SQL</w:t>
      </w:r>
      <w:r w:rsidRPr="00501488">
        <w:rPr>
          <w:lang w:val="ru-RU"/>
        </w:rPr>
        <w:t>-выражении;</w:t>
      </w:r>
    </w:p>
    <w:p w14:paraId="2FDAC0D6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при задании параметров в </w:t>
      </w:r>
      <w:r w:rsidRPr="00D347D4">
        <w:t>SQL</w:t>
      </w:r>
      <w:r w:rsidRPr="00501488">
        <w:rPr>
          <w:lang w:val="ru-RU"/>
        </w:rPr>
        <w:t xml:space="preserve">-выражении через «?» количество параметров в </w:t>
      </w:r>
      <w:r w:rsidRPr="00D347D4">
        <w:t>SQL</w:t>
      </w:r>
      <w:r w:rsidRPr="00501488">
        <w:rPr>
          <w:lang w:val="ru-RU"/>
        </w:rPr>
        <w:t>-выражении должно соответствовать количеству параметров в списке;</w:t>
      </w:r>
    </w:p>
    <w:p w14:paraId="7624A0B7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для Регламентированных запросов без </w:t>
      </w:r>
      <w:r w:rsidRPr="00D347D4">
        <w:t>SQL</w:t>
      </w:r>
      <w:r w:rsidRPr="00501488">
        <w:rPr>
          <w:lang w:val="ru-RU"/>
        </w:rPr>
        <w:t>-выражения (запросов печатных форм):</w:t>
      </w:r>
    </w:p>
    <w:p w14:paraId="7636778D" w14:textId="77777777" w:rsidR="002E3167" w:rsidRPr="003F5626" w:rsidRDefault="003F5626" w:rsidP="00A018DB">
      <w:pPr>
        <w:pStyle w:val="2"/>
        <w:numPr>
          <w:ilvl w:val="1"/>
          <w:numId w:val="177"/>
        </w:numPr>
        <w:ind w:left="1276"/>
        <w:rPr>
          <w:lang w:val="ru-RU"/>
        </w:rPr>
      </w:pPr>
      <w:r w:rsidRPr="003F5626">
        <w:rPr>
          <w:lang w:val="ru-RU"/>
        </w:rPr>
        <w:t>обязателен входной параметр «</w:t>
      </w:r>
      <w:r>
        <w:t>DocType</w:t>
      </w:r>
      <w:r w:rsidRPr="003F5626">
        <w:rPr>
          <w:lang w:val="ru-RU"/>
        </w:rPr>
        <w:t>», определяющий тип формируемого документа (указывается первым параметром);</w:t>
      </w:r>
    </w:p>
    <w:p w14:paraId="22954BCB" w14:textId="77777777" w:rsidR="002E3167" w:rsidRPr="003F5626" w:rsidRDefault="003F5626" w:rsidP="00A018DB">
      <w:pPr>
        <w:pStyle w:val="2"/>
        <w:numPr>
          <w:ilvl w:val="1"/>
          <w:numId w:val="177"/>
        </w:numPr>
        <w:ind w:left="1276"/>
        <w:rPr>
          <w:lang w:val="ru-RU"/>
        </w:rPr>
      </w:pPr>
      <w:r w:rsidRPr="003F5626">
        <w:rPr>
          <w:lang w:val="ru-RU"/>
        </w:rPr>
        <w:t>допустимо указание опциональных параметров, используемых для получения данных из Витрины (указываются после обязательно «</w:t>
      </w:r>
      <w:r>
        <w:t>DocType</w:t>
      </w:r>
      <w:r w:rsidRPr="003F5626">
        <w:rPr>
          <w:lang w:val="ru-RU"/>
        </w:rPr>
        <w:t>»);</w:t>
      </w:r>
    </w:p>
    <w:p w14:paraId="5489700E" w14:textId="77777777" w:rsidR="002E3167" w:rsidRPr="003F5626" w:rsidRDefault="003F5626" w:rsidP="00A018DB">
      <w:pPr>
        <w:pStyle w:val="2"/>
        <w:numPr>
          <w:ilvl w:val="1"/>
          <w:numId w:val="177"/>
        </w:numPr>
        <w:ind w:left="1276"/>
        <w:rPr>
          <w:lang w:val="ru-RU"/>
        </w:rPr>
      </w:pPr>
      <w:r w:rsidRPr="003F5626">
        <w:rPr>
          <w:lang w:val="ru-RU"/>
        </w:rPr>
        <w:t>и выходные атрибуты, определяющие состав ответа на запрос:</w:t>
      </w:r>
    </w:p>
    <w:p w14:paraId="379CA39A" w14:textId="77777777" w:rsidR="002E3167" w:rsidRDefault="003F5626" w:rsidP="00A018DB">
      <w:pPr>
        <w:pStyle w:val="3"/>
        <w:numPr>
          <w:ilvl w:val="2"/>
          <w:numId w:val="178"/>
        </w:numPr>
      </w:pPr>
      <w:r>
        <w:t>DocType – тип сформированного документа;</w:t>
      </w:r>
    </w:p>
    <w:p w14:paraId="0F3D0E9C" w14:textId="77777777" w:rsidR="002E3167" w:rsidRPr="003F5626" w:rsidRDefault="003F5626" w:rsidP="00A018DB">
      <w:pPr>
        <w:pStyle w:val="3"/>
        <w:numPr>
          <w:ilvl w:val="2"/>
          <w:numId w:val="178"/>
        </w:numPr>
        <w:rPr>
          <w:lang w:val="ru-RU"/>
        </w:rPr>
      </w:pPr>
      <w:r>
        <w:t>FileName</w:t>
      </w:r>
      <w:r w:rsidRPr="003F5626">
        <w:rPr>
          <w:lang w:val="ru-RU"/>
        </w:rPr>
        <w:t xml:space="preserve"> – имя файла сформированного документа;</w:t>
      </w:r>
    </w:p>
    <w:p w14:paraId="34662AF9" w14:textId="77777777" w:rsidR="002E3167" w:rsidRPr="003F5626" w:rsidRDefault="003F5626" w:rsidP="00A018DB">
      <w:pPr>
        <w:pStyle w:val="3"/>
        <w:numPr>
          <w:ilvl w:val="2"/>
          <w:numId w:val="178"/>
        </w:numPr>
        <w:rPr>
          <w:lang w:val="ru-RU"/>
        </w:rPr>
      </w:pPr>
      <w:r>
        <w:t>Content</w:t>
      </w:r>
      <w:r w:rsidRPr="003F5626">
        <w:rPr>
          <w:lang w:val="ru-RU"/>
        </w:rPr>
        <w:t xml:space="preserve"> – содержимое сформированного документа в </w:t>
      </w:r>
      <w:r>
        <w:t>base</w:t>
      </w:r>
      <w:r w:rsidRPr="003F5626">
        <w:rPr>
          <w:lang w:val="ru-RU"/>
        </w:rPr>
        <w:t>64 (можно задать любой тип данных).</w:t>
      </w:r>
    </w:p>
    <w:p w14:paraId="4E8B640E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>
        <w:t>SQL</w:t>
      </w:r>
      <w:r w:rsidRPr="003F5626">
        <w:rPr>
          <w:lang w:val="ru-RU"/>
        </w:rPr>
        <w:t xml:space="preserve">-выражение для Регламентированного </w:t>
      </w:r>
      <w:r>
        <w:t>SQL</w:t>
      </w:r>
      <w:r w:rsidRPr="003F5626">
        <w:rPr>
          <w:lang w:val="ru-RU"/>
        </w:rPr>
        <w:t xml:space="preserve">-запроса должно соответствовать </w:t>
      </w:r>
      <w:r w:rsidRPr="003F5626">
        <w:rPr>
          <w:lang w:val="ru-RU"/>
        </w:rPr>
        <w:lastRenderedPageBreak/>
        <w:t>условиям:</w:t>
      </w:r>
    </w:p>
    <w:p w14:paraId="548A3F82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Витрины, имена возвращаемых атрибутов, таблицы и схема данных должны соответствовать метаданным Витрины, сохраненным в Ядре СМЭВ4;</w:t>
      </w:r>
    </w:p>
    <w:p w14:paraId="56B33092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должна быть указана конкретная версия Витрины (правильно – </w:t>
      </w:r>
      <w:r w:rsidRPr="00D347D4">
        <w:t>dtm</w:t>
      </w:r>
      <w:r w:rsidRPr="00501488">
        <w:rPr>
          <w:lang w:val="ru-RU"/>
        </w:rPr>
        <w:t>.1.0.</w:t>
      </w:r>
      <w:r w:rsidRPr="00D347D4">
        <w:t>table</w:t>
      </w:r>
      <w:r w:rsidRPr="00501488">
        <w:rPr>
          <w:lang w:val="ru-RU"/>
        </w:rPr>
        <w:t xml:space="preserve">; неправильно – </w:t>
      </w:r>
      <w:r w:rsidRPr="00D347D4">
        <w:t>dtm</w:t>
      </w:r>
      <w:r w:rsidRPr="00501488">
        <w:rPr>
          <w:lang w:val="ru-RU"/>
        </w:rPr>
        <w:t>.</w:t>
      </w:r>
      <w:r w:rsidRPr="00D347D4">
        <w:t>table</w:t>
      </w:r>
      <w:r w:rsidRPr="00501488">
        <w:rPr>
          <w:lang w:val="ru-RU"/>
        </w:rPr>
        <w:t>);</w:t>
      </w:r>
    </w:p>
    <w:p w14:paraId="335B42C8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указанная версия Витрины должна быть зарегистрирована в СМЭВ4;</w:t>
      </w:r>
    </w:p>
    <w:p w14:paraId="4F1DC228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не должно быть указано несколько версий одной Витрины;</w:t>
      </w:r>
    </w:p>
    <w:p w14:paraId="43AE47A8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простой запрос должен быть к одной Витрине;</w:t>
      </w:r>
    </w:p>
    <w:p w14:paraId="0FFFCAAE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для простого запроса Витрина в </w:t>
      </w:r>
      <w:r w:rsidRPr="00D347D4">
        <w:t>SQL</w:t>
      </w:r>
      <w:r w:rsidRPr="00501488">
        <w:rPr>
          <w:lang w:val="ru-RU"/>
        </w:rPr>
        <w:t xml:space="preserve">-выражении должна соответствовать Витрине, указанной в полной мнемонике Регламентированного </w:t>
      </w:r>
      <w:r w:rsidRPr="00D347D4">
        <w:t>SQL</w:t>
      </w:r>
      <w:r w:rsidRPr="00501488">
        <w:rPr>
          <w:lang w:val="ru-RU"/>
        </w:rPr>
        <w:t>-запроса;</w:t>
      </w:r>
    </w:p>
    <w:p w14:paraId="630F3619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распределенный запрос должен быть к двум или более Витринам;</w:t>
      </w:r>
    </w:p>
    <w:p w14:paraId="599B4275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не должно быть обращений к другим Регламентированного </w:t>
      </w:r>
      <w:r w:rsidRPr="00D347D4">
        <w:t>SQL</w:t>
      </w:r>
      <w:r w:rsidRPr="00501488">
        <w:rPr>
          <w:lang w:val="ru-RU"/>
        </w:rPr>
        <w:t>-запроса;</w:t>
      </w:r>
    </w:p>
    <w:p w14:paraId="3451797E" w14:textId="77777777" w:rsidR="002E3167" w:rsidRPr="00D347D4" w:rsidRDefault="003F5626" w:rsidP="00D347D4">
      <w:pPr>
        <w:pStyle w:val="a"/>
      </w:pPr>
      <w:r w:rsidRPr="00501488">
        <w:rPr>
          <w:lang w:val="ru-RU"/>
        </w:rPr>
        <w:t xml:space="preserve">в </w:t>
      </w:r>
      <w:r w:rsidRPr="00D347D4">
        <w:t>SQL</w:t>
      </w:r>
      <w:r w:rsidRPr="00501488">
        <w:rPr>
          <w:lang w:val="ru-RU"/>
        </w:rPr>
        <w:t xml:space="preserve">-выражении должны быть указаны конкретные возвращаемые атрибуты (возврат всех атрибутов через * запрещен). При использовании табличных параметров необходимо явно перечислять поля таблиц, по которым будет выполняться фильтрация записей или объединение таблиц. </w:t>
      </w:r>
      <w:r w:rsidRPr="00D347D4">
        <w:t>Исключение: возможно использовать * внутри операторов (пример: count ( * ));</w:t>
      </w:r>
    </w:p>
    <w:p w14:paraId="34AE9B55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возвращаемые Потребителю атрибуты должны быть уникальны с учетом подставленных алисов;</w:t>
      </w:r>
    </w:p>
    <w:p w14:paraId="2989ED70" w14:textId="77777777" w:rsidR="002E3167" w:rsidRPr="003F5626" w:rsidRDefault="003F5626" w:rsidP="00D347D4">
      <w:pPr>
        <w:pStyle w:val="a"/>
        <w:rPr>
          <w:lang w:val="ru-RU"/>
        </w:rPr>
      </w:pPr>
      <w:r w:rsidRPr="00D347D4">
        <w:t>SQL</w:t>
      </w:r>
      <w:r w:rsidRPr="00501488">
        <w:rPr>
          <w:lang w:val="ru-RU"/>
        </w:rPr>
        <w:t xml:space="preserve">-выражение отсутствует в Регламентированных запросах без </w:t>
      </w:r>
      <w:r w:rsidRPr="00D347D4">
        <w:t>SQL</w:t>
      </w:r>
      <w:r w:rsidRPr="00501488">
        <w:rPr>
          <w:lang w:val="ru-RU"/>
        </w:rPr>
        <w:t>-выражения</w:t>
      </w:r>
      <w:r w:rsidRPr="003F5626">
        <w:rPr>
          <w:lang w:val="ru-RU"/>
        </w:rPr>
        <w:t xml:space="preserve"> (запросах печатных форм).</w:t>
      </w:r>
    </w:p>
    <w:p w14:paraId="2B66A832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>Возможность указания дополнительных условий фильтрации и операций над получаемыми данными (</w:t>
      </w:r>
      <w:r>
        <w:rPr>
          <w:rFonts w:ascii="Consolas" w:eastAsia="MS Gothic"/>
          <w:noProof/>
          <w:color w:val="E74C3C"/>
          <w:sz w:val="20"/>
          <w:szCs w:val="20"/>
        </w:rPr>
        <w:t>order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by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limit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where</w:t>
      </w:r>
      <w:r w:rsidRPr="003F5626">
        <w:rPr>
          <w:lang w:val="ru-RU"/>
        </w:rPr>
        <w:t xml:space="preserve">, перечисление полей вместо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3F5626">
        <w:rPr>
          <w:lang w:val="ru-RU"/>
        </w:rPr>
        <w:t xml:space="preserve"> и любые другие запросы отличные от </w:t>
      </w:r>
      <w:r>
        <w:rPr>
          <w:rFonts w:ascii="Consolas" w:eastAsia="MS Gothic"/>
          <w:noProof/>
          <w:color w:val="E74C3C"/>
          <w:sz w:val="20"/>
          <w:szCs w:val="20"/>
        </w:rPr>
        <w:t>select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* </w:t>
      </w:r>
      <w:r>
        <w:rPr>
          <w:rFonts w:ascii="Consolas" w:eastAsia="MS Gothic"/>
          <w:noProof/>
          <w:color w:val="E74C3C"/>
          <w:sz w:val="20"/>
          <w:szCs w:val="20"/>
        </w:rPr>
        <w:t>from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Витрины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версия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Регламентированного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SQL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запроса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опционально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)&gt;.&lt;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Регламентированного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SQL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запроса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&gt;(&lt;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параметры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&gt;)</w:t>
      </w:r>
      <w:r w:rsidRPr="003F5626">
        <w:rPr>
          <w:lang w:val="ru-RU"/>
        </w:rPr>
        <w:t xml:space="preserve">) при вызове регламентированного </w:t>
      </w:r>
      <w:r>
        <w:t>SQL</w:t>
      </w:r>
      <w:r w:rsidRPr="003F5626">
        <w:rPr>
          <w:lang w:val="ru-RU"/>
        </w:rPr>
        <w:t xml:space="preserve">-запроса ограничена. При наличии потребности использовать такие надстройки рекомендуется обратиться к поставщику данных для добавления их в </w:t>
      </w:r>
      <w:r>
        <w:t>SQL</w:t>
      </w:r>
      <w:r w:rsidRPr="003F5626">
        <w:rPr>
          <w:lang w:val="ru-RU"/>
        </w:rPr>
        <w:t>-выражение.</w:t>
      </w:r>
    </w:p>
    <w:p w14:paraId="1C4F5D15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Если Регламентированный </w:t>
      </w:r>
      <w:r>
        <w:t>SQL</w:t>
      </w:r>
      <w:r w:rsidRPr="003F5626">
        <w:rPr>
          <w:lang w:val="ru-RU"/>
        </w:rPr>
        <w:t>-запрос планируется использовать в качестве Регламентированного запроса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 xml:space="preserve">)», то он должен соответствовать требованиям, приведённым в </w:t>
      </w:r>
      <w:hyperlink w:anchor="_1.4.2.1_Общее_описание">
        <w:r w:rsidR="00D347D4">
          <w:rPr>
            <w:rStyle w:val="ad"/>
            <w:lang w:val="ru-RU"/>
          </w:rPr>
          <w:t>Разделе 1.4.2.1</w:t>
        </w:r>
      </w:hyperlink>
      <w:r w:rsidRPr="003F5626">
        <w:rPr>
          <w:lang w:val="ru-RU"/>
        </w:rPr>
        <w:t>.</w:t>
      </w:r>
    </w:p>
    <w:p w14:paraId="2BB2BD15" w14:textId="77777777" w:rsidR="002E3167" w:rsidRPr="003F5626" w:rsidRDefault="003F5626">
      <w:pPr>
        <w:pStyle w:val="a0"/>
        <w:numPr>
          <w:ilvl w:val="0"/>
          <w:numId w:val="120"/>
        </w:numPr>
        <w:rPr>
          <w:lang w:val="ru-RU"/>
        </w:rPr>
      </w:pPr>
      <w:r w:rsidRPr="003F5626">
        <w:rPr>
          <w:lang w:val="ru-RU"/>
        </w:rPr>
        <w:t xml:space="preserve">Если для Регламентированного </w:t>
      </w:r>
      <w:r>
        <w:t>SQL</w:t>
      </w:r>
      <w:r w:rsidRPr="003F5626">
        <w:rPr>
          <w:lang w:val="ru-RU"/>
        </w:rPr>
        <w:t xml:space="preserve">-запроса включена оптимизация, то </w:t>
      </w:r>
      <w:r>
        <w:t>SQL</w:t>
      </w:r>
      <w:r w:rsidRPr="003F5626">
        <w:rPr>
          <w:lang w:val="ru-RU"/>
        </w:rPr>
        <w:t xml:space="preserve">-выражение этого запроса может быть преобразовано системой для ускорения или оптимизации использования ресурсов, при его выполнении. Если оптимизация выключена, то преобразование структуры </w:t>
      </w:r>
      <w:r>
        <w:t>SQL</w:t>
      </w:r>
      <w:r w:rsidRPr="003F5626">
        <w:rPr>
          <w:lang w:val="ru-RU"/>
        </w:rPr>
        <w:t>-выражения не выполняется.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D347D4" w14:paraId="12EDABB7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30C88ED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7811ECE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2E14720" w14:textId="77777777" w:rsidR="002E3167" w:rsidRPr="00D347D4" w:rsidRDefault="003F5626" w:rsidP="00D347D4">
            <w:pPr>
              <w:spacing w:after="0"/>
              <w:rPr>
                <w:sz w:val="24"/>
                <w:szCs w:val="24"/>
                <w:lang w:val="ru-RU"/>
              </w:rPr>
            </w:pPr>
            <w:r w:rsidRPr="00D347D4">
              <w:rPr>
                <w:sz w:val="24"/>
                <w:szCs w:val="24"/>
                <w:lang w:val="ru-RU"/>
              </w:rPr>
              <w:t>Оптимизация всегда выполняется для следующих типов запросов:</w:t>
            </w:r>
          </w:p>
          <w:p w14:paraId="57727795" w14:textId="77777777" w:rsidR="002E3167" w:rsidRPr="00D347D4" w:rsidRDefault="003F5626" w:rsidP="00D347D4">
            <w:pPr>
              <w:pStyle w:val="a"/>
              <w:ind w:left="462"/>
              <w:rPr>
                <w:szCs w:val="24"/>
              </w:rPr>
            </w:pPr>
            <w:r w:rsidRPr="00D347D4">
              <w:rPr>
                <w:szCs w:val="24"/>
              </w:rPr>
              <w:t>распределенные SQL-РЗ</w:t>
            </w:r>
          </w:p>
          <w:p w14:paraId="5D626A9D" w14:textId="77777777" w:rsidR="002E3167" w:rsidRPr="00D347D4" w:rsidRDefault="003F5626" w:rsidP="00D347D4">
            <w:pPr>
              <w:pStyle w:val="a"/>
              <w:ind w:left="462"/>
              <w:rPr>
                <w:szCs w:val="24"/>
                <w:lang w:val="ru-RU"/>
              </w:rPr>
            </w:pPr>
            <w:r w:rsidRPr="00D347D4">
              <w:rPr>
                <w:szCs w:val="24"/>
                <w:lang w:val="ru-RU"/>
              </w:rPr>
              <w:t xml:space="preserve">РЗ без </w:t>
            </w:r>
            <w:r w:rsidRPr="00D347D4">
              <w:rPr>
                <w:szCs w:val="24"/>
              </w:rPr>
              <w:t>SQL</w:t>
            </w:r>
            <w:r w:rsidRPr="00D347D4">
              <w:rPr>
                <w:szCs w:val="24"/>
                <w:lang w:val="ru-RU"/>
              </w:rPr>
              <w:t>-выражения - запросы печатных форм</w:t>
            </w:r>
          </w:p>
          <w:p w14:paraId="23A100EC" w14:textId="77777777" w:rsidR="002E3167" w:rsidRPr="00D347D4" w:rsidRDefault="003F5626" w:rsidP="00D347D4">
            <w:pPr>
              <w:pStyle w:val="a"/>
              <w:ind w:left="462"/>
              <w:rPr>
                <w:szCs w:val="24"/>
                <w:lang w:val="ru-RU"/>
              </w:rPr>
            </w:pPr>
            <w:r w:rsidRPr="00D347D4">
              <w:rPr>
                <w:szCs w:val="24"/>
              </w:rPr>
              <w:t>SQL</w:t>
            </w:r>
            <w:r w:rsidRPr="00D347D4">
              <w:rPr>
                <w:szCs w:val="24"/>
                <w:lang w:val="ru-RU"/>
              </w:rPr>
              <w:t>-РЗ с переданными в вызове надстройками</w:t>
            </w:r>
          </w:p>
          <w:p w14:paraId="72AD292F" w14:textId="77777777" w:rsidR="002E3167" w:rsidRPr="00D347D4" w:rsidRDefault="003F5626" w:rsidP="00D347D4">
            <w:pPr>
              <w:spacing w:after="0"/>
              <w:rPr>
                <w:sz w:val="24"/>
                <w:szCs w:val="24"/>
                <w:lang w:val="ru-RU"/>
              </w:rPr>
            </w:pPr>
            <w:r w:rsidRPr="00D347D4">
              <w:rPr>
                <w:sz w:val="24"/>
                <w:szCs w:val="24"/>
                <w:lang w:val="ru-RU"/>
              </w:rPr>
              <w:t>Для остальных типов запросов оптимизация не выполняется.</w:t>
            </w:r>
          </w:p>
        </w:tc>
      </w:tr>
    </w:tbl>
    <w:p w14:paraId="62BA4B6F" w14:textId="77777777" w:rsidR="002E3167" w:rsidRPr="003F5626" w:rsidRDefault="002E3167">
      <w:pPr>
        <w:pStyle w:val="TableBottomMargin"/>
        <w:rPr>
          <w:lang w:val="ru-RU"/>
        </w:rPr>
      </w:pPr>
    </w:p>
    <w:p w14:paraId="1FECC25C" w14:textId="77777777" w:rsidR="002E3167" w:rsidRDefault="003F5626">
      <w:pPr>
        <w:pStyle w:val="4"/>
      </w:pPr>
      <w:bookmarkStart w:id="175" w:name="_1.5.4.3_Правило_создания"/>
      <w:bookmarkStart w:id="176" w:name="_d1950f5df14da1a03c6c055af8f7e928"/>
      <w:bookmarkStart w:id="177" w:name="_Toc232062329"/>
      <w:bookmarkEnd w:id="173"/>
      <w:bookmarkEnd w:id="175"/>
      <w:r>
        <w:t>1.5.4.3 Правило создания представлений</w:t>
      </w:r>
      <w:bookmarkEnd w:id="177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942D8B" w14:paraId="7D9F385A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8E8FF83" w14:textId="77777777" w:rsidR="002E3167" w:rsidRPr="00942D8B" w:rsidRDefault="003F5626">
            <w:pPr>
              <w:keepNext/>
              <w:rPr>
                <w:sz w:val="24"/>
                <w:szCs w:val="24"/>
              </w:rPr>
            </w:pPr>
            <w:r w:rsidRPr="00942D8B">
              <w:rPr>
                <w:sz w:val="24"/>
                <w:szCs w:val="24"/>
              </w:rPr>
              <w:t>Примечание:</w:t>
            </w:r>
          </w:p>
        </w:tc>
      </w:tr>
      <w:tr w:rsidR="002E3167" w:rsidRPr="0024150D" w14:paraId="5677C56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41C6E2" w14:textId="77777777" w:rsidR="002E3167" w:rsidRPr="00942D8B" w:rsidRDefault="003F5626">
            <w:pPr>
              <w:rPr>
                <w:sz w:val="24"/>
                <w:szCs w:val="24"/>
                <w:lang w:val="ru-RU"/>
              </w:rPr>
            </w:pPr>
            <w:r w:rsidRPr="00942D8B">
              <w:rPr>
                <w:sz w:val="24"/>
                <w:szCs w:val="24"/>
                <w:lang w:val="ru-RU"/>
              </w:rPr>
              <w:t>Данное правило распространяется только для витрины версии 2.0.0 и выше</w:t>
            </w:r>
          </w:p>
        </w:tc>
      </w:tr>
    </w:tbl>
    <w:p w14:paraId="4BDD29E8" w14:textId="77777777" w:rsidR="002E3167" w:rsidRPr="003F5626" w:rsidRDefault="002E3167">
      <w:pPr>
        <w:pStyle w:val="TableBottomMargin"/>
        <w:rPr>
          <w:lang w:val="ru-RU"/>
        </w:rPr>
      </w:pPr>
    </w:p>
    <w:p w14:paraId="7E9D7E2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lastRenderedPageBreak/>
        <w:t xml:space="preserve">Для каждой таблицы, указанной в основном </w:t>
      </w:r>
      <w:r>
        <w:t>SQL</w:t>
      </w:r>
      <w:r w:rsidRPr="003F5626">
        <w:rPr>
          <w:lang w:val="ru-RU"/>
        </w:rPr>
        <w:t xml:space="preserve">-выражении, вызываемого </w:t>
      </w:r>
      <w:r>
        <w:t>SQL</w:t>
      </w:r>
      <w:r w:rsidRPr="003F5626">
        <w:rPr>
          <w:lang w:val="ru-RU"/>
        </w:rPr>
        <w:t xml:space="preserve">-РЗ должны быть предварительно созданы представления </w:t>
      </w:r>
      <w:r>
        <w:rPr>
          <w:rFonts w:ascii="Consolas" w:eastAsia="MS Gothic"/>
          <w:noProof/>
          <w:color w:val="E74C3C"/>
          <w:sz w:val="20"/>
          <w:szCs w:val="20"/>
        </w:rPr>
        <w:t>view</w:t>
      </w:r>
      <w:r w:rsidRPr="003F5626">
        <w:rPr>
          <w:lang w:val="ru-RU"/>
        </w:rPr>
        <w:t>.</w:t>
      </w:r>
    </w:p>
    <w:p w14:paraId="7AFE567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Запрос на создание </w:t>
      </w:r>
      <w:r>
        <w:rPr>
          <w:rFonts w:ascii="Consolas" w:eastAsia="MS Gothic"/>
          <w:noProof/>
          <w:color w:val="E74C3C"/>
          <w:sz w:val="20"/>
          <w:szCs w:val="20"/>
        </w:rPr>
        <w:t>view</w:t>
      </w:r>
      <w:r w:rsidRPr="003F5626">
        <w:rPr>
          <w:lang w:val="ru-RU"/>
        </w:rPr>
        <w:t xml:space="preserve"> строится следующим образом:</w:t>
      </w:r>
    </w:p>
    <w:p w14:paraId="0A48166F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VIEW</w:t>
      </w:r>
      <w:r w:rsidRPr="003F5626">
        <w:rPr>
          <w:lang w:val="ru-RU"/>
        </w:rPr>
        <w:t xml:space="preserve"> - команда создания </w:t>
      </w:r>
      <w:r>
        <w:rPr>
          <w:rFonts w:ascii="Consolas" w:eastAsia="MS Gothic"/>
          <w:noProof/>
          <w:color w:val="E74C3C"/>
          <w:sz w:val="20"/>
          <w:szCs w:val="20"/>
        </w:rPr>
        <w:t>view</w:t>
      </w:r>
      <w:r w:rsidRPr="003F5626">
        <w:rPr>
          <w:lang w:val="ru-RU"/>
        </w:rPr>
        <w:t>;</w:t>
      </w:r>
    </w:p>
    <w:p w14:paraId="0A9155E7" w14:textId="77777777" w:rsidR="002E3167" w:rsidRPr="003F5626" w:rsidRDefault="003F5626" w:rsidP="00D347D4">
      <w:pPr>
        <w:pStyle w:val="a"/>
        <w:rPr>
          <w:lang w:val="ru-RU"/>
        </w:rPr>
      </w:pPr>
      <w:r w:rsidRPr="003F5626">
        <w:rPr>
          <w:lang w:val="ru-RU"/>
        </w:rPr>
        <w:t xml:space="preserve">Наименование представления. Формируется по следующему принципу: 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мажорный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номер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версии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SQL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РЗ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&gt;_&lt;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наименование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таблицы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</w:p>
    <w:p w14:paraId="04992D87" w14:textId="77777777" w:rsidR="002E3167" w:rsidRPr="003F5626" w:rsidRDefault="003F5626" w:rsidP="00D347D4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SELECT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* </w:t>
      </w:r>
      <w:r>
        <w:rPr>
          <w:rFonts w:ascii="Consolas" w:eastAsia="MS Gothic"/>
          <w:noProof/>
          <w:color w:val="E74C3C"/>
          <w:sz w:val="20"/>
          <w:szCs w:val="20"/>
        </w:rPr>
        <w:t>FROM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наименование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таблицы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>. Запрос, который определяет, какие данные будут отображаться в представлении.</w:t>
      </w:r>
    </w:p>
    <w:p w14:paraId="037446C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запроса на создание </w:t>
      </w:r>
      <w:r>
        <w:t>view</w:t>
      </w:r>
      <w:r w:rsidRPr="003F5626">
        <w:rPr>
          <w:lang w:val="ru-RU"/>
        </w:rPr>
        <w:t>:</w:t>
      </w:r>
    </w:p>
    <w:p w14:paraId="1ECBCC49" w14:textId="77777777" w:rsidR="002E3167" w:rsidRDefault="003F5626">
      <w:pPr>
        <w:pStyle w:val="LiteralBlock"/>
        <w:keepLines/>
        <w:shd w:val="clear" w:color="auto" w:fill="EEFFCC"/>
      </w:pPr>
      <w:r>
        <w:t xml:space="preserve">CREATE VIEW v1_tbl1 AS SELECT </w:t>
      </w:r>
      <w:r>
        <w:rPr>
          <w:color w:val="666666"/>
        </w:rPr>
        <w:t>*</w:t>
      </w:r>
      <w:r>
        <w:t xml:space="preserve"> FROM tbl1</w:t>
      </w:r>
    </w:p>
    <w:p w14:paraId="0B68C266" w14:textId="77777777" w:rsidR="002E3167" w:rsidRPr="003F5626" w:rsidRDefault="003F5626">
      <w:pPr>
        <w:pStyle w:val="30"/>
        <w:rPr>
          <w:lang w:val="ru-RU"/>
        </w:rPr>
      </w:pPr>
      <w:bookmarkStart w:id="178" w:name="_1.5.5_Подписки_Потребителей"/>
      <w:bookmarkStart w:id="179" w:name="_cce9927212a81ece3b2982e408711695"/>
      <w:bookmarkStart w:id="180" w:name="_Toc232062330"/>
      <w:bookmarkEnd w:id="168"/>
      <w:bookmarkEnd w:id="176"/>
      <w:bookmarkEnd w:id="178"/>
      <w:r w:rsidRPr="003F5626">
        <w:rPr>
          <w:lang w:val="ru-RU"/>
        </w:rPr>
        <w:t>1.5.5 Подписки Потребителей данных СМЭВ4 на регламентированный запрос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</w:t>
      </w:r>
      <w:bookmarkEnd w:id="180"/>
    </w:p>
    <w:p w14:paraId="4CF6672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Подписка предоставляет возможность Потребителю данных оперативно получать изменяющиеся в Витринах Поставщиков данные.</w:t>
      </w:r>
    </w:p>
    <w:p w14:paraId="23E0CB98" w14:textId="77777777" w:rsidR="002E3167" w:rsidRPr="003F5626" w:rsidRDefault="00965231">
      <w:pPr>
        <w:pStyle w:val="afc"/>
        <w:rPr>
          <w:lang w:val="ru-RU"/>
        </w:rPr>
      </w:pPr>
      <w:hyperlink w:anchor="_12d4adf12fce02e70f0950f97158589b">
        <w:r w:rsidR="003F5626" w:rsidRPr="003F5626">
          <w:rPr>
            <w:rStyle w:val="ad"/>
            <w:lang w:val="ru-RU"/>
          </w:rPr>
          <w:t>Таблица 1.13</w:t>
        </w:r>
      </w:hyperlink>
      <w:r w:rsidR="003F5626" w:rsidRPr="003F5626">
        <w:rPr>
          <w:lang w:val="ru-RU"/>
        </w:rPr>
        <w:t xml:space="preserve"> содержит Метаданные подписки.</w:t>
      </w:r>
    </w:p>
    <w:p w14:paraId="01EF3A13" w14:textId="77777777" w:rsidR="002E3167" w:rsidRPr="003F5626" w:rsidRDefault="003F5626">
      <w:pPr>
        <w:pStyle w:val="TableCaption"/>
        <w:rPr>
          <w:lang w:val="ru-RU"/>
        </w:rPr>
      </w:pPr>
      <w:bookmarkStart w:id="181" w:name="_45ac9533b09fd7c0239968802d8b335a"/>
      <w:bookmarkStart w:id="182" w:name="_12d4adf12fce02e70f0950f97158589b"/>
      <w:r w:rsidRPr="003F5626">
        <w:rPr>
          <w:lang w:val="ru-RU"/>
        </w:rPr>
        <w:t>Таблица 1.13 Метаданные Подписки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77"/>
        <w:gridCol w:w="2096"/>
        <w:gridCol w:w="6977"/>
      </w:tblGrid>
      <w:tr w:rsidR="002E3167" w:rsidRPr="00D347D4" w14:paraId="58AFB429" w14:textId="77777777" w:rsidTr="00D347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" w:type="pct"/>
          </w:tcPr>
          <w:p w14:paraId="519392B0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256F5517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Атрибут</w:t>
            </w:r>
          </w:p>
        </w:tc>
        <w:tc>
          <w:tcPr>
            <w:tcW w:w="3550" w:type="pct"/>
          </w:tcPr>
          <w:p w14:paraId="3B201418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</w:t>
            </w:r>
          </w:p>
        </w:tc>
      </w:tr>
      <w:tr w:rsidR="002E3167" w:rsidRPr="0024150D" w14:paraId="59829E6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79F61C2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87639A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subscriptionId</w:t>
            </w:r>
          </w:p>
        </w:tc>
        <w:tc>
          <w:tcPr>
            <w:tcW w:w="3550" w:type="pct"/>
          </w:tcPr>
          <w:p w14:paraId="1A8E7DE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Уникальный идентификатор подписки.</w:t>
            </w:r>
          </w:p>
          <w:p w14:paraId="6780F6A2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Генерируется СМЭВ4 в соответствии с форматом UUID.</w:t>
            </w:r>
          </w:p>
        </w:tc>
      </w:tr>
      <w:tr w:rsidR="002E3167" w:rsidRPr="00D347D4" w14:paraId="41EE4097" w14:textId="77777777" w:rsidTr="002E3167">
        <w:tc>
          <w:tcPr>
            <w:tcW w:w="300" w:type="pct"/>
          </w:tcPr>
          <w:p w14:paraId="0303074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263AAA99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RQs</w:t>
            </w:r>
          </w:p>
        </w:tc>
        <w:tc>
          <w:tcPr>
            <w:tcW w:w="3550" w:type="pct"/>
          </w:tcPr>
          <w:p w14:paraId="33AF82D5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Массив регламентированных запросов типа «Рассылка (для Компонента «Витрина данных» версии 1.x)».</w:t>
            </w:r>
          </w:p>
          <w:p w14:paraId="6F3AE84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 указании нескольких запросов используется множественная подписка. Использование распределённых запросов в таком случае недопустимо.</w:t>
            </w:r>
          </w:p>
        </w:tc>
      </w:tr>
      <w:tr w:rsidR="002E3167" w:rsidRPr="0024150D" w14:paraId="6DCA993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C30B54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2.1</w:t>
            </w:r>
          </w:p>
        </w:tc>
        <w:tc>
          <w:tcPr>
            <w:tcW w:w="1050" w:type="pct"/>
          </w:tcPr>
          <w:p w14:paraId="23A819A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queryMnemonic</w:t>
            </w:r>
          </w:p>
        </w:tc>
        <w:tc>
          <w:tcPr>
            <w:tcW w:w="3550" w:type="pct"/>
          </w:tcPr>
          <w:p w14:paraId="02ECC4A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Полная мнемоника Регламентированного запроса: &lt;мнемоника витрины&gt;.&lt;мнемоника РЗ&gt;.</w:t>
            </w:r>
          </w:p>
          <w:p w14:paraId="5041223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Для распределенного запроса: podd.&lt;мнемоника РЗ&gt;.</w:t>
            </w:r>
          </w:p>
        </w:tc>
      </w:tr>
      <w:tr w:rsidR="002E3167" w:rsidRPr="0024150D" w14:paraId="0AEBD561" w14:textId="77777777" w:rsidTr="002E3167">
        <w:tc>
          <w:tcPr>
            <w:tcW w:w="300" w:type="pct"/>
          </w:tcPr>
          <w:p w14:paraId="106569F1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2.2</w:t>
            </w:r>
          </w:p>
        </w:tc>
        <w:tc>
          <w:tcPr>
            <w:tcW w:w="1050" w:type="pct"/>
          </w:tcPr>
          <w:p w14:paraId="1D9DFF9F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version</w:t>
            </w:r>
          </w:p>
        </w:tc>
        <w:tc>
          <w:tcPr>
            <w:tcW w:w="3550" w:type="pct"/>
          </w:tcPr>
          <w:p w14:paraId="51642BA9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Номер версии Регламентированного запроса в формате: &lt;major&gt;.&lt;minor&gt;</w:t>
            </w:r>
          </w:p>
        </w:tc>
      </w:tr>
      <w:tr w:rsidR="002E3167" w:rsidRPr="0024150D" w14:paraId="5828D2B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4659BB2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1912AAA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datamartMnemonic</w:t>
            </w:r>
          </w:p>
        </w:tc>
        <w:tc>
          <w:tcPr>
            <w:tcW w:w="3550" w:type="pct"/>
          </w:tcPr>
          <w:p w14:paraId="7C295182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Мнемоника Витрины Потребителя (без учёта версионности)</w:t>
            </w:r>
          </w:p>
        </w:tc>
      </w:tr>
      <w:tr w:rsidR="002E3167" w:rsidRPr="00D347D4" w14:paraId="7178F77D" w14:textId="77777777" w:rsidTr="002E3167">
        <w:tc>
          <w:tcPr>
            <w:tcW w:w="300" w:type="pct"/>
          </w:tcPr>
          <w:p w14:paraId="3127FB3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65DD2CD1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name</w:t>
            </w:r>
          </w:p>
        </w:tc>
        <w:tc>
          <w:tcPr>
            <w:tcW w:w="3550" w:type="pct"/>
          </w:tcPr>
          <w:p w14:paraId="710D44D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Наименование подписки (для краткой формулировки).</w:t>
            </w:r>
          </w:p>
          <w:p w14:paraId="2516A9B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Опционально.</w:t>
            </w:r>
          </w:p>
        </w:tc>
      </w:tr>
      <w:tr w:rsidR="002E3167" w:rsidRPr="00D347D4" w14:paraId="507128D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8BB70D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5</w:t>
            </w:r>
          </w:p>
        </w:tc>
        <w:tc>
          <w:tcPr>
            <w:tcW w:w="1050" w:type="pct"/>
          </w:tcPr>
          <w:p w14:paraId="59E4E0D0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description</w:t>
            </w:r>
          </w:p>
        </w:tc>
        <w:tc>
          <w:tcPr>
            <w:tcW w:w="3550" w:type="pct"/>
          </w:tcPr>
          <w:p w14:paraId="3C917D4E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 подписки (для подробного описания).</w:t>
            </w:r>
          </w:p>
          <w:p w14:paraId="3480E8D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Опционально.</w:t>
            </w:r>
          </w:p>
        </w:tc>
      </w:tr>
      <w:tr w:rsidR="002E3167" w:rsidRPr="007D356C" w14:paraId="489BD72C" w14:textId="77777777" w:rsidTr="002E3167">
        <w:tc>
          <w:tcPr>
            <w:tcW w:w="300" w:type="pct"/>
          </w:tcPr>
          <w:p w14:paraId="20399F4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6</w:t>
            </w:r>
          </w:p>
        </w:tc>
        <w:tc>
          <w:tcPr>
            <w:tcW w:w="1050" w:type="pct"/>
          </w:tcPr>
          <w:p w14:paraId="5DA0E77F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isSnapshot</w:t>
            </w:r>
          </w:p>
        </w:tc>
        <w:tc>
          <w:tcPr>
            <w:tcW w:w="3550" w:type="pct"/>
          </w:tcPr>
          <w:p w14:paraId="00DDD885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Признак того, что сначала Потребителю нужно выгрузить снапшот.</w:t>
            </w:r>
          </w:p>
          <w:p w14:paraId="59C8109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 xml:space="preserve">Значение по умолчанию - </w:t>
            </w:r>
            <w:r w:rsidRPr="00D347D4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false</w:t>
            </w:r>
            <w:r w:rsidRPr="00D347D4">
              <w:rPr>
                <w:sz w:val="24"/>
                <w:szCs w:val="24"/>
              </w:rPr>
              <w:t>.</w:t>
            </w:r>
          </w:p>
          <w:p w14:paraId="6B30C25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Опционально.</w:t>
            </w:r>
          </w:p>
        </w:tc>
      </w:tr>
      <w:tr w:rsidR="002E3167" w:rsidRPr="007D356C" w14:paraId="12A2D05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D9A97E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7</w:t>
            </w:r>
          </w:p>
        </w:tc>
        <w:tc>
          <w:tcPr>
            <w:tcW w:w="1050" w:type="pct"/>
          </w:tcPr>
          <w:p w14:paraId="4EC2B92F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initiator</w:t>
            </w:r>
          </w:p>
        </w:tc>
        <w:tc>
          <w:tcPr>
            <w:tcW w:w="3550" w:type="pct"/>
          </w:tcPr>
          <w:p w14:paraId="1F471D5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Признак того, кто является инициатором запроса новой дельты:</w:t>
            </w:r>
          </w:p>
          <w:p w14:paraId="063E31BC" w14:textId="77777777" w:rsidR="002E3167" w:rsidRPr="00D347D4" w:rsidRDefault="003F5626" w:rsidP="00D347D4">
            <w:pPr>
              <w:pStyle w:val="a"/>
              <w:ind w:left="330"/>
              <w:rPr>
                <w:szCs w:val="24"/>
              </w:rPr>
            </w:pPr>
            <w:r w:rsidRPr="00D347D4">
              <w:rPr>
                <w:szCs w:val="24"/>
              </w:rPr>
              <w:t>«PODD» - Ядро СМЭВ4;</w:t>
            </w:r>
          </w:p>
          <w:p w14:paraId="1B06AE93" w14:textId="77777777" w:rsidR="002E3167" w:rsidRPr="00D347D4" w:rsidRDefault="003F5626" w:rsidP="00D347D4">
            <w:pPr>
              <w:pStyle w:val="a"/>
              <w:ind w:left="330"/>
              <w:rPr>
                <w:szCs w:val="24"/>
              </w:rPr>
            </w:pPr>
            <w:r w:rsidRPr="00D347D4">
              <w:rPr>
                <w:szCs w:val="24"/>
              </w:rPr>
              <w:t>«CONSUMER» – Потребитель (Ядро СМЭВ4 передаёт уведомления о наличии дельт Потребителю, который инициирует запрос в соответствии с собственными настройками).</w:t>
            </w:r>
          </w:p>
          <w:p w14:paraId="6A63F67F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lastRenderedPageBreak/>
              <w:t>Значение по умолчанию - PODD.</w:t>
            </w:r>
          </w:p>
          <w:p w14:paraId="17F44FB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Опционально.</w:t>
            </w:r>
          </w:p>
        </w:tc>
      </w:tr>
      <w:tr w:rsidR="002E3167" w:rsidRPr="00D347D4" w14:paraId="14C07233" w14:textId="77777777" w:rsidTr="002E3167">
        <w:tc>
          <w:tcPr>
            <w:tcW w:w="300" w:type="pct"/>
          </w:tcPr>
          <w:p w14:paraId="0B1F3735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050" w:type="pct"/>
          </w:tcPr>
          <w:p w14:paraId="47959610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schedule</w:t>
            </w:r>
          </w:p>
        </w:tc>
        <w:tc>
          <w:tcPr>
            <w:tcW w:w="3550" w:type="pct"/>
          </w:tcPr>
          <w:p w14:paraId="50AACB4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Расписание запроса Ядром СМЭВ4 дельт у Витрины Поставщика.</w:t>
            </w:r>
          </w:p>
          <w:p w14:paraId="4345A9C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Представляет собой cron-выражение.</w:t>
            </w:r>
          </w:p>
          <w:p w14:paraId="6290081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Для подписок, в которых инициатором является Потребитель, значение атрибута всегда отсутствует.</w:t>
            </w:r>
          </w:p>
          <w:p w14:paraId="4A936CC4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Опционально.</w:t>
            </w:r>
          </w:p>
        </w:tc>
      </w:tr>
      <w:tr w:rsidR="002E3167" w:rsidRPr="007D356C" w14:paraId="4D1B78E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5E9BD95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9</w:t>
            </w:r>
          </w:p>
        </w:tc>
        <w:tc>
          <w:tcPr>
            <w:tcW w:w="1050" w:type="pct"/>
          </w:tcPr>
          <w:p w14:paraId="631AD9A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status</w:t>
            </w:r>
          </w:p>
        </w:tc>
        <w:tc>
          <w:tcPr>
            <w:tcW w:w="3550" w:type="pct"/>
          </w:tcPr>
          <w:p w14:paraId="181D351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Статус подписки, формируется СМЭВ4 по ходу регистрации и удаления подписки:</w:t>
            </w:r>
          </w:p>
          <w:p w14:paraId="338B51A8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REGISTRATION_REQUEST – Подписка принята к регистрации в СМЭВ4;</w:t>
            </w:r>
          </w:p>
          <w:p w14:paraId="02C875BF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REGISTRATION_ON_PRODUCER – Подписка регистрируется на Поставщике;</w:t>
            </w:r>
          </w:p>
          <w:p w14:paraId="5F59E073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REGISTRATION_ON_PRODUCER_ERROR – Подписка не зарегистрирована на Поставщике, возникла ошибка;</w:t>
            </w:r>
          </w:p>
          <w:p w14:paraId="1604813C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REGISTRATION_ON_CONSUMER – Подписка регистрируется на Потребителе;</w:t>
            </w:r>
          </w:p>
          <w:p w14:paraId="45DEA307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REGISTRATION_ON_CONSUMER_ERROR – Подписка не зарегистрирована на Потребителе, возникла ошибка;</w:t>
            </w:r>
          </w:p>
          <w:p w14:paraId="09212148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REGISTERED – Подписка зарегистрирована;</w:t>
            </w:r>
          </w:p>
          <w:p w14:paraId="5706838C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CANCEL_REQUEST – Принят запрос на удаление подписки (обмен по ней останавливается);</w:t>
            </w:r>
          </w:p>
          <w:p w14:paraId="2FF17B23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CANCEL_ON_PRODUCER (Удаление на Поставщике);</w:t>
            </w:r>
          </w:p>
          <w:p w14:paraId="5E0DA90E" w14:textId="77777777" w:rsidR="002E3167" w:rsidRPr="00D347D4" w:rsidRDefault="003F5626" w:rsidP="00D347D4">
            <w:pPr>
              <w:pStyle w:val="a"/>
              <w:ind w:left="472"/>
              <w:rPr>
                <w:szCs w:val="24"/>
              </w:rPr>
            </w:pPr>
            <w:r w:rsidRPr="00D347D4">
              <w:rPr>
                <w:szCs w:val="24"/>
              </w:rPr>
              <w:t>CANCEL_ON_CONSUMER (Удаление на Потребителе).</w:t>
            </w:r>
          </w:p>
        </w:tc>
      </w:tr>
    </w:tbl>
    <w:p w14:paraId="31F9B7DE" w14:textId="77777777" w:rsidR="002E3167" w:rsidRPr="003F5626" w:rsidRDefault="002E3167">
      <w:pPr>
        <w:pStyle w:val="TableBottomMargin"/>
        <w:rPr>
          <w:lang w:val="ru-RU"/>
        </w:rPr>
      </w:pPr>
    </w:p>
    <w:bookmarkEnd w:id="181"/>
    <w:bookmarkEnd w:id="182"/>
    <w:p w14:paraId="540F8ED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Функционирование Агента СМЭВ4 и Ядра СМЭВ4 при формировании первоначальной выгрузки и передачи изменений по подписке от Витрины Поставщика данных в Витрину Потребителя данных приведено в </w:t>
      </w:r>
      <w:hyperlink w:anchor="_1.4.4.1_Общее_описание">
        <w:r w:rsidR="00D347D4">
          <w:rPr>
            <w:rStyle w:val="ad"/>
            <w:lang w:val="ru-RU"/>
          </w:rPr>
          <w:t>Разделе 1.4.4.1</w:t>
        </w:r>
      </w:hyperlink>
      <w:r w:rsidRPr="003F5626">
        <w:rPr>
          <w:lang w:val="ru-RU"/>
        </w:rPr>
        <w:t xml:space="preserve"> и </w:t>
      </w:r>
      <w:hyperlink w:anchor="_2.4_Протокол_взаимодействия">
        <w:r w:rsidR="00D347D4">
          <w:rPr>
            <w:rStyle w:val="ad"/>
            <w:lang w:val="ru-RU"/>
          </w:rPr>
          <w:t>Разделе 2.4</w:t>
        </w:r>
      </w:hyperlink>
      <w:r w:rsidRPr="003F5626">
        <w:rPr>
          <w:lang w:val="ru-RU"/>
        </w:rPr>
        <w:t xml:space="preserve"> данного документа.</w:t>
      </w:r>
    </w:p>
    <w:p w14:paraId="73E7F472" w14:textId="77777777" w:rsidR="002E3167" w:rsidRDefault="003F5626">
      <w:pPr>
        <w:pStyle w:val="afc"/>
      </w:pPr>
      <w:r>
        <w:t>Регистрация подписки осуществляется через:</w:t>
      </w:r>
    </w:p>
    <w:p w14:paraId="24999C8C" w14:textId="77777777" w:rsidR="002E3167" w:rsidRPr="00D347D4" w:rsidRDefault="003F5626" w:rsidP="00D347D4">
      <w:pPr>
        <w:pStyle w:val="a"/>
      </w:pPr>
      <w:r w:rsidRPr="00D347D4">
        <w:t>ЛК УВ;</w:t>
      </w:r>
    </w:p>
    <w:p w14:paraId="34176653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ЕИП в случае тиражирования подписок (создание копии подписки, в которой изменяется только идентификатор и витрина потребителя).</w:t>
      </w:r>
    </w:p>
    <w:p w14:paraId="00BD523A" w14:textId="77777777" w:rsidR="002E3167" w:rsidRPr="003F5626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СЭ в случае</w:t>
      </w:r>
      <w:r w:rsidRPr="003F5626">
        <w:rPr>
          <w:lang w:val="ru-RU"/>
        </w:rPr>
        <w:t xml:space="preserve"> необходимости ручного вмешательства.</w:t>
      </w:r>
    </w:p>
    <w:p w14:paraId="7A0826E6" w14:textId="77777777" w:rsidR="002E3167" w:rsidRDefault="003F5626">
      <w:pPr>
        <w:pStyle w:val="afc"/>
      </w:pPr>
      <w:r>
        <w:t>Удаление подписки осуществляется через:</w:t>
      </w:r>
    </w:p>
    <w:p w14:paraId="25C94FBA" w14:textId="77777777" w:rsidR="002E3167" w:rsidRPr="00D347D4" w:rsidRDefault="003F5626" w:rsidP="00D347D4">
      <w:pPr>
        <w:pStyle w:val="a"/>
      </w:pPr>
      <w:r w:rsidRPr="00D347D4">
        <w:t>ЛК УВ;</w:t>
      </w:r>
    </w:p>
    <w:p w14:paraId="37044F7D" w14:textId="77777777" w:rsidR="002E3167" w:rsidRPr="003F5626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>СЭ в</w:t>
      </w:r>
      <w:r w:rsidRPr="003F5626">
        <w:rPr>
          <w:lang w:val="ru-RU"/>
        </w:rPr>
        <w:t xml:space="preserve"> случае необходимости ручного вмешательства.</w:t>
      </w:r>
    </w:p>
    <w:p w14:paraId="3B6A3BBD" w14:textId="77777777" w:rsidR="002E3167" w:rsidRPr="003F5626" w:rsidRDefault="003F5626">
      <w:pPr>
        <w:pStyle w:val="30"/>
        <w:rPr>
          <w:lang w:val="ru-RU"/>
        </w:rPr>
      </w:pPr>
      <w:bookmarkStart w:id="183" w:name="_1.5.6_REST-сервисы_ИС"/>
      <w:bookmarkStart w:id="184" w:name="_c39882dd5ef4ea9bc96d6d36b0bd6d80"/>
      <w:bookmarkStart w:id="185" w:name="_Toc232062331"/>
      <w:bookmarkEnd w:id="179"/>
      <w:bookmarkEnd w:id="183"/>
      <w:r w:rsidRPr="003F5626">
        <w:rPr>
          <w:lang w:val="ru-RU"/>
        </w:rPr>
        <w:t xml:space="preserve">1.5.6 </w:t>
      </w:r>
      <w:r>
        <w:t>REST</w:t>
      </w:r>
      <w:r w:rsidRPr="003F5626">
        <w:rPr>
          <w:lang w:val="ru-RU"/>
        </w:rPr>
        <w:t>-сервисы ИС Ответчиков</w:t>
      </w:r>
      <w:bookmarkEnd w:id="185"/>
    </w:p>
    <w:p w14:paraId="7582868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Регистрация </w:t>
      </w:r>
      <w:r>
        <w:t>REST</w:t>
      </w:r>
      <w:r w:rsidRPr="003F5626">
        <w:rPr>
          <w:lang w:val="ru-RU"/>
        </w:rPr>
        <w:t xml:space="preserve">-сервиса ИС Ответчика (Регламентированного запроса типа </w:t>
      </w:r>
      <w:r>
        <w:t>REST</w:t>
      </w:r>
      <w:r w:rsidRPr="003F5626">
        <w:rPr>
          <w:lang w:val="ru-RU"/>
        </w:rPr>
        <w:t>-сервис) в СМЭВ4 осуществляется с использованием ЛК УВ в соответствии с инструкцией в документе «Руководстве пользователя ЛК УВ».</w:t>
      </w:r>
    </w:p>
    <w:p w14:paraId="2B6F7362" w14:textId="77777777" w:rsidR="002E3167" w:rsidRPr="003F5626" w:rsidRDefault="003F5626">
      <w:pPr>
        <w:pStyle w:val="afc"/>
        <w:rPr>
          <w:lang w:val="ru-RU"/>
        </w:rPr>
      </w:pPr>
      <w:r>
        <w:t>REST</w:t>
      </w:r>
      <w:r w:rsidRPr="003F5626">
        <w:rPr>
          <w:lang w:val="ru-RU"/>
        </w:rPr>
        <w:t>-сервис ИС Ответчика в СМЭВ4 определяется следующими атрибутами:</w:t>
      </w:r>
    </w:p>
    <w:p w14:paraId="6DAA5323" w14:textId="77777777" w:rsidR="002E3167" w:rsidRDefault="003F5626">
      <w:pPr>
        <w:pStyle w:val="a0"/>
        <w:numPr>
          <w:ilvl w:val="0"/>
          <w:numId w:val="121"/>
        </w:numPr>
      </w:pPr>
      <w:r>
        <w:t>Мнемоника ИС Ответчика.</w:t>
      </w:r>
    </w:p>
    <w:p w14:paraId="3A444C11" w14:textId="77777777" w:rsidR="002E3167" w:rsidRDefault="003F5626">
      <w:pPr>
        <w:pStyle w:val="a0"/>
        <w:numPr>
          <w:ilvl w:val="0"/>
          <w:numId w:val="121"/>
        </w:numPr>
      </w:pPr>
      <w:r>
        <w:t>Префикс в URL методов API (</w:t>
      </w:r>
      <w:r>
        <w:rPr>
          <w:rFonts w:ascii="Consolas" w:eastAsia="MS Gothic"/>
          <w:noProof/>
          <w:color w:val="E74C3C"/>
          <w:sz w:val="20"/>
          <w:szCs w:val="20"/>
        </w:rPr>
        <w:t>basepath</w:t>
      </w:r>
      <w:r>
        <w:t>).</w:t>
      </w:r>
    </w:p>
    <w:p w14:paraId="692706CF" w14:textId="77777777" w:rsidR="002E3167" w:rsidRDefault="003F5626">
      <w:pPr>
        <w:pStyle w:val="a0"/>
        <w:numPr>
          <w:ilvl w:val="0"/>
          <w:numId w:val="121"/>
        </w:numPr>
      </w:pPr>
      <w:r>
        <w:lastRenderedPageBreak/>
        <w:t>Наименование спецификации.</w:t>
      </w:r>
    </w:p>
    <w:p w14:paraId="193D1CDA" w14:textId="77777777" w:rsidR="002E3167" w:rsidRPr="003F5626" w:rsidRDefault="003F5626">
      <w:pPr>
        <w:pStyle w:val="a0"/>
        <w:numPr>
          <w:ilvl w:val="0"/>
          <w:numId w:val="121"/>
        </w:numPr>
        <w:rPr>
          <w:lang w:val="ru-RU"/>
        </w:rPr>
      </w:pPr>
      <w:r w:rsidRPr="003F5626">
        <w:rPr>
          <w:lang w:val="ru-RU"/>
        </w:rPr>
        <w:t xml:space="preserve">Спецификация </w:t>
      </w:r>
      <w:r>
        <w:t>OpenAPI</w:t>
      </w:r>
      <w:r w:rsidRPr="003F5626">
        <w:rPr>
          <w:lang w:val="ru-RU"/>
        </w:rPr>
        <w:t xml:space="preserve">, описывающая </w:t>
      </w:r>
      <w:r>
        <w:t>REST</w:t>
      </w:r>
      <w:r w:rsidRPr="003F5626">
        <w:rPr>
          <w:lang w:val="ru-RU"/>
        </w:rPr>
        <w:t>-сервис ИС Ответчика.</w:t>
      </w:r>
    </w:p>
    <w:p w14:paraId="58888F04" w14:textId="77777777" w:rsidR="002E3167" w:rsidRPr="003F5626" w:rsidRDefault="003F5626">
      <w:pPr>
        <w:pStyle w:val="a0"/>
        <w:numPr>
          <w:ilvl w:val="0"/>
          <w:numId w:val="121"/>
        </w:numPr>
        <w:rPr>
          <w:lang w:val="ru-RU"/>
        </w:rPr>
      </w:pPr>
      <w:r w:rsidRPr="003F5626">
        <w:rPr>
          <w:lang w:val="ru-RU"/>
        </w:rPr>
        <w:t xml:space="preserve">Признак необходимости сквозной передачи подписи Инициатора Ответчику (по умолчанию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3F5626">
        <w:rPr>
          <w:lang w:val="ru-RU"/>
        </w:rPr>
        <w:t>).</w:t>
      </w:r>
    </w:p>
    <w:p w14:paraId="09E372A9" w14:textId="77777777" w:rsidR="002E3167" w:rsidRPr="003F5626" w:rsidRDefault="003F5626">
      <w:pPr>
        <w:pStyle w:val="a0"/>
        <w:numPr>
          <w:ilvl w:val="0"/>
          <w:numId w:val="121"/>
        </w:numPr>
        <w:rPr>
          <w:lang w:val="ru-RU"/>
        </w:rPr>
      </w:pPr>
      <w:r w:rsidRPr="003F5626">
        <w:rPr>
          <w:lang w:val="ru-RU"/>
        </w:rPr>
        <w:t xml:space="preserve">Признак необходимости сохранять данные запросов и ответов (по умолчанию 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3F5626">
        <w:rPr>
          <w:lang w:val="ru-RU"/>
        </w:rPr>
        <w:t>). Примечание: может быть изменено по запросу в службу эксплуатации СМЭВ4.</w:t>
      </w:r>
    </w:p>
    <w:p w14:paraId="75B26794" w14:textId="60B83F7A" w:rsidR="002E3167" w:rsidRPr="003F5626" w:rsidRDefault="003F5626">
      <w:pPr>
        <w:pStyle w:val="a0"/>
        <w:numPr>
          <w:ilvl w:val="0"/>
          <w:numId w:val="121"/>
        </w:numPr>
        <w:rPr>
          <w:lang w:val="ru-RU"/>
        </w:rPr>
      </w:pPr>
      <w:r w:rsidRPr="003F5626">
        <w:rPr>
          <w:lang w:val="ru-RU"/>
        </w:rPr>
        <w:t xml:space="preserve">Признак необходимости </w:t>
      </w:r>
      <w:r w:rsidR="00A46994" w:rsidRPr="00A46994">
        <w:rPr>
          <w:lang w:val="ru-RU"/>
        </w:rPr>
        <w:t>подтверждения неизменности данных, переданных в процессе обмена</w:t>
      </w:r>
      <w:r w:rsidR="00A46994" w:rsidRPr="00A46994" w:rsidDel="00A46994">
        <w:rPr>
          <w:lang w:val="ru-RU"/>
        </w:rPr>
        <w:t xml:space="preserve"> </w:t>
      </w:r>
      <w:r w:rsidRPr="003F5626">
        <w:rPr>
          <w:lang w:val="ru-RU"/>
        </w:rPr>
        <w:t xml:space="preserve">(по умолчанию 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3F5626">
        <w:rPr>
          <w:lang w:val="ru-RU"/>
        </w:rPr>
        <w:t>).</w:t>
      </w:r>
    </w:p>
    <w:p w14:paraId="583C7CB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Правила разработки спецификаций </w:t>
      </w:r>
      <w:r>
        <w:t>OpenAPI</w:t>
      </w:r>
      <w:r w:rsidRPr="003F5626">
        <w:rPr>
          <w:lang w:val="ru-RU"/>
        </w:rPr>
        <w:t xml:space="preserve">, используемых для описания и регистрации </w:t>
      </w:r>
      <w:r>
        <w:t>REST</w:t>
      </w:r>
      <w:r w:rsidRPr="003F5626">
        <w:rPr>
          <w:lang w:val="ru-RU"/>
        </w:rPr>
        <w:t>-сервисов Ответчиков в СМЭВ4:</w:t>
      </w:r>
    </w:p>
    <w:p w14:paraId="238984AC" w14:textId="77777777" w:rsidR="002E3167" w:rsidRPr="003F5626" w:rsidRDefault="003F5626">
      <w:pPr>
        <w:pStyle w:val="a0"/>
        <w:numPr>
          <w:ilvl w:val="0"/>
          <w:numId w:val="122"/>
        </w:numPr>
        <w:rPr>
          <w:lang w:val="ru-RU"/>
        </w:rPr>
      </w:pPr>
      <w:r w:rsidRPr="003F5626">
        <w:rPr>
          <w:lang w:val="ru-RU"/>
        </w:rPr>
        <w:t xml:space="preserve">Следует руководствоваться форматом проектирования спецификаций </w:t>
      </w:r>
      <w:r>
        <w:t>OpenAPI</w:t>
      </w:r>
      <w:r w:rsidRPr="003F5626">
        <w:rPr>
          <w:lang w:val="ru-RU"/>
        </w:rPr>
        <w:t xml:space="preserve"> версии 3.0 (в том числе минорных версий 3.0.1, 3.0.2 и т.д.).</w:t>
      </w:r>
    </w:p>
    <w:p w14:paraId="6DB38E8D" w14:textId="77777777" w:rsidR="002E3167" w:rsidRPr="003F5626" w:rsidRDefault="003F5626">
      <w:pPr>
        <w:pStyle w:val="a0"/>
        <w:numPr>
          <w:ilvl w:val="0"/>
          <w:numId w:val="122"/>
        </w:numPr>
        <w:rPr>
          <w:lang w:val="ru-RU"/>
        </w:rPr>
      </w:pPr>
      <w:r w:rsidRPr="003F5626">
        <w:rPr>
          <w:lang w:val="ru-RU"/>
        </w:rPr>
        <w:t xml:space="preserve">В спецификациях </w:t>
      </w:r>
      <w:r>
        <w:t>OpenAPI</w:t>
      </w:r>
      <w:r w:rsidRPr="003F5626">
        <w:rPr>
          <w:lang w:val="ru-RU"/>
        </w:rPr>
        <w:t xml:space="preserve"> могут быть использованы все типы </w:t>
      </w:r>
      <w:r>
        <w:t>HTTP</w:t>
      </w:r>
      <w:r w:rsidRPr="003F5626">
        <w:rPr>
          <w:lang w:val="ru-RU"/>
        </w:rPr>
        <w:t>-методов (</w:t>
      </w:r>
      <w:r>
        <w:t>POST</w:t>
      </w:r>
      <w:r w:rsidRPr="003F5626">
        <w:rPr>
          <w:lang w:val="ru-RU"/>
        </w:rPr>
        <w:t xml:space="preserve">, </w:t>
      </w:r>
      <w:r>
        <w:t>GET</w:t>
      </w:r>
      <w:r w:rsidRPr="003F5626">
        <w:rPr>
          <w:lang w:val="ru-RU"/>
        </w:rPr>
        <w:t xml:space="preserve">, </w:t>
      </w:r>
      <w:r>
        <w:t>PUT</w:t>
      </w:r>
      <w:r w:rsidRPr="003F5626">
        <w:rPr>
          <w:lang w:val="ru-RU"/>
        </w:rPr>
        <w:t xml:space="preserve"> и </w:t>
      </w:r>
      <w:r>
        <w:t>DELETE</w:t>
      </w:r>
      <w:r w:rsidRPr="003F5626">
        <w:rPr>
          <w:lang w:val="ru-RU"/>
        </w:rPr>
        <w:t xml:space="preserve">), выполняющих </w:t>
      </w:r>
      <w:r>
        <w:t>CRUD</w:t>
      </w:r>
      <w:r w:rsidRPr="003F5626">
        <w:rPr>
          <w:lang w:val="ru-RU"/>
        </w:rPr>
        <w:t>-операции (</w:t>
      </w:r>
      <w:r>
        <w:t>Create</w:t>
      </w:r>
      <w:r w:rsidRPr="003F5626">
        <w:rPr>
          <w:lang w:val="ru-RU"/>
        </w:rPr>
        <w:t>/</w:t>
      </w:r>
      <w:r>
        <w:t>Read</w:t>
      </w:r>
      <w:r w:rsidRPr="003F5626">
        <w:rPr>
          <w:lang w:val="ru-RU"/>
        </w:rPr>
        <w:t>/</w:t>
      </w:r>
      <w:r>
        <w:t>Update</w:t>
      </w:r>
      <w:r w:rsidRPr="003F5626">
        <w:rPr>
          <w:lang w:val="ru-RU"/>
        </w:rPr>
        <w:t>/</w:t>
      </w:r>
      <w:r>
        <w:t>Delete</w:t>
      </w:r>
      <w:r w:rsidRPr="003F5626">
        <w:rPr>
          <w:lang w:val="ru-RU"/>
        </w:rPr>
        <w:t>).</w:t>
      </w:r>
    </w:p>
    <w:p w14:paraId="1C70AFC9" w14:textId="77777777" w:rsidR="002E3167" w:rsidRPr="003F5626" w:rsidRDefault="003F5626">
      <w:pPr>
        <w:pStyle w:val="a0"/>
        <w:numPr>
          <w:ilvl w:val="0"/>
          <w:numId w:val="122"/>
        </w:numPr>
        <w:rPr>
          <w:lang w:val="ru-RU"/>
        </w:rPr>
      </w:pPr>
      <w:r w:rsidRPr="003F5626">
        <w:rPr>
          <w:lang w:val="ru-RU"/>
        </w:rPr>
        <w:t xml:space="preserve">Допустимые форматы: </w:t>
      </w:r>
      <w:r>
        <w:t>YAML</w:t>
      </w:r>
      <w:r w:rsidRPr="003F5626">
        <w:rPr>
          <w:lang w:val="ru-RU"/>
        </w:rPr>
        <w:t xml:space="preserve"> или </w:t>
      </w:r>
      <w:r>
        <w:t>JSON</w:t>
      </w:r>
      <w:r w:rsidRPr="003F5626">
        <w:rPr>
          <w:lang w:val="ru-RU"/>
        </w:rPr>
        <w:t>.</w:t>
      </w:r>
    </w:p>
    <w:p w14:paraId="2A146F8A" w14:textId="77777777" w:rsidR="002E3167" w:rsidRDefault="003F5626">
      <w:pPr>
        <w:pStyle w:val="a0"/>
        <w:numPr>
          <w:ilvl w:val="0"/>
          <w:numId w:val="122"/>
        </w:numPr>
      </w:pPr>
      <w:r>
        <w:t>Максимальный размер: 1 Мб.</w:t>
      </w:r>
    </w:p>
    <w:p w14:paraId="6D07B97A" w14:textId="77777777" w:rsidR="002E3167" w:rsidRPr="003F5626" w:rsidRDefault="003F5626">
      <w:pPr>
        <w:pStyle w:val="a0"/>
        <w:numPr>
          <w:ilvl w:val="0"/>
          <w:numId w:val="122"/>
        </w:numPr>
        <w:rPr>
          <w:lang w:val="ru-RU"/>
        </w:rPr>
      </w:pPr>
      <w:r w:rsidRPr="003F5626">
        <w:rPr>
          <w:lang w:val="ru-RU"/>
        </w:rPr>
        <w:t xml:space="preserve">Если требуется передача мнемоники Инициатора до Ответчика, то в Спецификации </w:t>
      </w:r>
      <w:r>
        <w:t>OpenAPI</w:t>
      </w:r>
      <w:r w:rsidRPr="003F5626">
        <w:rPr>
          <w:lang w:val="ru-RU"/>
        </w:rPr>
        <w:t xml:space="preserve"> </w:t>
      </w:r>
      <w:r>
        <w:t>REST</w:t>
      </w:r>
      <w:r w:rsidRPr="003F5626">
        <w:rPr>
          <w:lang w:val="ru-RU"/>
        </w:rPr>
        <w:t xml:space="preserve">-сервиса Ответчика должен присутствовать заголовок </w:t>
      </w: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3F5626">
        <w:rPr>
          <w:lang w:val="ru-RU"/>
        </w:rPr>
        <w:t>. При его наличии в СМЭВ4 осуществляется проверка соответствия мнемоники ИС, с которой пришёл запрос, и мнемоники ИС, указанной в заголовке.</w:t>
      </w:r>
    </w:p>
    <w:p w14:paraId="5C636DF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Примеры спецификаций </w:t>
      </w:r>
      <w:r>
        <w:t>OpenAPI</w:t>
      </w:r>
      <w:r w:rsidRPr="003F5626">
        <w:rPr>
          <w:lang w:val="ru-RU"/>
        </w:rPr>
        <w:t xml:space="preserve">, используемых в работе с </w:t>
      </w:r>
      <w:r>
        <w:t>REST</w:t>
      </w:r>
      <w:r w:rsidRPr="003F5626">
        <w:rPr>
          <w:lang w:val="ru-RU"/>
        </w:rPr>
        <w:t>-сервисами в СМЭВ4:</w:t>
      </w:r>
    </w:p>
    <w:p w14:paraId="6D7D6A53" w14:textId="77777777" w:rsidR="002E3167" w:rsidRPr="003F5626" w:rsidRDefault="003F5626">
      <w:pPr>
        <w:pStyle w:val="RubricTitleHeading"/>
        <w:rPr>
          <w:lang w:val="ru-RU"/>
        </w:rPr>
      </w:pPr>
      <w:r w:rsidRPr="003F5626">
        <w:rPr>
          <w:lang w:val="ru-RU"/>
        </w:rPr>
        <w:t xml:space="preserve">Спецификация </w:t>
      </w:r>
      <w:r>
        <w:t>OpenAPI</w:t>
      </w:r>
      <w:r w:rsidRPr="003F5626">
        <w:rPr>
          <w:lang w:val="ru-RU"/>
        </w:rPr>
        <w:t xml:space="preserve">, описывающая </w:t>
      </w:r>
      <w:r>
        <w:t>REST</w:t>
      </w:r>
      <w:r w:rsidRPr="003F5626">
        <w:rPr>
          <w:lang w:val="ru-RU"/>
        </w:rPr>
        <w:t>-сервис с функцией возврата запрошенных данных от ИС Ответчика</w:t>
      </w:r>
    </w:p>
    <w:p w14:paraId="7F64DFB2" w14:textId="77777777" w:rsidR="002E3167" w:rsidRPr="003F5626" w:rsidRDefault="003F5626">
      <w:pPr>
        <w:pStyle w:val="LiteralBlock"/>
        <w:shd w:val="clear" w:color="auto" w:fill="EEFFCC"/>
        <w:rPr>
          <w:lang w:val="ru-RU"/>
        </w:rPr>
      </w:pP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openapi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"3.0.1"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info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title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Letters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content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|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писем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version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"1.0"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servers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url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"/"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tags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Letters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content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|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писем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"/</w:t>
      </w:r>
      <w:r>
        <w:rPr>
          <w:color w:val="4070A0"/>
        </w:rPr>
        <w:t>api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v</w:t>
      </w:r>
      <w:r w:rsidRPr="003F5626">
        <w:rPr>
          <w:color w:val="4070A0"/>
          <w:lang w:val="ru-RU"/>
        </w:rPr>
        <w:t>1.0/</w:t>
      </w:r>
      <w:r>
        <w:rPr>
          <w:color w:val="4070A0"/>
        </w:rPr>
        <w:t>letters</w:t>
      </w:r>
      <w:r w:rsidRPr="003F5626">
        <w:rPr>
          <w:color w:val="4070A0"/>
          <w:lang w:val="ru-RU"/>
        </w:rPr>
        <w:t>/{</w:t>
      </w:r>
      <w:r>
        <w:rPr>
          <w:color w:val="4070A0"/>
        </w:rPr>
        <w:t>mailId</w:t>
      </w:r>
      <w:r w:rsidRPr="003F5626">
        <w:rPr>
          <w:color w:val="4070A0"/>
          <w:lang w:val="ru-RU"/>
        </w:rPr>
        <w:t>}/{</w:t>
      </w:r>
      <w:r>
        <w:rPr>
          <w:color w:val="4070A0"/>
        </w:rPr>
        <w:t>date</w:t>
      </w:r>
      <w:r w:rsidRPr="003F5626">
        <w:rPr>
          <w:color w:val="4070A0"/>
          <w:lang w:val="ru-RU"/>
        </w:rPr>
        <w:t>}/</w:t>
      </w:r>
      <w:r>
        <w:rPr>
          <w:color w:val="4070A0"/>
        </w:rPr>
        <w:t>pdf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get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tags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Letters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content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|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писем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summary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Получение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содержимого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письма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в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формате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PDF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operationId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getLetterPdf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parameters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Authorization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header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Authorization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header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mailId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ШПИ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date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Дата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accessCode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query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Код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доступа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responses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"200"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ОК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Некорректный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"401"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Некорректный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идентификатор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клиента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и</w:t>
      </w:r>
      <w:r w:rsidRPr="003F5626">
        <w:rPr>
          <w:color w:val="4070A0"/>
          <w:lang w:val="ru-RU"/>
        </w:rPr>
        <w:t>/</w:t>
      </w:r>
      <w:r w:rsidRPr="003F5626">
        <w:rPr>
          <w:color w:val="4070A0"/>
          <w:lang w:val="ru-RU"/>
        </w:rPr>
        <w:t>или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токен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"403"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Доступ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запрещен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"404"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Запрашиваемый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ресурс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найден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"500"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Внутренняя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ошибка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сервиса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"/</w:t>
      </w:r>
      <w:r>
        <w:rPr>
          <w:color w:val="4070A0"/>
        </w:rPr>
        <w:t>api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v</w:t>
      </w:r>
      <w:r w:rsidRPr="003F5626">
        <w:rPr>
          <w:color w:val="4070A0"/>
          <w:lang w:val="ru-RU"/>
        </w:rPr>
        <w:t>1.0/</w:t>
      </w:r>
      <w:r>
        <w:rPr>
          <w:color w:val="4070A0"/>
        </w:rPr>
        <w:t>letters</w:t>
      </w:r>
      <w:r w:rsidRPr="003F5626">
        <w:rPr>
          <w:color w:val="4070A0"/>
          <w:lang w:val="ru-RU"/>
        </w:rPr>
        <w:t>/{</w:t>
      </w:r>
      <w:r>
        <w:rPr>
          <w:color w:val="4070A0"/>
        </w:rPr>
        <w:t>mailId</w:t>
      </w:r>
      <w:r w:rsidRPr="003F5626">
        <w:rPr>
          <w:color w:val="4070A0"/>
          <w:lang w:val="ru-RU"/>
        </w:rPr>
        <w:t>}/{</w:t>
      </w:r>
      <w:r>
        <w:rPr>
          <w:color w:val="4070A0"/>
        </w:rPr>
        <w:t>date</w:t>
      </w:r>
      <w:r w:rsidRPr="003F5626">
        <w:rPr>
          <w:color w:val="4070A0"/>
          <w:lang w:val="ru-RU"/>
        </w:rPr>
        <w:t>}/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get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tags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Letters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content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|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писем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summary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Получение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содержимого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письма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в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формате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ZIP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operationId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getLetterContent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parameters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Authorization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header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Authorization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header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mailId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ШПИ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date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Дата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accessCode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query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Код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доступа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responses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"200"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ОК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Некорректный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"401"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Некорректный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идентификатор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клиента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и</w:t>
      </w:r>
      <w:r w:rsidRPr="003F5626">
        <w:rPr>
          <w:color w:val="4070A0"/>
          <w:lang w:val="ru-RU"/>
        </w:rPr>
        <w:t>/</w:t>
      </w:r>
      <w:r w:rsidRPr="003F5626">
        <w:rPr>
          <w:color w:val="4070A0"/>
          <w:lang w:val="ru-RU"/>
        </w:rPr>
        <w:t>или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токен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"403"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Доступ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запрещен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"404"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Запрашиваемый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ресурс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найден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"500"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Внутренняя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ошибка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сервиса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components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{}</w:t>
      </w:r>
      <w:r w:rsidRPr="003F5626">
        <w:rPr>
          <w:lang w:val="ru-RU"/>
        </w:rPr>
        <w:br/>
        <w:t>}</w:t>
      </w:r>
    </w:p>
    <w:p w14:paraId="5BE69F15" w14:textId="77777777" w:rsidR="002E3167" w:rsidRPr="003F5626" w:rsidRDefault="003F5626">
      <w:pPr>
        <w:pStyle w:val="RubricTitleHeading"/>
        <w:rPr>
          <w:lang w:val="ru-RU"/>
        </w:rPr>
      </w:pPr>
      <w:r w:rsidRPr="003F5626">
        <w:rPr>
          <w:lang w:val="ru-RU"/>
        </w:rPr>
        <w:t xml:space="preserve">Спецификация </w:t>
      </w:r>
      <w:r>
        <w:t>OpenAPI</w:t>
      </w:r>
      <w:r w:rsidRPr="003F5626">
        <w:rPr>
          <w:lang w:val="ru-RU"/>
        </w:rPr>
        <w:t xml:space="preserve">, описывающая </w:t>
      </w:r>
      <w:r>
        <w:t>REST</w:t>
      </w:r>
      <w:r w:rsidRPr="003F5626">
        <w:rPr>
          <w:lang w:val="ru-RU"/>
        </w:rPr>
        <w:t>-сервис с функцией модификации данных ИС Ответчика</w:t>
      </w:r>
    </w:p>
    <w:p w14:paraId="3971C65D" w14:textId="77777777" w:rsidR="002E3167" w:rsidRDefault="003F5626">
      <w:pPr>
        <w:pStyle w:val="LiteralBlock"/>
        <w:shd w:val="clear" w:color="auto" w:fill="EEFFCC"/>
      </w:pP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openapi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"3.0.2"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info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Спецификация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OpenAPI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3.0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для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сервиса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записи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приём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к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врачу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version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"1.0"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title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Запись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на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приём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к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врачу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–</w:t>
      </w:r>
      <w:r w:rsidRPr="003F5626">
        <w:rPr>
          <w:color w:val="BB60D5"/>
          <w:lang w:val="ru-RU"/>
        </w:rPr>
        <w:t xml:space="preserve"> </w:t>
      </w:r>
      <w:r>
        <w:rPr>
          <w:color w:val="4070A0"/>
        </w:rPr>
        <w:t>OpenAPI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3.0"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paths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"/</w:t>
      </w:r>
      <w:r>
        <w:rPr>
          <w:color w:val="4070A0"/>
        </w:rPr>
        <w:t>booking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book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post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summary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Бронирование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слота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Бронирование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слота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operationId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book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requestBody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application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json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color w:val="4070A0"/>
          <w:lang w:val="ru-RU"/>
        </w:rPr>
        <w:t>"$</w:t>
      </w:r>
      <w:r>
        <w:rPr>
          <w:color w:val="4070A0"/>
        </w:rPr>
        <w:t>ref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"#/</w:t>
      </w:r>
      <w:r>
        <w:rPr>
          <w:color w:val="4070A0"/>
        </w:rPr>
        <w:t>components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schemas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BookRequest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required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responses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"200"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Успешная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операция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application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json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</w:t>
      </w:r>
      <w:r w:rsidRPr="003F5626">
        <w:rPr>
          <w:color w:val="4070A0"/>
          <w:lang w:val="ru-RU"/>
        </w:rPr>
        <w:t>"$</w:t>
      </w:r>
      <w:r>
        <w:rPr>
          <w:color w:val="4070A0"/>
        </w:rPr>
        <w:t>ref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"#/</w:t>
      </w:r>
      <w:r>
        <w:rPr>
          <w:color w:val="4070A0"/>
        </w:rPr>
        <w:t>components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schemas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BookResponse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"400"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Неверные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параметры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"500"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Внутренняя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ошибка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"/</w:t>
      </w:r>
      <w:r>
        <w:rPr>
          <w:color w:val="4070A0"/>
        </w:rPr>
        <w:t>booking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cancel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post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summary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Отмена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брони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Отмена</w:t>
      </w:r>
      <w:r w:rsidRPr="003F5626">
        <w:rPr>
          <w:color w:val="BB60D5"/>
          <w:lang w:val="ru-RU"/>
        </w:rPr>
        <w:t xml:space="preserve"> </w:t>
      </w:r>
      <w:r w:rsidRPr="003F5626">
        <w:rPr>
          <w:color w:val="4070A0"/>
          <w:lang w:val="ru-RU"/>
        </w:rPr>
        <w:t>брони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operationId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cancel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requestBody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application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json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schema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color w:val="4070A0"/>
          <w:lang w:val="ru-RU"/>
        </w:rPr>
        <w:t>"$</w:t>
      </w:r>
      <w:r>
        <w:rPr>
          <w:color w:val="4070A0"/>
        </w:rPr>
        <w:t>ref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"#/</w:t>
      </w:r>
      <w:r>
        <w:rPr>
          <w:color w:val="4070A0"/>
        </w:rPr>
        <w:t>components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schemas</w:t>
      </w:r>
      <w:r w:rsidRPr="003F5626">
        <w:rPr>
          <w:color w:val="4070A0"/>
          <w:lang w:val="ru-RU"/>
        </w:rPr>
        <w:t>/</w:t>
      </w:r>
      <w:r>
        <w:rPr>
          <w:color w:val="4070A0"/>
        </w:rPr>
        <w:t>CancelRequest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required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>
        <w:rPr>
          <w:color w:val="BB60D5"/>
        </w:rPr>
        <w:t>true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responses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"200"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description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 w:rsidRPr="003F5626">
        <w:rPr>
          <w:color w:val="4070A0"/>
          <w:lang w:val="ru-RU"/>
        </w:rPr>
        <w:t>Успешная</w:t>
      </w:r>
      <w:r w:rsidRPr="007D356C">
        <w:rPr>
          <w:color w:val="BB60D5"/>
        </w:rPr>
        <w:t xml:space="preserve"> </w:t>
      </w:r>
      <w:r w:rsidRPr="003F5626">
        <w:rPr>
          <w:color w:val="4070A0"/>
          <w:lang w:val="ru-RU"/>
        </w:rPr>
        <w:t>операция</w:t>
      </w:r>
      <w:r w:rsidRPr="007D356C">
        <w:rPr>
          <w:color w:val="4070A0"/>
        </w:rPr>
        <w:t>"</w:t>
      </w:r>
      <w:r w:rsidRPr="007D356C">
        <w:t>,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content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application</w:t>
      </w:r>
      <w:r w:rsidRPr="007D356C">
        <w:rPr>
          <w:color w:val="4070A0"/>
        </w:rPr>
        <w:t>/</w:t>
      </w:r>
      <w:r>
        <w:rPr>
          <w:color w:val="4070A0"/>
        </w:rPr>
        <w:t>json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   </w:t>
      </w:r>
      <w:r w:rsidRPr="007D356C">
        <w:rPr>
          <w:color w:val="4070A0"/>
        </w:rPr>
        <w:t>"</w:t>
      </w:r>
      <w:r>
        <w:rPr>
          <w:color w:val="4070A0"/>
        </w:rPr>
        <w:t>schema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      </w:t>
      </w:r>
      <w:r w:rsidRPr="007D356C">
        <w:rPr>
          <w:color w:val="4070A0"/>
        </w:rPr>
        <w:t>"$</w:t>
      </w:r>
      <w:r>
        <w:rPr>
          <w:color w:val="4070A0"/>
        </w:rPr>
        <w:t>ref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"#/</w:t>
      </w:r>
      <w:r>
        <w:rPr>
          <w:color w:val="4070A0"/>
        </w:rPr>
        <w:t>components</w:t>
      </w:r>
      <w:r w:rsidRPr="007D356C">
        <w:rPr>
          <w:color w:val="4070A0"/>
        </w:rPr>
        <w:t>/</w:t>
      </w:r>
      <w:r>
        <w:rPr>
          <w:color w:val="4070A0"/>
        </w:rPr>
        <w:t>schemas</w:t>
      </w:r>
      <w:r w:rsidRPr="007D356C">
        <w:rPr>
          <w:color w:val="4070A0"/>
        </w:rPr>
        <w:t>/</w:t>
      </w:r>
      <w:r>
        <w:rPr>
          <w:color w:val="4070A0"/>
        </w:rPr>
        <w:t>BookResponse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"400"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description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 w:rsidRPr="003F5626">
        <w:rPr>
          <w:color w:val="4070A0"/>
          <w:lang w:val="ru-RU"/>
        </w:rPr>
        <w:t>Неверные</w:t>
      </w:r>
      <w:r w:rsidRPr="007D356C">
        <w:rPr>
          <w:color w:val="BB60D5"/>
        </w:rPr>
        <w:t xml:space="preserve"> </w:t>
      </w:r>
      <w:r w:rsidRPr="003F5626">
        <w:rPr>
          <w:color w:val="4070A0"/>
          <w:lang w:val="ru-RU"/>
        </w:rPr>
        <w:t>параметры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"500"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description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 w:rsidRPr="003F5626">
        <w:rPr>
          <w:color w:val="4070A0"/>
          <w:lang w:val="ru-RU"/>
        </w:rPr>
        <w:t>Внутренняя</w:t>
      </w:r>
      <w:r w:rsidRPr="007D356C">
        <w:rPr>
          <w:color w:val="BB60D5"/>
        </w:rPr>
        <w:t xml:space="preserve"> </w:t>
      </w:r>
      <w:r w:rsidRPr="003F5626">
        <w:rPr>
          <w:color w:val="4070A0"/>
          <w:lang w:val="ru-RU"/>
        </w:rPr>
        <w:t>ошибка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components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</w:t>
      </w:r>
      <w:r w:rsidRPr="007D356C">
        <w:rPr>
          <w:color w:val="4070A0"/>
        </w:rPr>
        <w:t>"</w:t>
      </w:r>
      <w:r>
        <w:rPr>
          <w:color w:val="4070A0"/>
        </w:rPr>
        <w:t>schemas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BookRequest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object</w:t>
      </w:r>
      <w:r w:rsidRPr="007D356C">
        <w:rPr>
          <w:color w:val="4070A0"/>
        </w:rPr>
        <w:t>"</w:t>
      </w:r>
      <w:r w:rsidRPr="007D356C">
        <w:t>,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properties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bookId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slotId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patient</w:t>
      </w:r>
      <w:r w:rsidRPr="007D356C">
        <w:rPr>
          <w:color w:val="4070A0"/>
        </w:rPr>
        <w:t>_</w:t>
      </w:r>
      <w:r>
        <w:rPr>
          <w:color w:val="4070A0"/>
        </w:rPr>
        <w:t>id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booking</w:t>
      </w:r>
      <w:r w:rsidRPr="007D356C">
        <w:rPr>
          <w:color w:val="4070A0"/>
        </w:rPr>
        <w:t>_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caseNumber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preliminaryReservation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boolean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referral</w:t>
      </w:r>
      <w:r w:rsidRPr="007D356C">
        <w:rPr>
          <w:color w:val="4070A0"/>
        </w:rPr>
        <w:t>_</w:t>
      </w:r>
      <w:r>
        <w:rPr>
          <w:color w:val="4070A0"/>
        </w:rPr>
        <w:t>id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cards</w:t>
      </w:r>
      <w:r w:rsidRPr="007D356C">
        <w:rPr>
          <w:color w:val="4070A0"/>
        </w:rPr>
        <w:t>_</w:t>
      </w:r>
      <w:r>
        <w:rPr>
          <w:color w:val="4070A0"/>
        </w:rPr>
        <w:t>id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lastRenderedPageBreak/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email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mobilePhone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      </w:t>
      </w:r>
      <w:r w:rsidRPr="007D356C">
        <w:rPr>
          <w:color w:val="4070A0"/>
        </w:rPr>
        <w:t>"</w:t>
      </w:r>
      <w:r>
        <w:rPr>
          <w:color w:val="4070A0"/>
        </w:rPr>
        <w:t>type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rPr>
          <w:color w:val="4070A0"/>
        </w:rPr>
        <w:t>"</w:t>
      </w:r>
      <w:r>
        <w:rPr>
          <w:color w:val="4070A0"/>
        </w:rPr>
        <w:t>string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t>}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required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[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bookId</w:t>
      </w:r>
      <w:r w:rsidRPr="007D356C">
        <w:rPr>
          <w:color w:val="4070A0"/>
        </w:rPr>
        <w:t>"</w:t>
      </w:r>
      <w:r w:rsidRPr="007D356C">
        <w:t>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slotId</w:t>
      </w:r>
      <w:r w:rsidRPr="007D356C">
        <w:rPr>
          <w:color w:val="4070A0"/>
        </w:rPr>
        <w:t>"</w:t>
      </w:r>
      <w:r w:rsidRPr="007D356C">
        <w:t>,</w:t>
      </w:r>
      <w:r w:rsidRPr="007D356C">
        <w:br/>
      </w:r>
      <w:r w:rsidRPr="007D356C">
        <w:rPr>
          <w:color w:val="BBBBBB"/>
        </w:rPr>
        <w:t xml:space="preserve">          </w:t>
      </w:r>
      <w:r w:rsidRPr="007D356C">
        <w:rPr>
          <w:color w:val="4070A0"/>
        </w:rPr>
        <w:t>"</w:t>
      </w:r>
      <w:r>
        <w:rPr>
          <w:color w:val="4070A0"/>
        </w:rPr>
        <w:t>patient</w:t>
      </w:r>
      <w:r w:rsidRPr="007D356C">
        <w:rPr>
          <w:color w:val="4070A0"/>
        </w:rPr>
        <w:t>_</w:t>
      </w:r>
      <w:r>
        <w:rPr>
          <w:color w:val="4070A0"/>
        </w:rPr>
        <w:t>id</w:t>
      </w:r>
      <w:r w:rsidRPr="007D356C">
        <w:rPr>
          <w:color w:val="4070A0"/>
        </w:rPr>
        <w:t>"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]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t>},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BookResponse</w:t>
      </w:r>
      <w:r w:rsidRPr="007D356C">
        <w:rPr>
          <w:color w:val="4070A0"/>
        </w:rPr>
        <w:t>"</w:t>
      </w:r>
      <w:r w:rsidRPr="007D356C">
        <w:t>:</w:t>
      </w:r>
      <w:r w:rsidRPr="007D356C">
        <w:rPr>
          <w:color w:val="BBBBBB"/>
        </w:rPr>
        <w:t xml:space="preserve"> </w:t>
      </w:r>
      <w:r w:rsidRPr="007D356C">
        <w:t>{</w:t>
      </w:r>
      <w:r w:rsidRPr="007D356C">
        <w:br/>
      </w:r>
      <w:r w:rsidRPr="007D356C">
        <w:rPr>
          <w:color w:val="BBBBBB"/>
        </w:rPr>
        <w:t xml:space="preserve">       </w:t>
      </w:r>
      <w:r w:rsidRPr="007D356C">
        <w:rPr>
          <w:color w:val="4070A0"/>
        </w:rPr>
        <w:t>"</w:t>
      </w:r>
      <w:r>
        <w:rPr>
          <w:color w:val="4070A0"/>
        </w:rPr>
        <w:t>oneOf</w:t>
      </w:r>
      <w:r w:rsidRPr="007D356C">
        <w:rPr>
          <w:color w:val="4070A0"/>
        </w:rPr>
        <w:t>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"$ref"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"#/components/schemas/BookResponseSuccess"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"$ref"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"#/components/schemas/BookResponseError"</w:t>
      </w:r>
      <w:r>
        <w:br/>
      </w:r>
      <w:r>
        <w:rPr>
          <w:color w:val="BBBBBB"/>
        </w:rPr>
        <w:t xml:space="preserve">          </w:t>
      </w:r>
      <w:r>
        <w:t>}</w:t>
      </w:r>
      <w:r>
        <w:br/>
      </w:r>
      <w:r>
        <w:rPr>
          <w:color w:val="BBBBBB"/>
        </w:rPr>
        <w:t xml:space="preserve">       </w:t>
      </w:r>
      <w:r>
        <w:t>]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"BookResponseSuccess"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"object"</w:t>
      </w:r>
      <w:r>
        <w:t>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"properties"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"bookExtId"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"slotId"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"visitTime"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"duration"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"serviceId"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"organizationId"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"areaId"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"queueNumber"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"pincode"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"window"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"$ref"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"#/components/schemas/Status"</w:t>
      </w:r>
      <w:r>
        <w:br/>
      </w:r>
      <w:r>
        <w:rPr>
          <w:color w:val="BBBBBB"/>
        </w:rPr>
        <w:t xml:space="preserve">          </w:t>
      </w:r>
      <w:r>
        <w:t>}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lastRenderedPageBreak/>
        <w:t xml:space="preserve">       </w:t>
      </w:r>
      <w:r>
        <w:rPr>
          <w:color w:val="4070A0"/>
        </w:rPr>
        <w:t>"required"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"bookExtId"</w:t>
      </w:r>
      <w:r>
        <w:t>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"slotId"</w:t>
      </w:r>
      <w:r>
        <w:t>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"visitTime"</w:t>
      </w:r>
      <w:r>
        <w:t>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"status"</w:t>
      </w:r>
      <w:r>
        <w:br/>
      </w:r>
      <w:r>
        <w:rPr>
          <w:color w:val="BBBBBB"/>
        </w:rPr>
        <w:t xml:space="preserve">       </w:t>
      </w:r>
      <w:r>
        <w:t>]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"BookResponseError"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"object"</w:t>
      </w:r>
      <w:r>
        <w:t>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"properties"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"$ref"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"#/components/schemas/Status"</w:t>
      </w:r>
      <w:r>
        <w:br/>
      </w:r>
      <w:r>
        <w:rPr>
          <w:color w:val="BBBBBB"/>
        </w:rPr>
        <w:t xml:space="preserve">          </w:t>
      </w:r>
      <w:r>
        <w:t>}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"required"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"status"</w:t>
      </w:r>
      <w:r>
        <w:br/>
      </w:r>
      <w:r>
        <w:rPr>
          <w:color w:val="BBBBBB"/>
        </w:rPr>
        <w:t xml:space="preserve">       </w:t>
      </w:r>
      <w:r>
        <w:t>]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"CancelRequest"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"object"</w:t>
      </w:r>
      <w:r>
        <w:t>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"properties"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"bookExtId"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"patient_id"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"required"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"bookExtId"</w:t>
      </w:r>
      <w:r>
        <w:t>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"patient_id"</w:t>
      </w:r>
      <w:r>
        <w:br/>
      </w:r>
      <w:r>
        <w:rPr>
          <w:color w:val="BBBBBB"/>
        </w:rPr>
        <w:t xml:space="preserve">       </w:t>
      </w:r>
      <w:r>
        <w:t>]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"Status"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"object"</w:t>
      </w:r>
      <w:r>
        <w:t>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"properties"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"statusCode"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br/>
      </w:r>
      <w:r>
        <w:rPr>
          <w:color w:val="BBBBBB"/>
        </w:rPr>
        <w:t xml:space="preserve">          </w:t>
      </w:r>
      <w:r>
        <w:t>},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"statusMessage"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  </w:t>
      </w:r>
      <w:r>
        <w:t>}</w:t>
      </w:r>
      <w:r>
        <w:br/>
      </w:r>
      <w:r>
        <w:rPr>
          <w:color w:val="BBBBBB"/>
        </w:rPr>
        <w:t xml:space="preserve">       </w:t>
      </w:r>
      <w:r>
        <w:t>},</w:t>
      </w:r>
      <w:r>
        <w:br/>
      </w:r>
      <w:r>
        <w:rPr>
          <w:color w:val="BBBBBB"/>
        </w:rPr>
        <w:t xml:space="preserve">       </w:t>
      </w:r>
      <w:r>
        <w:rPr>
          <w:color w:val="4070A0"/>
        </w:rPr>
        <w:t>"required"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</w:t>
      </w:r>
      <w:r>
        <w:rPr>
          <w:color w:val="4070A0"/>
        </w:rPr>
        <w:t>"statusCode"</w:t>
      </w:r>
      <w:r>
        <w:br/>
      </w:r>
      <w:r>
        <w:rPr>
          <w:color w:val="BBBBBB"/>
        </w:rPr>
        <w:t xml:space="preserve">       </w:t>
      </w:r>
      <w:r>
        <w:t>]</w:t>
      </w:r>
      <w:r>
        <w:br/>
      </w:r>
      <w:r>
        <w:rPr>
          <w:color w:val="BBBBBB"/>
        </w:rPr>
        <w:t xml:space="preserve">       </w:t>
      </w:r>
      <w:r>
        <w:t>}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</w:r>
      <w:r>
        <w:rPr>
          <w:color w:val="BBBBBB"/>
        </w:rPr>
        <w:t xml:space="preserve"> </w:t>
      </w:r>
      <w:r>
        <w:t>}</w:t>
      </w:r>
      <w:r>
        <w:br/>
        <w:t>}</w:t>
      </w:r>
    </w:p>
    <w:p w14:paraId="5CD3C08A" w14:textId="77777777" w:rsidR="002E3167" w:rsidRPr="003F5626" w:rsidRDefault="003F5626">
      <w:pPr>
        <w:pStyle w:val="30"/>
        <w:rPr>
          <w:lang w:val="ru-RU"/>
        </w:rPr>
      </w:pPr>
      <w:bookmarkStart w:id="186" w:name="_d18d6ff8ecd8be41f7a688524d3275dc"/>
      <w:bookmarkStart w:id="187" w:name="_Toc232062332"/>
      <w:bookmarkEnd w:id="184"/>
      <w:r w:rsidRPr="003F5626">
        <w:rPr>
          <w:lang w:val="ru-RU"/>
        </w:rPr>
        <w:t>1.5.7 Права доступа Потребителя данных СМЭВ4</w:t>
      </w:r>
      <w:bookmarkEnd w:id="187"/>
    </w:p>
    <w:p w14:paraId="428E576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Потребителю данных могут быть предоставлены следующие типы прав:</w:t>
      </w:r>
    </w:p>
    <w:p w14:paraId="69BC127C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право доступа на выполнение произвольных </w:t>
      </w:r>
      <w:r w:rsidRPr="00D347D4">
        <w:t>SQL</w:t>
      </w:r>
      <w:r w:rsidRPr="00501488">
        <w:rPr>
          <w:lang w:val="ru-RU"/>
        </w:rPr>
        <w:t>-запросов;</w:t>
      </w:r>
    </w:p>
    <w:p w14:paraId="6F1E19DA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право доступа на выполнение Регламентированных </w:t>
      </w:r>
      <w:r w:rsidRPr="00D347D4">
        <w:t>SQL</w:t>
      </w:r>
      <w:r w:rsidRPr="00501488">
        <w:rPr>
          <w:lang w:val="ru-RU"/>
        </w:rPr>
        <w:t>-запросов;</w:t>
      </w:r>
    </w:p>
    <w:p w14:paraId="70D2B53B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право доступа на выполнение запросов к </w:t>
      </w:r>
      <w:r w:rsidRPr="00D347D4">
        <w:t>REST</w:t>
      </w:r>
      <w:r w:rsidRPr="00501488">
        <w:rPr>
          <w:lang w:val="ru-RU"/>
        </w:rPr>
        <w:t>-сервису ИС Ответчика;</w:t>
      </w:r>
    </w:p>
    <w:p w14:paraId="5E7F8E25" w14:textId="77777777" w:rsidR="002E3167" w:rsidRPr="00D347D4" w:rsidRDefault="003F5626" w:rsidP="00D347D4">
      <w:pPr>
        <w:pStyle w:val="a"/>
      </w:pPr>
      <w:r w:rsidRPr="00D347D4">
        <w:t>право доступа на Рассылку;</w:t>
      </w:r>
    </w:p>
    <w:p w14:paraId="5E7D0911" w14:textId="77777777" w:rsidR="002E3167" w:rsidRPr="003F5626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право доступа на получение данных запросов и ответов, сохраненных по </w:t>
      </w:r>
      <w:r w:rsidRPr="00501488">
        <w:rPr>
          <w:lang w:val="ru-RU"/>
        </w:rPr>
        <w:lastRenderedPageBreak/>
        <w:t>результатам</w:t>
      </w:r>
      <w:r w:rsidRPr="003F5626">
        <w:rPr>
          <w:lang w:val="ru-RU"/>
        </w:rPr>
        <w:t xml:space="preserve"> выполнения запросов к </w:t>
      </w:r>
      <w:r>
        <w:t>REST</w:t>
      </w:r>
      <w:r w:rsidRPr="003F5626">
        <w:rPr>
          <w:lang w:val="ru-RU"/>
        </w:rPr>
        <w:t>-сервису ИС Ответчика.</w:t>
      </w:r>
    </w:p>
    <w:p w14:paraId="7DD1B307" w14:textId="77777777" w:rsidR="002E3167" w:rsidRPr="003F5626" w:rsidRDefault="003F5626">
      <w:pPr>
        <w:pStyle w:val="4"/>
        <w:rPr>
          <w:lang w:val="ru-RU"/>
        </w:rPr>
      </w:pPr>
      <w:bookmarkStart w:id="188" w:name="_2e3b943a261916b94391483efc74dc7a"/>
      <w:bookmarkStart w:id="189" w:name="_Toc232062333"/>
      <w:r w:rsidRPr="003F5626">
        <w:rPr>
          <w:lang w:val="ru-RU"/>
        </w:rPr>
        <w:t xml:space="preserve">1.5.7.1 Право доступа на выполнение произвольных </w:t>
      </w:r>
      <w:r>
        <w:t>SQL</w:t>
      </w:r>
      <w:r w:rsidRPr="003F5626">
        <w:rPr>
          <w:lang w:val="ru-RU"/>
        </w:rPr>
        <w:t>-запросов</w:t>
      </w:r>
      <w:bookmarkEnd w:id="189"/>
    </w:p>
    <w:p w14:paraId="70CE1C4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Предоставляется автоматически и только владельцам Витрин данных на их собственные Витрины.</w:t>
      </w:r>
    </w:p>
    <w:p w14:paraId="2E200964" w14:textId="77777777" w:rsidR="002E3167" w:rsidRPr="003F5626" w:rsidRDefault="003F5626">
      <w:pPr>
        <w:pStyle w:val="4"/>
        <w:rPr>
          <w:lang w:val="ru-RU"/>
        </w:rPr>
      </w:pPr>
      <w:bookmarkStart w:id="190" w:name="_f53c11092c2e3a293ab633bec66f3d99"/>
      <w:bookmarkStart w:id="191" w:name="_Toc232062334"/>
      <w:bookmarkEnd w:id="188"/>
      <w:r w:rsidRPr="003F5626">
        <w:rPr>
          <w:lang w:val="ru-RU"/>
        </w:rPr>
        <w:t xml:space="preserve">1.5.7.2 Право доступа на выполнение Регламентированных </w:t>
      </w:r>
      <w:r>
        <w:t>SQL</w:t>
      </w:r>
      <w:r w:rsidRPr="003F5626">
        <w:rPr>
          <w:lang w:val="ru-RU"/>
        </w:rPr>
        <w:t>-запросов</w:t>
      </w:r>
      <w:bookmarkEnd w:id="191"/>
    </w:p>
    <w:p w14:paraId="1E15185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предоставления Потребителю данных возможности выполнения Регламентированного </w:t>
      </w:r>
      <w:r>
        <w:t>SQL</w:t>
      </w:r>
      <w:r w:rsidRPr="003F5626">
        <w:rPr>
          <w:lang w:val="ru-RU"/>
        </w:rPr>
        <w:t>-запроса к данным Витрины Поставщика данных необходимо предоставить право доступа на его выполнение.</w:t>
      </w:r>
    </w:p>
    <w:p w14:paraId="2A52D73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Право доступа предоставляется на Регламентированный </w:t>
      </w:r>
      <w:r>
        <w:t>SQL</w:t>
      </w:r>
      <w:r w:rsidRPr="003F5626">
        <w:rPr>
          <w:lang w:val="ru-RU"/>
        </w:rPr>
        <w:t>-запрос целиком:</w:t>
      </w:r>
    </w:p>
    <w:p w14:paraId="4716E8CA" w14:textId="77777777" w:rsidR="002E3167" w:rsidRPr="00501488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права на атрибуты Регламентированного </w:t>
      </w:r>
      <w:r w:rsidRPr="00D347D4">
        <w:t>SQL</w:t>
      </w:r>
      <w:r w:rsidRPr="00501488">
        <w:rPr>
          <w:lang w:val="ru-RU"/>
        </w:rPr>
        <w:t>-запроса не выдаются;</w:t>
      </w:r>
    </w:p>
    <w:p w14:paraId="54ED73BC" w14:textId="77777777" w:rsidR="002E3167" w:rsidRPr="003F5626" w:rsidRDefault="003F5626" w:rsidP="00D347D4">
      <w:pPr>
        <w:pStyle w:val="a"/>
        <w:rPr>
          <w:lang w:val="ru-RU"/>
        </w:rPr>
      </w:pPr>
      <w:r w:rsidRPr="00501488">
        <w:rPr>
          <w:lang w:val="ru-RU"/>
        </w:rPr>
        <w:t xml:space="preserve">право доступа распространяется на все версии Регламентированного </w:t>
      </w:r>
      <w:r w:rsidRPr="00D347D4">
        <w:t>SQL</w:t>
      </w:r>
      <w:r w:rsidRPr="00501488">
        <w:rPr>
          <w:lang w:val="ru-RU"/>
        </w:rPr>
        <w:t>-запроса (вкл</w:t>
      </w:r>
      <w:r w:rsidRPr="003F5626">
        <w:rPr>
          <w:lang w:val="ru-RU"/>
        </w:rPr>
        <w:t>ючая будущие).</w:t>
      </w:r>
    </w:p>
    <w:p w14:paraId="347DD1C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Выдача прав доступа в СМЭВ4 осуществляется с использованием ЛК УВ в соответствии с инструкцией в документе «Руководство пользователя ЛК УВ».</w:t>
      </w:r>
    </w:p>
    <w:p w14:paraId="59E5C15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Поставщику данных доступна возможность выдать дополнительное разрешение (полномочие) на выполнение Регламентированного </w:t>
      </w:r>
      <w:r>
        <w:t>SQL</w:t>
      </w:r>
      <w:r w:rsidRPr="003F5626">
        <w:rPr>
          <w:lang w:val="ru-RU"/>
        </w:rPr>
        <w:t xml:space="preserve">-запроса с использованием Сервиса проверки полномочий, развернутого с Агентом СМЭВ4. Данный сервис обеспечивает возможность подтвердить или временно заблокировать право доступа на выполнение версии Регламентированного </w:t>
      </w:r>
      <w:r>
        <w:t>SQL</w:t>
      </w:r>
      <w:r w:rsidRPr="003F5626">
        <w:rPr>
          <w:lang w:val="ru-RU"/>
        </w:rPr>
        <w:t>-запроса, не изменяя загруженные в СМЭВ4 права доступа.</w:t>
      </w:r>
    </w:p>
    <w:p w14:paraId="5E381993" w14:textId="77777777" w:rsidR="002E3167" w:rsidRPr="003F5626" w:rsidRDefault="003F5626">
      <w:pPr>
        <w:pStyle w:val="4"/>
        <w:rPr>
          <w:lang w:val="ru-RU"/>
        </w:rPr>
      </w:pPr>
      <w:bookmarkStart w:id="192" w:name="_5a2eac9807600bbed396adaecaf57fe1"/>
      <w:bookmarkStart w:id="193" w:name="_Toc232062335"/>
      <w:bookmarkEnd w:id="190"/>
      <w:r w:rsidRPr="003F5626">
        <w:rPr>
          <w:lang w:val="ru-RU"/>
        </w:rPr>
        <w:t xml:space="preserve">1.5.7.3 Право доступа на выполнение запросов к </w:t>
      </w:r>
      <w:r>
        <w:t>REST</w:t>
      </w:r>
      <w:r w:rsidRPr="003F5626">
        <w:rPr>
          <w:lang w:val="ru-RU"/>
        </w:rPr>
        <w:t>-сервису ИС Ответчика</w:t>
      </w:r>
      <w:bookmarkEnd w:id="193"/>
    </w:p>
    <w:p w14:paraId="293A01D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Право доступа на выполнение запросов к </w:t>
      </w:r>
      <w:r>
        <w:t>REST</w:t>
      </w:r>
      <w:r w:rsidRPr="003F5626">
        <w:rPr>
          <w:lang w:val="ru-RU"/>
        </w:rPr>
        <w:t>-сервису ИС Ответчика (Регламентированный запрос типа «</w:t>
      </w:r>
      <w:r>
        <w:t>REST</w:t>
      </w:r>
      <w:r w:rsidRPr="003F5626">
        <w:rPr>
          <w:lang w:val="ru-RU"/>
        </w:rPr>
        <w:t xml:space="preserve">-сервис») предоставляется на все запросы, указанные в загруженной в СМЭВ4 спецификации </w:t>
      </w:r>
      <w:r>
        <w:t>OpenAPI</w:t>
      </w:r>
      <w:r w:rsidRPr="003F5626">
        <w:rPr>
          <w:lang w:val="ru-RU"/>
        </w:rPr>
        <w:t xml:space="preserve"> для соответствующего </w:t>
      </w:r>
      <w:r>
        <w:t>REST</w:t>
      </w:r>
      <w:r w:rsidRPr="003F5626">
        <w:rPr>
          <w:lang w:val="ru-RU"/>
        </w:rPr>
        <w:t xml:space="preserve">-сервиса ИС Ответчика. Права на использование отдельных методов и запросов </w:t>
      </w:r>
      <w:r>
        <w:t>REST</w:t>
      </w:r>
      <w:r w:rsidRPr="003F5626">
        <w:rPr>
          <w:lang w:val="ru-RU"/>
        </w:rPr>
        <w:t>-сервиса не выдаются.</w:t>
      </w:r>
    </w:p>
    <w:p w14:paraId="3166062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Управление правами доступа осуществляется с использованием ЛК УВ в соответствии с инструкцией в документе «Руководство пользователя ЛК УВ». Поставщику данных доступна возможность выдать дополнительное разрешение (полномочие) на выполнение запросов к </w:t>
      </w:r>
      <w:r>
        <w:t>REST</w:t>
      </w:r>
      <w:r w:rsidRPr="003F5626">
        <w:rPr>
          <w:lang w:val="ru-RU"/>
        </w:rPr>
        <w:t xml:space="preserve">-сервису ИС Ответчика с использованием Сервиса проверки полномочий, развернутого с Агентом СМЭВ4. Данный сервис обеспечивает возможность подтвердить или временно заблокировать право доступа на выполнение запроса к </w:t>
      </w:r>
      <w:r>
        <w:t>REST</w:t>
      </w:r>
      <w:r w:rsidRPr="003F5626">
        <w:rPr>
          <w:lang w:val="ru-RU"/>
        </w:rPr>
        <w:t>-сервису ИС Ответчика, не изменяя загруженные в СМЭВ4 права доступа.</w:t>
      </w:r>
    </w:p>
    <w:p w14:paraId="3206C69C" w14:textId="77777777" w:rsidR="002E3167" w:rsidRPr="003F5626" w:rsidRDefault="003F5626">
      <w:pPr>
        <w:pStyle w:val="4"/>
        <w:rPr>
          <w:lang w:val="ru-RU"/>
        </w:rPr>
      </w:pPr>
      <w:bookmarkStart w:id="194" w:name="_d8a09d2bd9af17b547d40cc21d06d5f3"/>
      <w:bookmarkStart w:id="195" w:name="_Toc232062336"/>
      <w:bookmarkEnd w:id="192"/>
      <w:r w:rsidRPr="003F5626">
        <w:rPr>
          <w:lang w:val="ru-RU"/>
        </w:rPr>
        <w:t>1.5.7.4 Право доступа на Рассылку</w:t>
      </w:r>
      <w:bookmarkEnd w:id="195"/>
    </w:p>
    <w:p w14:paraId="48FE0A3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Право доступа на доступ к Регламентированному запросу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 предоставляются исключительно органам исполнительной власти.</w:t>
      </w:r>
    </w:p>
    <w:p w14:paraId="54DBAF8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Использование Регламентированных запросов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>)» кредитными организациями и в коммерческих целях запрещено.</w:t>
      </w:r>
    </w:p>
    <w:p w14:paraId="0AE8F6E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Управление правами доступа осуществляется с использованием ЛК УВ в соответствии с инструкцией в документе «Руководство пользователя ЛК УВ».</w:t>
      </w:r>
    </w:p>
    <w:p w14:paraId="2654CC3E" w14:textId="77777777" w:rsidR="002E3167" w:rsidRPr="003F5626" w:rsidRDefault="003F5626">
      <w:pPr>
        <w:pStyle w:val="30"/>
        <w:rPr>
          <w:lang w:val="ru-RU"/>
        </w:rPr>
      </w:pPr>
      <w:bookmarkStart w:id="196" w:name="_74563bbf6277e6744c3267643f08f2b3"/>
      <w:bookmarkStart w:id="197" w:name="_Toc232062337"/>
      <w:bookmarkEnd w:id="186"/>
      <w:bookmarkEnd w:id="194"/>
      <w:r w:rsidRPr="003F5626">
        <w:rPr>
          <w:lang w:val="ru-RU"/>
        </w:rPr>
        <w:lastRenderedPageBreak/>
        <w:t>1.5.8 Виртуальный кластер</w:t>
      </w:r>
      <w:bookmarkEnd w:id="197"/>
    </w:p>
    <w:p w14:paraId="1E2C359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Описания виртуальных кластеров загружаются в Ядро СМЭВ4 из ФГИС «ЕИП НСУД» в соответствии с инструкцией по работе с ФГИС «ЕИП НСУД».</w:t>
      </w:r>
    </w:p>
    <w:p w14:paraId="21101415" w14:textId="77777777" w:rsidR="002E3167" w:rsidRDefault="003F5626">
      <w:pPr>
        <w:pStyle w:val="afc"/>
      </w:pPr>
      <w:r>
        <w:t>Возможны следующие операции:</w:t>
      </w:r>
    </w:p>
    <w:p w14:paraId="00DF2EA4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Получение перечня виртуальных кластеров и всех их версий.</w:t>
      </w:r>
    </w:p>
    <w:p w14:paraId="0D0D0839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Создание новой версии виртуального кластера.</w:t>
      </w:r>
    </w:p>
    <w:p w14:paraId="4801207D" w14:textId="77777777" w:rsidR="002E3167" w:rsidRDefault="003F5626">
      <w:pPr>
        <w:pStyle w:val="a0"/>
        <w:numPr>
          <w:ilvl w:val="0"/>
          <w:numId w:val="123"/>
        </w:numPr>
      </w:pPr>
      <w:r>
        <w:t>Обновление версии виртуального кластера.</w:t>
      </w:r>
    </w:p>
    <w:p w14:paraId="6E484013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Удаление версии виртуального кластера (при удалении кластера удаляются его связи с витринами).</w:t>
      </w:r>
    </w:p>
    <w:p w14:paraId="64CF0732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Добавление связи версии виртуального кластера и версии витрины. Нельзя добавлять в один виртуальный кластер разные версии одной и той же витрины.</w:t>
      </w:r>
    </w:p>
    <w:p w14:paraId="7553F163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Удаление связи версии виртуального кластера и версии витрины.</w:t>
      </w:r>
    </w:p>
    <w:p w14:paraId="30605635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Добавление разрешения на выполнение подзапроса к витрине кластера.</w:t>
      </w:r>
    </w:p>
    <w:p w14:paraId="7AD7F0D0" w14:textId="77777777" w:rsidR="002E3167" w:rsidRPr="003F5626" w:rsidRDefault="003F5626">
      <w:pPr>
        <w:pStyle w:val="a0"/>
        <w:numPr>
          <w:ilvl w:val="0"/>
          <w:numId w:val="123"/>
        </w:numPr>
        <w:rPr>
          <w:lang w:val="ru-RU"/>
        </w:rPr>
      </w:pPr>
      <w:r w:rsidRPr="003F5626">
        <w:rPr>
          <w:lang w:val="ru-RU"/>
        </w:rPr>
        <w:t>Удаление разрешения на выполнение подзапроса к витрине кластера.</w:t>
      </w:r>
    </w:p>
    <w:p w14:paraId="493E594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Мета-описание виртуального кластера включает следующие атрибуты:</w:t>
      </w:r>
    </w:p>
    <w:p w14:paraId="77F4644A" w14:textId="77777777" w:rsidR="002E3167" w:rsidRDefault="003F5626">
      <w:pPr>
        <w:pStyle w:val="TableCaption"/>
      </w:pPr>
      <w:bookmarkStart w:id="198" w:name="_94e8315996d0cbbc21c8954d5ac27f8b"/>
      <w:r>
        <w:t>Таблица 1.14 Атрибуты виртуального кластера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39"/>
        <w:gridCol w:w="1776"/>
        <w:gridCol w:w="7335"/>
      </w:tblGrid>
      <w:tr w:rsidR="002E3167" w:rsidRPr="00D347D4" w14:paraId="2F559BF0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75B8671C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№</w:t>
            </w:r>
          </w:p>
        </w:tc>
        <w:tc>
          <w:tcPr>
            <w:tcW w:w="850" w:type="pct"/>
          </w:tcPr>
          <w:p w14:paraId="3E58A3AB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Атрибут</w:t>
            </w:r>
          </w:p>
        </w:tc>
        <w:tc>
          <w:tcPr>
            <w:tcW w:w="3750" w:type="pct"/>
          </w:tcPr>
          <w:p w14:paraId="698BB2C2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</w:t>
            </w:r>
          </w:p>
        </w:tc>
      </w:tr>
      <w:tr w:rsidR="002E3167" w:rsidRPr="007D356C" w14:paraId="7F71AC4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24C096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</w:t>
            </w:r>
          </w:p>
        </w:tc>
        <w:tc>
          <w:tcPr>
            <w:tcW w:w="850" w:type="pct"/>
          </w:tcPr>
          <w:p w14:paraId="3A116546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mnemonic</w:t>
            </w:r>
          </w:p>
        </w:tc>
        <w:tc>
          <w:tcPr>
            <w:tcW w:w="3750" w:type="pct"/>
          </w:tcPr>
          <w:p w14:paraId="4866F264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Уникальная, текстовая мнемоника кластера. Неизменяема после создания.</w:t>
            </w:r>
          </w:p>
          <w:p w14:paraId="306DCD81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Используется для обращения к кластеру в SQL-запросах.</w:t>
            </w:r>
          </w:p>
        </w:tc>
      </w:tr>
      <w:tr w:rsidR="002E3167" w:rsidRPr="007D356C" w14:paraId="19B1600E" w14:textId="77777777" w:rsidTr="002E3167">
        <w:tc>
          <w:tcPr>
            <w:tcW w:w="300" w:type="pct"/>
          </w:tcPr>
          <w:p w14:paraId="46EACE2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</w:t>
            </w:r>
          </w:p>
        </w:tc>
        <w:tc>
          <w:tcPr>
            <w:tcW w:w="850" w:type="pct"/>
          </w:tcPr>
          <w:p w14:paraId="38F4589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version</w:t>
            </w:r>
          </w:p>
        </w:tc>
        <w:tc>
          <w:tcPr>
            <w:tcW w:w="3750" w:type="pct"/>
          </w:tcPr>
          <w:p w14:paraId="10F81E5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Номер новой версии кластера. Формат «major.minor» (например, «1.0», «2.1»).</w:t>
            </w:r>
          </w:p>
        </w:tc>
      </w:tr>
      <w:tr w:rsidR="002E3167" w:rsidRPr="007D356C" w14:paraId="5CD09E7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4BEA824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3</w:t>
            </w:r>
          </w:p>
        </w:tc>
        <w:tc>
          <w:tcPr>
            <w:tcW w:w="850" w:type="pct"/>
          </w:tcPr>
          <w:p w14:paraId="6145499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description</w:t>
            </w:r>
          </w:p>
        </w:tc>
        <w:tc>
          <w:tcPr>
            <w:tcW w:w="3750" w:type="pct"/>
          </w:tcPr>
          <w:p w14:paraId="3A25F26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Человекочитаемое описание назначения версии кластера</w:t>
            </w:r>
          </w:p>
        </w:tc>
      </w:tr>
      <w:tr w:rsidR="002E3167" w:rsidRPr="007D356C" w14:paraId="1835F6F1" w14:textId="77777777" w:rsidTr="002E3167">
        <w:tc>
          <w:tcPr>
            <w:tcW w:w="300" w:type="pct"/>
          </w:tcPr>
          <w:p w14:paraId="4A5B7D7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14:paraId="32EA0AD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datamartClasses</w:t>
            </w:r>
          </w:p>
        </w:tc>
        <w:tc>
          <w:tcPr>
            <w:tcW w:w="3750" w:type="pct"/>
          </w:tcPr>
          <w:p w14:paraId="57AE9932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 единой схемы данных, которой должны соответствовать все витрины, входящие в эту версию кластера.</w:t>
            </w:r>
          </w:p>
          <w:p w14:paraId="6037EAC1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Включает описание таблиц, полей, их типов.</w:t>
            </w:r>
          </w:p>
          <w:p w14:paraId="5C35D4E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Структура аналогична той, которая применяется при создании витрины.</w:t>
            </w:r>
          </w:p>
        </w:tc>
      </w:tr>
    </w:tbl>
    <w:p w14:paraId="694F3E89" w14:textId="77777777" w:rsidR="002E3167" w:rsidRPr="003F5626" w:rsidRDefault="002E3167">
      <w:pPr>
        <w:pStyle w:val="TableBottomMargin"/>
        <w:rPr>
          <w:lang w:val="ru-RU"/>
        </w:rPr>
      </w:pPr>
    </w:p>
    <w:bookmarkEnd w:id="198"/>
    <w:p w14:paraId="201EF67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Мета-описание объекта связи витрины и виртуального кластера (для добавления витрины в кластер):</w:t>
      </w:r>
    </w:p>
    <w:p w14:paraId="5EE143BC" w14:textId="77777777" w:rsidR="002E3167" w:rsidRPr="003F5626" w:rsidRDefault="003F5626">
      <w:pPr>
        <w:pStyle w:val="TableCaption"/>
        <w:rPr>
          <w:lang w:val="ru-RU"/>
        </w:rPr>
      </w:pPr>
      <w:bookmarkStart w:id="199" w:name="_f05e10bb8f22b03e513aee6a72143f2a"/>
      <w:r w:rsidRPr="003F5626">
        <w:rPr>
          <w:lang w:val="ru-RU"/>
        </w:rPr>
        <w:t>Таблица 1.15 Атрибуты объекта связи витрины и виртуального кластера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2483"/>
        <w:gridCol w:w="6709"/>
      </w:tblGrid>
      <w:tr w:rsidR="002E3167" w:rsidRPr="00D347D4" w14:paraId="532EC6E7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02F078B7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№</w:t>
            </w:r>
          </w:p>
        </w:tc>
        <w:tc>
          <w:tcPr>
            <w:tcW w:w="1000" w:type="pct"/>
          </w:tcPr>
          <w:p w14:paraId="5E53A9CB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Атрибут</w:t>
            </w:r>
          </w:p>
        </w:tc>
        <w:tc>
          <w:tcPr>
            <w:tcW w:w="3600" w:type="pct"/>
          </w:tcPr>
          <w:p w14:paraId="4AA5BC1F" w14:textId="77777777" w:rsidR="002E3167" w:rsidRPr="00D347D4" w:rsidRDefault="003F5626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</w:t>
            </w:r>
          </w:p>
        </w:tc>
      </w:tr>
      <w:tr w:rsidR="002E3167" w:rsidRPr="007D356C" w14:paraId="0C22715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4917D5C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1C830C6A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dtm_cluster_mnemonic</w:t>
            </w:r>
          </w:p>
        </w:tc>
        <w:tc>
          <w:tcPr>
            <w:tcW w:w="3600" w:type="pct"/>
          </w:tcPr>
          <w:p w14:paraId="6A7FF7C0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Уникальная, текстовая мнемоника кластера. Неизменяема после создания.</w:t>
            </w:r>
          </w:p>
          <w:p w14:paraId="4A50784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Используется для обращения к кластеру в SQL-запроса.</w:t>
            </w:r>
          </w:p>
        </w:tc>
      </w:tr>
      <w:tr w:rsidR="002E3167" w:rsidRPr="007D356C" w14:paraId="141835C0" w14:textId="77777777" w:rsidTr="002E3167">
        <w:tc>
          <w:tcPr>
            <w:tcW w:w="300" w:type="pct"/>
          </w:tcPr>
          <w:p w14:paraId="2061F52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690608D8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version</w:t>
            </w:r>
          </w:p>
        </w:tc>
        <w:tc>
          <w:tcPr>
            <w:tcW w:w="3600" w:type="pct"/>
          </w:tcPr>
          <w:p w14:paraId="278E2B19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Номер новой версии кластера. Формат «major.minor» (например, «1.0», «2.1»)</w:t>
            </w:r>
          </w:p>
        </w:tc>
      </w:tr>
      <w:tr w:rsidR="002E3167" w:rsidRPr="007D356C" w14:paraId="19E184A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FD2CE2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553BB257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dtm_mnemonic</w:t>
            </w:r>
          </w:p>
        </w:tc>
        <w:tc>
          <w:tcPr>
            <w:tcW w:w="3600" w:type="pct"/>
          </w:tcPr>
          <w:p w14:paraId="6E359D54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Мнемоника витрины данных, входящая в кластер</w:t>
            </w:r>
          </w:p>
        </w:tc>
      </w:tr>
      <w:tr w:rsidR="002E3167" w:rsidRPr="00D347D4" w14:paraId="499967EE" w14:textId="77777777" w:rsidTr="002E3167">
        <w:tc>
          <w:tcPr>
            <w:tcW w:w="300" w:type="pct"/>
          </w:tcPr>
          <w:p w14:paraId="7BAB7659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14:paraId="7BE8398D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datamart_version</w:t>
            </w:r>
          </w:p>
        </w:tc>
        <w:tc>
          <w:tcPr>
            <w:tcW w:w="3600" w:type="pct"/>
          </w:tcPr>
          <w:p w14:paraId="16F4D4EE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Версия витрины данных</w:t>
            </w:r>
          </w:p>
        </w:tc>
      </w:tr>
      <w:tr w:rsidR="002E3167" w:rsidRPr="007D356C" w14:paraId="138CA50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D34FB84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14:paraId="14A1B991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rq_mnemonics</w:t>
            </w:r>
          </w:p>
        </w:tc>
        <w:tc>
          <w:tcPr>
            <w:tcW w:w="3600" w:type="pct"/>
          </w:tcPr>
          <w:p w14:paraId="1B58B583" w14:textId="77777777" w:rsidR="002E3167" w:rsidRPr="00D347D4" w:rsidRDefault="003F5626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Опциональный список (массив) мнемоник SQL-РЗ:</w:t>
            </w:r>
          </w:p>
          <w:p w14:paraId="35382128" w14:textId="77777777" w:rsidR="002E3167" w:rsidRPr="00D347D4" w:rsidRDefault="003F5626" w:rsidP="00D347D4">
            <w:pPr>
              <w:pStyle w:val="a"/>
              <w:ind w:left="343"/>
              <w:rPr>
                <w:szCs w:val="24"/>
              </w:rPr>
            </w:pPr>
            <w:r w:rsidRPr="00D347D4">
              <w:rPr>
                <w:szCs w:val="24"/>
              </w:rPr>
              <w:t>Если массив заполнен, связь активна только при вызове одного из перечисленных в нем SQL-РЗ;</w:t>
            </w:r>
          </w:p>
          <w:p w14:paraId="455CC8B5" w14:textId="77777777" w:rsidR="002E3167" w:rsidRPr="00D347D4" w:rsidRDefault="003F5626" w:rsidP="00D347D4">
            <w:pPr>
              <w:pStyle w:val="a"/>
              <w:ind w:left="343"/>
              <w:rPr>
                <w:szCs w:val="24"/>
              </w:rPr>
            </w:pPr>
            <w:r w:rsidRPr="00D347D4">
              <w:rPr>
                <w:szCs w:val="24"/>
              </w:rPr>
              <w:t>Если массив не заполнен, связь не активна при вызове любого SQL-РЗ.</w:t>
            </w:r>
          </w:p>
        </w:tc>
      </w:tr>
    </w:tbl>
    <w:p w14:paraId="15A44FF2" w14:textId="77777777" w:rsidR="002E3167" w:rsidRPr="003F5626" w:rsidRDefault="002E3167">
      <w:pPr>
        <w:pStyle w:val="TableBottomMargin"/>
        <w:rPr>
          <w:lang w:val="ru-RU"/>
        </w:rPr>
      </w:pPr>
    </w:p>
    <w:bookmarkEnd w:id="199"/>
    <w:p w14:paraId="5B9BAC30" w14:textId="77777777" w:rsidR="002E3167" w:rsidRDefault="003F5626">
      <w:pPr>
        <w:pStyle w:val="afc"/>
      </w:pPr>
      <w:r>
        <w:rPr>
          <w:b/>
          <w:bCs/>
        </w:rPr>
        <w:t>Правила и ограничения использования:</w:t>
      </w:r>
    </w:p>
    <w:p w14:paraId="7E298CE5" w14:textId="77777777" w:rsidR="002E3167" w:rsidRPr="003F5626" w:rsidRDefault="003F5626">
      <w:pPr>
        <w:pStyle w:val="a0"/>
        <w:numPr>
          <w:ilvl w:val="0"/>
          <w:numId w:val="124"/>
        </w:numPr>
        <w:rPr>
          <w:lang w:val="ru-RU"/>
        </w:rPr>
      </w:pPr>
      <w:r w:rsidRPr="003F5626">
        <w:rPr>
          <w:lang w:val="ru-RU"/>
        </w:rPr>
        <w:t>Мнемоника виртуального кластера должна быть уникальна как среди виртуальных кластеров, так и среди мнемоник витрин данных.</w:t>
      </w:r>
    </w:p>
    <w:p w14:paraId="1B0F16C5" w14:textId="77777777" w:rsidR="002E3167" w:rsidRPr="003F5626" w:rsidRDefault="003F5626">
      <w:pPr>
        <w:pStyle w:val="a0"/>
        <w:numPr>
          <w:ilvl w:val="0"/>
          <w:numId w:val="124"/>
        </w:numPr>
        <w:rPr>
          <w:lang w:val="ru-RU"/>
        </w:rPr>
      </w:pPr>
      <w:r w:rsidRPr="003F5626">
        <w:rPr>
          <w:lang w:val="ru-RU"/>
        </w:rPr>
        <w:t>В рамках одного кластера не допускается наличие нескольких версий витрины с одинаковой мнемоникой.</w:t>
      </w:r>
    </w:p>
    <w:p w14:paraId="2CE9347F" w14:textId="77777777" w:rsidR="002E3167" w:rsidRPr="003F5626" w:rsidRDefault="003F5626">
      <w:pPr>
        <w:pStyle w:val="a0"/>
        <w:numPr>
          <w:ilvl w:val="0"/>
          <w:numId w:val="124"/>
        </w:numPr>
        <w:rPr>
          <w:lang w:val="ru-RU"/>
        </w:rPr>
      </w:pPr>
      <w:r w:rsidRPr="003F5626">
        <w:rPr>
          <w:lang w:val="ru-RU"/>
        </w:rPr>
        <w:t>Схема данных виртуального кластера и витрин входящих в кластер должны совпадать (у витрины может быть больше атрибутов и таблиц, чем в кластере, но не меньше и типы данных пересекающихся атрибутов должны соответствовать).</w:t>
      </w:r>
    </w:p>
    <w:p w14:paraId="098FB712" w14:textId="77777777" w:rsidR="00D347D4" w:rsidRPr="00501488" w:rsidRDefault="00D347D4">
      <w:pPr>
        <w:pStyle w:val="20"/>
        <w:rPr>
          <w:lang w:val="ru-RU"/>
        </w:rPr>
        <w:sectPr w:rsidR="00D347D4" w:rsidRPr="00501488" w:rsidSect="0012547D">
          <w:footerReference w:type="default" r:id="rId25"/>
          <w:footerReference w:type="first" r:id="rId26"/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  <w:bookmarkStart w:id="200" w:name="_7829d00f9a95f00cc0943f098f2c5d3c"/>
      <w:bookmarkEnd w:id="155"/>
      <w:bookmarkEnd w:id="196"/>
    </w:p>
    <w:p w14:paraId="696ED33A" w14:textId="77777777" w:rsidR="002E3167" w:rsidRPr="00501488" w:rsidRDefault="003F5626">
      <w:pPr>
        <w:pStyle w:val="20"/>
        <w:rPr>
          <w:lang w:val="ru-RU"/>
        </w:rPr>
      </w:pPr>
      <w:bookmarkStart w:id="201" w:name="_Toc232062338"/>
      <w:r w:rsidRPr="00501488">
        <w:rPr>
          <w:lang w:val="ru-RU"/>
        </w:rPr>
        <w:lastRenderedPageBreak/>
        <w:t>1.6 Типы данных СМЭВ4</w:t>
      </w:r>
      <w:bookmarkEnd w:id="201"/>
    </w:p>
    <w:p w14:paraId="5BAA3FE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Поддерживаемые СМЭВ4 типы данных и соответствующие им физические и логические типы данных </w:t>
      </w:r>
      <w:r>
        <w:t>AVRO</w:t>
      </w:r>
      <w:r w:rsidRPr="003F5626">
        <w:rPr>
          <w:lang w:val="ru-RU"/>
        </w:rPr>
        <w:t xml:space="preserve"> приведены в </w:t>
      </w:r>
      <w:hyperlink w:anchor="_2d8503779ccd24801a8ffc48b14b119d">
        <w:r w:rsidRPr="003F5626">
          <w:rPr>
            <w:rStyle w:val="ad"/>
            <w:lang w:val="ru-RU"/>
          </w:rPr>
          <w:t>Таблица 1.16</w:t>
        </w:r>
      </w:hyperlink>
      <w:r w:rsidRPr="003F5626">
        <w:rPr>
          <w:lang w:val="ru-RU"/>
        </w:rPr>
        <w:t>.</w:t>
      </w:r>
    </w:p>
    <w:p w14:paraId="2D63112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Типы данных приведены к используемым в системе </w:t>
      </w:r>
      <w:r>
        <w:t>Prostore</w:t>
      </w:r>
      <w:r w:rsidRPr="003F5626">
        <w:rPr>
          <w:lang w:val="ru-RU"/>
        </w:rPr>
        <w:t xml:space="preserve"> (каноническое </w:t>
      </w:r>
      <w:r>
        <w:t>AVRO</w:t>
      </w:r>
      <w:r w:rsidRPr="003F5626">
        <w:rPr>
          <w:lang w:val="ru-RU"/>
        </w:rPr>
        <w:t>).</w:t>
      </w:r>
    </w:p>
    <w:p w14:paraId="4C951B5E" w14:textId="77777777" w:rsidR="002E3167" w:rsidRPr="00501488" w:rsidRDefault="003F5626">
      <w:pPr>
        <w:pStyle w:val="TableCaption"/>
        <w:rPr>
          <w:lang w:val="ru-RU"/>
        </w:rPr>
      </w:pPr>
      <w:bookmarkStart w:id="202" w:name="_916213578104a7fc9c786154ec32cb37"/>
      <w:bookmarkStart w:id="203" w:name="_2d8503779ccd24801a8ffc48b14b119d"/>
      <w:r w:rsidRPr="003F5626">
        <w:rPr>
          <w:lang w:val="ru-RU"/>
        </w:rPr>
        <w:t xml:space="preserve">Таблица 1.16 Соответствие типов данных СМЭВ4 и типов данных </w:t>
      </w:r>
      <w:r>
        <w:t>AVRO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390"/>
        <w:gridCol w:w="1593"/>
        <w:gridCol w:w="1843"/>
        <w:gridCol w:w="2877"/>
        <w:gridCol w:w="1559"/>
        <w:gridCol w:w="2948"/>
        <w:gridCol w:w="1894"/>
      </w:tblGrid>
      <w:tr w:rsidR="00D347D4" w:rsidRPr="00D347D4" w14:paraId="7A11BF22" w14:textId="77777777" w:rsidTr="00D347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" w:type="pct"/>
          </w:tcPr>
          <w:p w14:paraId="0F47D312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№</w:t>
            </w:r>
          </w:p>
        </w:tc>
        <w:tc>
          <w:tcPr>
            <w:tcW w:w="450" w:type="pct"/>
          </w:tcPr>
          <w:p w14:paraId="51791EEC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Описание типа</w:t>
            </w:r>
          </w:p>
        </w:tc>
        <w:tc>
          <w:tcPr>
            <w:tcW w:w="350" w:type="pct"/>
          </w:tcPr>
          <w:p w14:paraId="2EA42538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Размерность</w:t>
            </w:r>
          </w:p>
        </w:tc>
        <w:tc>
          <w:tcPr>
            <w:tcW w:w="400" w:type="pct"/>
          </w:tcPr>
          <w:p w14:paraId="6A3494E1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Имя типа СМЭВ4</w:t>
            </w:r>
          </w:p>
        </w:tc>
        <w:tc>
          <w:tcPr>
            <w:tcW w:w="1150" w:type="pct"/>
          </w:tcPr>
          <w:p w14:paraId="7E407D23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Возможные значения</w:t>
            </w:r>
          </w:p>
        </w:tc>
        <w:tc>
          <w:tcPr>
            <w:tcW w:w="600" w:type="pct"/>
          </w:tcPr>
          <w:p w14:paraId="0B0D9C28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Физический тип AVRO</w:t>
            </w:r>
          </w:p>
        </w:tc>
        <w:tc>
          <w:tcPr>
            <w:tcW w:w="750" w:type="pct"/>
          </w:tcPr>
          <w:p w14:paraId="242C6880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Логический тип AVRO</w:t>
            </w:r>
          </w:p>
        </w:tc>
        <w:tc>
          <w:tcPr>
            <w:tcW w:w="950" w:type="pct"/>
          </w:tcPr>
          <w:p w14:paraId="56B1B24B" w14:textId="77777777" w:rsidR="00D347D4" w:rsidRPr="00D347D4" w:rsidRDefault="00D347D4" w:rsidP="00D347D4">
            <w:pPr>
              <w:keepNext/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Особенности соответствия типов</w:t>
            </w:r>
          </w:p>
        </w:tc>
      </w:tr>
      <w:tr w:rsidR="00D347D4" w:rsidRPr="00D347D4" w14:paraId="3B7B0FA1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15DE7E0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</w:t>
            </w:r>
          </w:p>
        </w:tc>
        <w:tc>
          <w:tcPr>
            <w:tcW w:w="450" w:type="pct"/>
          </w:tcPr>
          <w:p w14:paraId="1395A3F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Строка</w:t>
            </w:r>
          </w:p>
        </w:tc>
        <w:tc>
          <w:tcPr>
            <w:tcW w:w="350" w:type="pct"/>
          </w:tcPr>
          <w:p w14:paraId="6EC10BC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pct"/>
          </w:tcPr>
          <w:p w14:paraId="7EECEC10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STRING</w:t>
            </w:r>
          </w:p>
        </w:tc>
        <w:tc>
          <w:tcPr>
            <w:tcW w:w="1150" w:type="pct"/>
          </w:tcPr>
          <w:p w14:paraId="622912E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не ограничено</w:t>
            </w:r>
          </w:p>
        </w:tc>
        <w:tc>
          <w:tcPr>
            <w:tcW w:w="600" w:type="pct"/>
          </w:tcPr>
          <w:p w14:paraId="5CC61F53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37AC87F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70E9269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269471B6" w14:textId="77777777" w:rsidTr="004A1B9C">
        <w:tc>
          <w:tcPr>
            <w:tcW w:w="100" w:type="pct"/>
          </w:tcPr>
          <w:p w14:paraId="7B136F1F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</w:t>
            </w:r>
          </w:p>
        </w:tc>
        <w:tc>
          <w:tcPr>
            <w:tcW w:w="450" w:type="pct"/>
          </w:tcPr>
          <w:p w14:paraId="339AFE16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Целое число</w:t>
            </w:r>
          </w:p>
        </w:tc>
        <w:tc>
          <w:tcPr>
            <w:tcW w:w="350" w:type="pct"/>
          </w:tcPr>
          <w:p w14:paraId="5C12555A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8 байт</w:t>
            </w:r>
          </w:p>
        </w:tc>
        <w:tc>
          <w:tcPr>
            <w:tcW w:w="400" w:type="pct"/>
          </w:tcPr>
          <w:p w14:paraId="466142D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LONG</w:t>
            </w:r>
          </w:p>
        </w:tc>
        <w:tc>
          <w:tcPr>
            <w:tcW w:w="1150" w:type="pct"/>
          </w:tcPr>
          <w:p w14:paraId="1C4E60EA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−9223372036854775808 до 9223372036854775807</w:t>
            </w:r>
          </w:p>
        </w:tc>
        <w:tc>
          <w:tcPr>
            <w:tcW w:w="600" w:type="pct"/>
          </w:tcPr>
          <w:p w14:paraId="05E8C1EF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long</w:t>
            </w:r>
          </w:p>
        </w:tc>
        <w:tc>
          <w:tcPr>
            <w:tcW w:w="750" w:type="pct"/>
          </w:tcPr>
          <w:p w14:paraId="4D64A7E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2989CD4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288B25F9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27DB1BF3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3</w:t>
            </w:r>
          </w:p>
        </w:tc>
        <w:tc>
          <w:tcPr>
            <w:tcW w:w="450" w:type="pct"/>
          </w:tcPr>
          <w:p w14:paraId="1BCC020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Целое число</w:t>
            </w:r>
          </w:p>
        </w:tc>
        <w:tc>
          <w:tcPr>
            <w:tcW w:w="350" w:type="pct"/>
          </w:tcPr>
          <w:p w14:paraId="7C76D50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2 байта</w:t>
            </w:r>
          </w:p>
        </w:tc>
        <w:tc>
          <w:tcPr>
            <w:tcW w:w="400" w:type="pct"/>
          </w:tcPr>
          <w:p w14:paraId="75D8665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SHORT</w:t>
            </w:r>
          </w:p>
        </w:tc>
        <w:tc>
          <w:tcPr>
            <w:tcW w:w="1150" w:type="pct"/>
          </w:tcPr>
          <w:p w14:paraId="09DB9D0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−32768 до 32767</w:t>
            </w:r>
          </w:p>
        </w:tc>
        <w:tc>
          <w:tcPr>
            <w:tcW w:w="600" w:type="pct"/>
          </w:tcPr>
          <w:p w14:paraId="49240C0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int</w:t>
            </w:r>
          </w:p>
        </w:tc>
        <w:tc>
          <w:tcPr>
            <w:tcW w:w="750" w:type="pct"/>
          </w:tcPr>
          <w:p w14:paraId="06ED62E0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5BF6DD0D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650D481A" w14:textId="77777777" w:rsidTr="004A1B9C">
        <w:tc>
          <w:tcPr>
            <w:tcW w:w="100" w:type="pct"/>
          </w:tcPr>
          <w:p w14:paraId="7D3C8AA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</w:tcPr>
          <w:p w14:paraId="16A060FF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Целое число</w:t>
            </w:r>
          </w:p>
        </w:tc>
        <w:tc>
          <w:tcPr>
            <w:tcW w:w="350" w:type="pct"/>
          </w:tcPr>
          <w:p w14:paraId="21B5C3D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 байта</w:t>
            </w:r>
          </w:p>
        </w:tc>
        <w:tc>
          <w:tcPr>
            <w:tcW w:w="400" w:type="pct"/>
          </w:tcPr>
          <w:p w14:paraId="5526171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INTEGER</w:t>
            </w:r>
          </w:p>
        </w:tc>
        <w:tc>
          <w:tcPr>
            <w:tcW w:w="1150" w:type="pct"/>
          </w:tcPr>
          <w:p w14:paraId="314FE7D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-2147483648 до 2147483647</w:t>
            </w:r>
          </w:p>
        </w:tc>
        <w:tc>
          <w:tcPr>
            <w:tcW w:w="600" w:type="pct"/>
          </w:tcPr>
          <w:p w14:paraId="617D852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int</w:t>
            </w:r>
          </w:p>
        </w:tc>
        <w:tc>
          <w:tcPr>
            <w:tcW w:w="750" w:type="pct"/>
          </w:tcPr>
          <w:p w14:paraId="2769506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0E3D69B7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7D356C" w14:paraId="03E10447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4993F73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5</w:t>
            </w:r>
          </w:p>
        </w:tc>
        <w:tc>
          <w:tcPr>
            <w:tcW w:w="450" w:type="pct"/>
          </w:tcPr>
          <w:p w14:paraId="4C80F1A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Дата</w:t>
            </w:r>
          </w:p>
        </w:tc>
        <w:tc>
          <w:tcPr>
            <w:tcW w:w="350" w:type="pct"/>
          </w:tcPr>
          <w:p w14:paraId="09C324E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 байта</w:t>
            </w:r>
          </w:p>
        </w:tc>
        <w:tc>
          <w:tcPr>
            <w:tcW w:w="400" w:type="pct"/>
          </w:tcPr>
          <w:p w14:paraId="1E6B833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DATE</w:t>
            </w:r>
          </w:p>
        </w:tc>
        <w:tc>
          <w:tcPr>
            <w:tcW w:w="1150" w:type="pct"/>
          </w:tcPr>
          <w:p w14:paraId="1D95B1E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-2147483648 до 2147483647</w:t>
            </w:r>
          </w:p>
        </w:tc>
        <w:tc>
          <w:tcPr>
            <w:tcW w:w="600" w:type="pct"/>
          </w:tcPr>
          <w:p w14:paraId="12D65AA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int</w:t>
            </w:r>
          </w:p>
        </w:tc>
        <w:tc>
          <w:tcPr>
            <w:tcW w:w="750" w:type="pct"/>
          </w:tcPr>
          <w:p w14:paraId="4460CF46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date</w:t>
            </w:r>
          </w:p>
        </w:tc>
        <w:tc>
          <w:tcPr>
            <w:tcW w:w="950" w:type="pct"/>
          </w:tcPr>
          <w:p w14:paraId="50FC8E0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unix epoch в днях, от -5 883 516 года до 5 883 515 года</w:t>
            </w:r>
          </w:p>
        </w:tc>
      </w:tr>
      <w:tr w:rsidR="00D347D4" w:rsidRPr="00D347D4" w14:paraId="62C332A5" w14:textId="77777777" w:rsidTr="004A1B9C">
        <w:tc>
          <w:tcPr>
            <w:tcW w:w="100" w:type="pct"/>
          </w:tcPr>
          <w:p w14:paraId="6A6DBC9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6</w:t>
            </w:r>
          </w:p>
        </w:tc>
        <w:tc>
          <w:tcPr>
            <w:tcW w:w="450" w:type="pct"/>
          </w:tcPr>
          <w:p w14:paraId="0EE88117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Время</w:t>
            </w:r>
          </w:p>
        </w:tc>
        <w:tc>
          <w:tcPr>
            <w:tcW w:w="350" w:type="pct"/>
          </w:tcPr>
          <w:p w14:paraId="08AD047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8 байт</w:t>
            </w:r>
          </w:p>
        </w:tc>
        <w:tc>
          <w:tcPr>
            <w:tcW w:w="400" w:type="pct"/>
          </w:tcPr>
          <w:p w14:paraId="7091B43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TIME</w:t>
            </w:r>
          </w:p>
        </w:tc>
        <w:tc>
          <w:tcPr>
            <w:tcW w:w="1150" w:type="pct"/>
          </w:tcPr>
          <w:p w14:paraId="20BB20B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−9223372036854775808 до 9223372036854775807</w:t>
            </w:r>
          </w:p>
        </w:tc>
        <w:tc>
          <w:tcPr>
            <w:tcW w:w="600" w:type="pct"/>
          </w:tcPr>
          <w:p w14:paraId="45E2964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long</w:t>
            </w:r>
          </w:p>
        </w:tc>
        <w:tc>
          <w:tcPr>
            <w:tcW w:w="750" w:type="pct"/>
          </w:tcPr>
          <w:p w14:paraId="20ACB39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time-micros</w:t>
            </w:r>
          </w:p>
        </w:tc>
        <w:tc>
          <w:tcPr>
            <w:tcW w:w="950" w:type="pct"/>
          </w:tcPr>
          <w:p w14:paraId="1C722A0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45E329F8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757AD78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7</w:t>
            </w:r>
          </w:p>
        </w:tc>
        <w:tc>
          <w:tcPr>
            <w:tcW w:w="450" w:type="pct"/>
          </w:tcPr>
          <w:p w14:paraId="04AC46D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Числовые данные с плавающей запятой</w:t>
            </w:r>
          </w:p>
        </w:tc>
        <w:tc>
          <w:tcPr>
            <w:tcW w:w="350" w:type="pct"/>
          </w:tcPr>
          <w:p w14:paraId="6026817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4 байта</w:t>
            </w:r>
          </w:p>
        </w:tc>
        <w:tc>
          <w:tcPr>
            <w:tcW w:w="400" w:type="pct"/>
          </w:tcPr>
          <w:p w14:paraId="4040B600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FLOAT</w:t>
            </w:r>
          </w:p>
        </w:tc>
        <w:tc>
          <w:tcPr>
            <w:tcW w:w="1150" w:type="pct"/>
          </w:tcPr>
          <w:p w14:paraId="0D92F1B3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– (2-2</w:t>
            </w:r>
            <w:r w:rsidRPr="00D347D4">
              <w:rPr>
                <w:sz w:val="24"/>
                <w:szCs w:val="24"/>
                <w:vertAlign w:val="superscript"/>
              </w:rPr>
              <w:t>-23</w:t>
            </w:r>
            <w:r w:rsidRPr="00D347D4">
              <w:rPr>
                <w:sz w:val="24"/>
                <w:szCs w:val="24"/>
              </w:rPr>
              <w:t>) * 2</w:t>
            </w:r>
            <w:r w:rsidRPr="00D347D4">
              <w:rPr>
                <w:sz w:val="24"/>
                <w:szCs w:val="24"/>
                <w:vertAlign w:val="superscript"/>
              </w:rPr>
              <w:t>127</w:t>
            </w:r>
            <w:r w:rsidRPr="00D347D4">
              <w:rPr>
                <w:sz w:val="24"/>
                <w:szCs w:val="24"/>
              </w:rPr>
              <w:t xml:space="preserve"> до (2-2</w:t>
            </w:r>
            <w:r w:rsidRPr="00D347D4">
              <w:rPr>
                <w:sz w:val="24"/>
                <w:szCs w:val="24"/>
                <w:vertAlign w:val="superscript"/>
              </w:rPr>
              <w:t>-23</w:t>
            </w:r>
            <w:r w:rsidRPr="00D347D4">
              <w:rPr>
                <w:sz w:val="24"/>
                <w:szCs w:val="24"/>
              </w:rPr>
              <w:t>) * 2</w:t>
            </w:r>
            <w:r w:rsidRPr="00D347D4">
              <w:rPr>
                <w:sz w:val="24"/>
                <w:szCs w:val="24"/>
                <w:vertAlign w:val="superscript"/>
              </w:rPr>
              <w:t>127</w:t>
            </w:r>
          </w:p>
        </w:tc>
        <w:tc>
          <w:tcPr>
            <w:tcW w:w="600" w:type="pct"/>
          </w:tcPr>
          <w:p w14:paraId="594F0F6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float</w:t>
            </w:r>
          </w:p>
        </w:tc>
        <w:tc>
          <w:tcPr>
            <w:tcW w:w="750" w:type="pct"/>
          </w:tcPr>
          <w:p w14:paraId="490DF4A6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376F5A2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794B03B9" w14:textId="77777777" w:rsidTr="004A1B9C">
        <w:tc>
          <w:tcPr>
            <w:tcW w:w="100" w:type="pct"/>
          </w:tcPr>
          <w:p w14:paraId="36CDDCB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8</w:t>
            </w:r>
          </w:p>
        </w:tc>
        <w:tc>
          <w:tcPr>
            <w:tcW w:w="450" w:type="pct"/>
          </w:tcPr>
          <w:p w14:paraId="12995F9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 xml:space="preserve">Числовые </w:t>
            </w:r>
            <w:r w:rsidRPr="00D347D4">
              <w:rPr>
                <w:sz w:val="24"/>
                <w:szCs w:val="24"/>
              </w:rPr>
              <w:lastRenderedPageBreak/>
              <w:t>данные с плавающей запятой</w:t>
            </w:r>
          </w:p>
        </w:tc>
        <w:tc>
          <w:tcPr>
            <w:tcW w:w="350" w:type="pct"/>
          </w:tcPr>
          <w:p w14:paraId="20F4775A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lastRenderedPageBreak/>
              <w:t>8 байт</w:t>
            </w:r>
          </w:p>
        </w:tc>
        <w:tc>
          <w:tcPr>
            <w:tcW w:w="400" w:type="pct"/>
          </w:tcPr>
          <w:p w14:paraId="5D936F37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DOUBLE</w:t>
            </w:r>
          </w:p>
        </w:tc>
        <w:tc>
          <w:tcPr>
            <w:tcW w:w="1150" w:type="pct"/>
          </w:tcPr>
          <w:p w14:paraId="7C1E81A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-1.7 * 10</w:t>
            </w:r>
            <w:r w:rsidRPr="00D347D4">
              <w:rPr>
                <w:sz w:val="24"/>
                <w:szCs w:val="24"/>
                <w:vertAlign w:val="superscript"/>
              </w:rPr>
              <w:t>308</w:t>
            </w:r>
            <w:r w:rsidRPr="00D347D4">
              <w:rPr>
                <w:sz w:val="24"/>
                <w:szCs w:val="24"/>
              </w:rPr>
              <w:t xml:space="preserve"> до 1.7 * </w:t>
            </w:r>
            <w:r w:rsidRPr="00D347D4">
              <w:rPr>
                <w:sz w:val="24"/>
                <w:szCs w:val="24"/>
              </w:rPr>
              <w:lastRenderedPageBreak/>
              <w:t>10</w:t>
            </w:r>
            <w:r w:rsidRPr="00D347D4">
              <w:rPr>
                <w:sz w:val="24"/>
                <w:szCs w:val="24"/>
                <w:vertAlign w:val="superscript"/>
              </w:rPr>
              <w:t>308</w:t>
            </w:r>
          </w:p>
        </w:tc>
        <w:tc>
          <w:tcPr>
            <w:tcW w:w="600" w:type="pct"/>
          </w:tcPr>
          <w:p w14:paraId="3961848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lastRenderedPageBreak/>
              <w:t>double</w:t>
            </w:r>
          </w:p>
        </w:tc>
        <w:tc>
          <w:tcPr>
            <w:tcW w:w="750" w:type="pct"/>
          </w:tcPr>
          <w:p w14:paraId="6D259E7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573DCF6A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32136609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4DDAD7D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9</w:t>
            </w:r>
          </w:p>
        </w:tc>
        <w:tc>
          <w:tcPr>
            <w:tcW w:w="450" w:type="pct"/>
          </w:tcPr>
          <w:p w14:paraId="5F96B12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Большие числовые данные с плавающей запятой</w:t>
            </w:r>
          </w:p>
        </w:tc>
        <w:tc>
          <w:tcPr>
            <w:tcW w:w="350" w:type="pct"/>
          </w:tcPr>
          <w:p w14:paraId="3317673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pct"/>
          </w:tcPr>
          <w:p w14:paraId="23E02D8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BIG_DECIMAL</w:t>
            </w:r>
          </w:p>
        </w:tc>
        <w:tc>
          <w:tcPr>
            <w:tcW w:w="1150" w:type="pct"/>
          </w:tcPr>
          <w:p w14:paraId="6A3E9D5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не ограничено</w:t>
            </w:r>
          </w:p>
        </w:tc>
        <w:tc>
          <w:tcPr>
            <w:tcW w:w="600" w:type="pct"/>
          </w:tcPr>
          <w:p w14:paraId="7F2790AF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BE6879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BigDecimalLogicalType</w:t>
            </w:r>
          </w:p>
        </w:tc>
        <w:tc>
          <w:tcPr>
            <w:tcW w:w="950" w:type="pct"/>
          </w:tcPr>
          <w:p w14:paraId="45ED0CDD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7D356C" w14:paraId="6B154DEC" w14:textId="77777777" w:rsidTr="004A1B9C">
        <w:tc>
          <w:tcPr>
            <w:tcW w:w="100" w:type="pct"/>
          </w:tcPr>
          <w:p w14:paraId="2D3E226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10</w:t>
            </w:r>
          </w:p>
        </w:tc>
        <w:tc>
          <w:tcPr>
            <w:tcW w:w="450" w:type="pct"/>
          </w:tcPr>
          <w:p w14:paraId="43BA15D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Временная метка</w:t>
            </w:r>
          </w:p>
        </w:tc>
        <w:tc>
          <w:tcPr>
            <w:tcW w:w="350" w:type="pct"/>
          </w:tcPr>
          <w:p w14:paraId="54E5C0AF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8 байт</w:t>
            </w:r>
          </w:p>
        </w:tc>
        <w:tc>
          <w:tcPr>
            <w:tcW w:w="400" w:type="pct"/>
          </w:tcPr>
          <w:p w14:paraId="0D1DEE0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TIMESTAMP</w:t>
            </w:r>
          </w:p>
        </w:tc>
        <w:tc>
          <w:tcPr>
            <w:tcW w:w="1150" w:type="pct"/>
          </w:tcPr>
          <w:p w14:paraId="5040CD45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от −9223372036854775808</w:t>
            </w:r>
          </w:p>
        </w:tc>
        <w:tc>
          <w:tcPr>
            <w:tcW w:w="600" w:type="pct"/>
          </w:tcPr>
          <w:p w14:paraId="610FA44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long</w:t>
            </w:r>
          </w:p>
        </w:tc>
        <w:tc>
          <w:tcPr>
            <w:tcW w:w="750" w:type="pct"/>
          </w:tcPr>
          <w:p w14:paraId="301E64A7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timestamp-micros или LocalDateTimeLogicalType</w:t>
            </w:r>
          </w:p>
        </w:tc>
        <w:tc>
          <w:tcPr>
            <w:tcW w:w="950" w:type="pct"/>
          </w:tcPr>
          <w:p w14:paraId="1908363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unix epoch в микросекундах, от – 292277 года до 292277 года</w:t>
            </w:r>
          </w:p>
        </w:tc>
      </w:tr>
      <w:tr w:rsidR="00D347D4" w:rsidRPr="00D347D4" w14:paraId="124610AC" w14:textId="77777777" w:rsidTr="004A1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2B5B446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11</w:t>
            </w:r>
          </w:p>
        </w:tc>
        <w:tc>
          <w:tcPr>
            <w:tcW w:w="450" w:type="pct"/>
          </w:tcPr>
          <w:p w14:paraId="675D06CD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Двоичные данные</w:t>
            </w:r>
          </w:p>
        </w:tc>
        <w:tc>
          <w:tcPr>
            <w:tcW w:w="350" w:type="pct"/>
          </w:tcPr>
          <w:p w14:paraId="76DAD45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pct"/>
          </w:tcPr>
          <w:p w14:paraId="44100C34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BINARY</w:t>
            </w:r>
          </w:p>
        </w:tc>
        <w:tc>
          <w:tcPr>
            <w:tcW w:w="1150" w:type="pct"/>
          </w:tcPr>
          <w:p w14:paraId="36B10C9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не ограничено</w:t>
            </w:r>
          </w:p>
        </w:tc>
        <w:tc>
          <w:tcPr>
            <w:tcW w:w="600" w:type="pct"/>
          </w:tcPr>
          <w:p w14:paraId="413C032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bytes или record</w:t>
            </w:r>
          </w:p>
        </w:tc>
        <w:tc>
          <w:tcPr>
            <w:tcW w:w="750" w:type="pct"/>
          </w:tcPr>
          <w:p w14:paraId="3652896C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176ED74B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  <w:tr w:rsidR="00D347D4" w:rsidRPr="00D347D4" w14:paraId="6CA59D62" w14:textId="77777777" w:rsidTr="004A1B9C">
        <w:tc>
          <w:tcPr>
            <w:tcW w:w="100" w:type="pct"/>
          </w:tcPr>
          <w:p w14:paraId="24FA4158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14:paraId="2FA9A2EA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Булевый тип</w:t>
            </w:r>
          </w:p>
        </w:tc>
        <w:tc>
          <w:tcPr>
            <w:tcW w:w="350" w:type="pct"/>
          </w:tcPr>
          <w:p w14:paraId="19DBAB9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1 байт</w:t>
            </w:r>
          </w:p>
        </w:tc>
        <w:tc>
          <w:tcPr>
            <w:tcW w:w="400" w:type="pct"/>
          </w:tcPr>
          <w:p w14:paraId="1B52D617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BOOLEAN</w:t>
            </w:r>
          </w:p>
        </w:tc>
        <w:tc>
          <w:tcPr>
            <w:tcW w:w="1150" w:type="pct"/>
          </w:tcPr>
          <w:p w14:paraId="53EBEB19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true, false</w:t>
            </w:r>
          </w:p>
        </w:tc>
        <w:tc>
          <w:tcPr>
            <w:tcW w:w="600" w:type="pct"/>
          </w:tcPr>
          <w:p w14:paraId="1CA70782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  <w:r w:rsidRPr="00D347D4">
              <w:rPr>
                <w:sz w:val="24"/>
                <w:szCs w:val="24"/>
              </w:rPr>
              <w:t>boolean</w:t>
            </w:r>
          </w:p>
        </w:tc>
        <w:tc>
          <w:tcPr>
            <w:tcW w:w="750" w:type="pct"/>
          </w:tcPr>
          <w:p w14:paraId="4ED7CF81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48407A6E" w14:textId="77777777" w:rsidR="00D347D4" w:rsidRPr="00D347D4" w:rsidRDefault="00D347D4" w:rsidP="00D347D4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893A71F" w14:textId="77777777" w:rsidR="00D347D4" w:rsidRDefault="00D347D4" w:rsidP="00D347D4"/>
    <w:p w14:paraId="437F271B" w14:textId="77777777" w:rsidR="00D347D4" w:rsidRDefault="00D347D4" w:rsidP="00D347D4">
      <w:pPr>
        <w:sectPr w:rsidR="00D347D4" w:rsidSect="00D347D4">
          <w:pgSz w:w="16840" w:h="11900" w:orient="landscape"/>
          <w:pgMar w:top="1531" w:right="709" w:bottom="709" w:left="1559" w:header="851" w:footer="992" w:gutter="0"/>
          <w:cols w:space="425"/>
          <w:titlePg/>
          <w:docGrid w:linePitch="400"/>
        </w:sectPr>
      </w:pPr>
    </w:p>
    <w:p w14:paraId="000BFE4B" w14:textId="77777777" w:rsidR="002E3167" w:rsidRDefault="003F5626">
      <w:pPr>
        <w:pStyle w:val="1"/>
      </w:pPr>
      <w:bookmarkStart w:id="204" w:name="_9c475067174107a6ef3e59b5e75347a5"/>
      <w:bookmarkStart w:id="205" w:name="_c432773897e98e020a2c4ae16069d367"/>
      <w:bookmarkStart w:id="206" w:name="_Toc232062339"/>
      <w:bookmarkEnd w:id="1"/>
      <w:bookmarkEnd w:id="200"/>
      <w:bookmarkEnd w:id="202"/>
      <w:bookmarkEnd w:id="203"/>
      <w:r>
        <w:lastRenderedPageBreak/>
        <w:t>2 Описание подключения к СМЭВ4</w:t>
      </w:r>
      <w:bookmarkEnd w:id="206"/>
    </w:p>
    <w:p w14:paraId="672741A9" w14:textId="77777777" w:rsidR="002E3167" w:rsidRPr="003F5626" w:rsidRDefault="003F5626">
      <w:pPr>
        <w:pStyle w:val="20"/>
        <w:rPr>
          <w:lang w:val="ru-RU"/>
        </w:rPr>
      </w:pPr>
      <w:bookmarkStart w:id="207" w:name="_54ba146de3415227957bc7e1eda98925"/>
      <w:bookmarkStart w:id="208" w:name="_Toc232062340"/>
      <w:r w:rsidRPr="003F5626">
        <w:rPr>
          <w:lang w:val="ru-RU"/>
        </w:rPr>
        <w:t>2.1 Подключение участников взаимодействия с использованием СМЭВ4</w:t>
      </w:r>
      <w:bookmarkEnd w:id="208"/>
    </w:p>
    <w:p w14:paraId="680ED5F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Основным способом направления обращений является использование Личного кабинета СЦ </w:t>
      </w:r>
      <w:hyperlink r:id="rId27">
        <w:r>
          <w:rPr>
            <w:rStyle w:val="ad"/>
          </w:rPr>
          <w:t>https</w:t>
        </w:r>
        <w:r w:rsidRPr="003F5626">
          <w:rPr>
            <w:rStyle w:val="ad"/>
            <w:lang w:val="ru-RU"/>
          </w:rPr>
          <w:t>://</w:t>
        </w:r>
        <w:r>
          <w:rPr>
            <w:rStyle w:val="ad"/>
          </w:rPr>
          <w:t>sc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digital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gov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3F5626">
          <w:rPr>
            <w:rStyle w:val="ad"/>
            <w:lang w:val="ru-RU"/>
          </w:rPr>
          <w:t>/</w:t>
        </w:r>
      </w:hyperlink>
      <w:r w:rsidRPr="003F5626">
        <w:rPr>
          <w:lang w:val="ru-RU"/>
        </w:rPr>
        <w:t>.</w:t>
      </w:r>
    </w:p>
    <w:p w14:paraId="1C348AC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Электронная почта </w:t>
      </w:r>
      <w:hyperlink r:id="rId28">
        <w:r>
          <w:rPr>
            <w:rStyle w:val="ad"/>
          </w:rPr>
          <w:t>sd</w:t>
        </w:r>
        <w:r w:rsidRPr="003F5626">
          <w:rPr>
            <w:rStyle w:val="ad"/>
            <w:lang w:val="ru-RU"/>
          </w:rPr>
          <w:t>@</w:t>
        </w:r>
        <w:r>
          <w:rPr>
            <w:rStyle w:val="ad"/>
          </w:rPr>
          <w:t>sc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digital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gov</w:t>
        </w:r>
        <w:r w:rsidRPr="003F5626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</w:hyperlink>
      <w:bookmarkStart w:id="209" w:name="_43beac23d36719ff8309b75d1c47f9d3"/>
      <w:bookmarkEnd w:id="209"/>
      <w:r w:rsidRPr="003F5626">
        <w:rPr>
          <w:lang w:val="ru-RU"/>
        </w:rPr>
        <w:t xml:space="preserve"> является резервным способом направления обращений, который используется в случае недоступности Личного кабинета СЦ.</w:t>
      </w:r>
    </w:p>
    <w:p w14:paraId="26BDBB4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Более подробная информация о порядке подключения к СМЭВ4 приведена в регламенте «Правила и процедуры работы в СМЭВ4».</w:t>
      </w:r>
    </w:p>
    <w:p w14:paraId="57C686B5" w14:textId="77777777" w:rsidR="002E3167" w:rsidRPr="003F5626" w:rsidRDefault="003F5626">
      <w:pPr>
        <w:pStyle w:val="20"/>
        <w:rPr>
          <w:lang w:val="ru-RU"/>
        </w:rPr>
      </w:pPr>
      <w:bookmarkStart w:id="210" w:name="_f821ea038725a5fa892e5d1663a77ace"/>
      <w:bookmarkStart w:id="211" w:name="_Toc232062341"/>
      <w:bookmarkEnd w:id="207"/>
      <w:r w:rsidRPr="003F5626">
        <w:rPr>
          <w:lang w:val="ru-RU"/>
        </w:rPr>
        <w:t>2.2 Протокол взаимодействия Агента СМЭВ4 и Витрины Поставщика данных</w:t>
      </w:r>
      <w:bookmarkEnd w:id="211"/>
    </w:p>
    <w:p w14:paraId="762AA784" w14:textId="77777777" w:rsidR="00085BDC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Агент Поставщика данных может взаимодействовать с несколькими Витринами. Протокол коммуникации Агента СМЭВ4 и Витрин </w:t>
      </w:r>
      <w:r w:rsidR="00085BDC">
        <w:rPr>
          <w:lang w:val="ru-RU"/>
        </w:rPr>
        <w:t>выбирается исходя из версии Витрин</w:t>
      </w:r>
      <w:r w:rsidR="00085BDC" w:rsidRPr="00085BDC">
        <w:rPr>
          <w:lang w:val="ru-RU"/>
        </w:rPr>
        <w:t>:</w:t>
      </w:r>
    </w:p>
    <w:p w14:paraId="5D696405" w14:textId="77777777" w:rsidR="002E3167" w:rsidRDefault="00085BDC" w:rsidP="00670783">
      <w:pPr>
        <w:pStyle w:val="a"/>
        <w:rPr>
          <w:lang w:val="ru-RU"/>
        </w:rPr>
      </w:pPr>
      <w:r>
        <w:rPr>
          <w:lang w:val="ru-RU"/>
        </w:rPr>
        <w:t>Для Витрин версий 1.</w:t>
      </w:r>
      <w:r>
        <w:t>x</w:t>
      </w:r>
      <w:r w:rsidRPr="00085BDC">
        <w:rPr>
          <w:lang w:val="ru-RU"/>
        </w:rPr>
        <w:t xml:space="preserve"> </w:t>
      </w:r>
      <w:r>
        <w:rPr>
          <w:lang w:val="ru-RU"/>
        </w:rPr>
        <w:t xml:space="preserve">реализуется </w:t>
      </w:r>
      <w:r w:rsidR="003F5626" w:rsidRPr="003F5626">
        <w:rPr>
          <w:lang w:val="ru-RU"/>
        </w:rPr>
        <w:t xml:space="preserve">обмен сообщениями с использованием зарезервированных топиков брокера сообщений </w:t>
      </w:r>
      <w:r w:rsidR="003F5626">
        <w:t>Apache</w:t>
      </w:r>
      <w:r w:rsidR="003F5626" w:rsidRPr="003F5626">
        <w:rPr>
          <w:lang w:val="ru-RU"/>
        </w:rPr>
        <w:t xml:space="preserve"> </w:t>
      </w:r>
      <w:r w:rsidR="003F5626">
        <w:t>Kafka</w:t>
      </w:r>
      <w:r w:rsidRPr="00085BDC">
        <w:rPr>
          <w:lang w:val="ru-RU"/>
        </w:rPr>
        <w:t>;</w:t>
      </w:r>
    </w:p>
    <w:p w14:paraId="2F2EF167" w14:textId="77777777" w:rsidR="00085BDC" w:rsidRPr="003F5626" w:rsidRDefault="00085BDC" w:rsidP="00670783">
      <w:pPr>
        <w:pStyle w:val="a"/>
        <w:rPr>
          <w:lang w:val="ru-RU"/>
        </w:rPr>
      </w:pPr>
      <w:r>
        <w:rPr>
          <w:lang w:val="ru-RU"/>
        </w:rPr>
        <w:t xml:space="preserve">Для Витрин версий </w:t>
      </w:r>
      <w:r w:rsidR="00C50567" w:rsidRPr="00412BB5">
        <w:rPr>
          <w:lang w:val="ru-RU"/>
        </w:rPr>
        <w:t>2</w:t>
      </w:r>
      <w:r>
        <w:rPr>
          <w:lang w:val="ru-RU"/>
        </w:rPr>
        <w:t>.</w:t>
      </w:r>
      <w:r>
        <w:t>x</w:t>
      </w:r>
      <w:r w:rsidRPr="00085BDC">
        <w:rPr>
          <w:lang w:val="ru-RU"/>
        </w:rPr>
        <w:t xml:space="preserve"> </w:t>
      </w:r>
      <w:r>
        <w:rPr>
          <w:lang w:val="ru-RU"/>
        </w:rPr>
        <w:t xml:space="preserve">реализуется </w:t>
      </w:r>
      <w:r w:rsidRPr="003F5626">
        <w:rPr>
          <w:lang w:val="ru-RU"/>
        </w:rPr>
        <w:t>обмен</w:t>
      </w:r>
      <w:r>
        <w:rPr>
          <w:lang w:val="ru-RU"/>
        </w:rPr>
        <w:t xml:space="preserve"> с помощью протокола </w:t>
      </w:r>
      <w:r w:rsidR="003B79A1">
        <w:t>HTTP</w:t>
      </w:r>
      <w:r w:rsidR="003B79A1" w:rsidRPr="003B79A1">
        <w:rPr>
          <w:lang w:val="ru-RU"/>
        </w:rPr>
        <w:t>/2</w:t>
      </w:r>
      <w:r w:rsidRPr="00085BDC">
        <w:rPr>
          <w:lang w:val="ru-RU"/>
        </w:rPr>
        <w:t>.</w:t>
      </w:r>
    </w:p>
    <w:p w14:paraId="36EFD13D" w14:textId="77777777" w:rsidR="002E3167" w:rsidRPr="003F5626" w:rsidRDefault="003F5626">
      <w:pPr>
        <w:pStyle w:val="30"/>
        <w:rPr>
          <w:lang w:val="ru-RU"/>
        </w:rPr>
      </w:pPr>
      <w:bookmarkStart w:id="212" w:name="_2.2.1_Перечень_топиков"/>
      <w:bookmarkStart w:id="213" w:name="_1db5510e2b3469904ec3af5943e3cf06"/>
      <w:bookmarkStart w:id="214" w:name="_Toc232062342"/>
      <w:bookmarkEnd w:id="212"/>
      <w:r w:rsidRPr="003F5626">
        <w:rPr>
          <w:lang w:val="ru-RU"/>
        </w:rPr>
        <w:t xml:space="preserve">2.2.1 Перечень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bookmarkEnd w:id="214"/>
    </w:p>
    <w:p w14:paraId="293ADC5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Конфигурация Агента СМЭВ4 содержит перечень Витрин, с которыми он взаимодействует. Каждой Витрине в зависимости от настроек конфигурации, заданных в соответствии с документом «Руководство администратора Агента СМЭВ4» соответствует один из наборов топиков:</w:t>
      </w:r>
    </w:p>
    <w:p w14:paraId="5222CA05" w14:textId="77777777" w:rsidR="002E3167" w:rsidRDefault="003F5626">
      <w:pPr>
        <w:pStyle w:val="a0"/>
        <w:numPr>
          <w:ilvl w:val="0"/>
          <w:numId w:val="125"/>
        </w:numPr>
      </w:pPr>
      <w:r w:rsidRPr="003F5626">
        <w:rPr>
          <w:lang w:val="ru-RU"/>
        </w:rPr>
        <w:t xml:space="preserve">Набор топиков, создаваемый по умолчанию. Полное название топиков формируются по шаблону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для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динамически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подключаемых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Витрин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название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топика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. </w:t>
      </w:r>
      <w:r>
        <w:t>По умолчанию префикс отсутствует.</w:t>
      </w:r>
    </w:p>
    <w:p w14:paraId="1BACFD4E" w14:textId="77777777" w:rsidR="002E3167" w:rsidRPr="003F5626" w:rsidRDefault="003F5626">
      <w:pPr>
        <w:pStyle w:val="a0"/>
        <w:numPr>
          <w:ilvl w:val="0"/>
          <w:numId w:val="125"/>
        </w:numPr>
        <w:rPr>
          <w:lang w:val="ru-RU"/>
        </w:rPr>
      </w:pPr>
      <w:r w:rsidRPr="003F5626">
        <w:rPr>
          <w:lang w:val="ru-RU"/>
        </w:rPr>
        <w:t xml:space="preserve">Дополнительный набор топиков. Полное название топиков формируются по следующему шаблону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префикс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для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статически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подключаемых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Витрин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название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топика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>. По умолчанию создаются отдельные группы топиков для каждой схемы Витрины с префиксом, соответствующим мнемонике Витрины.</w:t>
      </w:r>
    </w:p>
    <w:p w14:paraId="567E6AD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Названия топиков брокера сообщений </w:t>
      </w:r>
      <w:bookmarkStart w:id="215" w:name="_a108f4ee76b8a243b3508133533de806"/>
      <w:r>
        <w:rPr>
          <w:rStyle w:val="af8"/>
        </w:rPr>
        <w:footnoteReference w:id="6"/>
      </w:r>
      <w:bookmarkEnd w:id="215"/>
      <w:r w:rsidRPr="003F5626">
        <w:rPr>
          <w:lang w:val="ru-RU"/>
        </w:rPr>
        <w:t xml:space="preserve"> приведены в </w:t>
      </w:r>
      <w:hyperlink w:anchor="_7d016eac23d5c6b2b688ea149b50c7f8">
        <w:r w:rsidRPr="003F5626">
          <w:rPr>
            <w:rStyle w:val="ad"/>
            <w:lang w:val="ru-RU"/>
          </w:rPr>
          <w:t>Таблица 2.5</w:t>
        </w:r>
      </w:hyperlink>
      <w:r w:rsidRPr="003F5626">
        <w:rPr>
          <w:lang w:val="ru-RU"/>
        </w:rPr>
        <w:t>.</w:t>
      </w:r>
    </w:p>
    <w:p w14:paraId="4AD64560" w14:textId="77777777" w:rsidR="002E3167" w:rsidRPr="003F5626" w:rsidRDefault="003F5626">
      <w:pPr>
        <w:pStyle w:val="TableCaption"/>
        <w:rPr>
          <w:lang w:val="ru-RU"/>
        </w:rPr>
      </w:pPr>
      <w:bookmarkStart w:id="217" w:name="_0d414a25b9860610cb2fa32a0fa0251a"/>
      <w:bookmarkStart w:id="218" w:name="_7d016eac23d5c6b2b688ea149b50c7f8"/>
      <w:r w:rsidRPr="003F5626">
        <w:rPr>
          <w:lang w:val="ru-RU"/>
        </w:rPr>
        <w:t xml:space="preserve">Таблица 2.5 Названия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368"/>
        <w:gridCol w:w="1546"/>
        <w:gridCol w:w="1440"/>
        <w:gridCol w:w="2838"/>
      </w:tblGrid>
      <w:tr w:rsidR="002E3167" w:rsidRPr="00D159D8" w14:paraId="37916881" w14:textId="77777777" w:rsidTr="00D15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19304A58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№</w:t>
            </w:r>
          </w:p>
        </w:tc>
        <w:tc>
          <w:tcPr>
            <w:tcW w:w="1350" w:type="pct"/>
          </w:tcPr>
          <w:p w14:paraId="6CA0DCF8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Топик</w:t>
            </w:r>
          </w:p>
        </w:tc>
        <w:tc>
          <w:tcPr>
            <w:tcW w:w="500" w:type="pct"/>
          </w:tcPr>
          <w:p w14:paraId="724A0F7A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Публикатор</w:t>
            </w:r>
          </w:p>
        </w:tc>
        <w:tc>
          <w:tcPr>
            <w:tcW w:w="750" w:type="pct"/>
          </w:tcPr>
          <w:p w14:paraId="1E409F0D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Подписчик</w:t>
            </w:r>
          </w:p>
        </w:tc>
        <w:tc>
          <w:tcPr>
            <w:tcW w:w="2150" w:type="pct"/>
          </w:tcPr>
          <w:p w14:paraId="30228692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Передаваемый объект</w:t>
            </w:r>
          </w:p>
        </w:tc>
      </w:tr>
      <w:tr w:rsidR="002E3167" w:rsidRPr="007D356C" w14:paraId="4EECF11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6062F20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i/>
                <w:iCs/>
                <w:sz w:val="24"/>
                <w:szCs w:val="24"/>
              </w:rPr>
              <w:t>Топики для обеспечения информационного обмена с использованием SQL-запросов</w:t>
            </w:r>
          </w:p>
        </w:tc>
      </w:tr>
      <w:tr w:rsidR="002E3167" w:rsidRPr="00D159D8" w14:paraId="566F2DA4" w14:textId="77777777" w:rsidTr="002E3167">
        <w:tc>
          <w:tcPr>
            <w:tcW w:w="150" w:type="pct"/>
          </w:tcPr>
          <w:p w14:paraId="72E97EF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1350" w:type="pct"/>
          </w:tcPr>
          <w:p w14:paraId="02B9408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&lt;префикс&gt;.query.rq</w:t>
            </w:r>
          </w:p>
        </w:tc>
        <w:tc>
          <w:tcPr>
            <w:tcW w:w="500" w:type="pct"/>
          </w:tcPr>
          <w:p w14:paraId="17EDFAE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1FC0153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26F9C10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Подзапрос</w:t>
            </w:r>
          </w:p>
        </w:tc>
      </w:tr>
      <w:tr w:rsidR="002E3167" w:rsidRPr="00D159D8" w14:paraId="03B26F2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236CF5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1350" w:type="pct"/>
          </w:tcPr>
          <w:p w14:paraId="0BBCD92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&lt;префикс&gt;.procedure.query.rq</w:t>
            </w:r>
          </w:p>
        </w:tc>
        <w:tc>
          <w:tcPr>
            <w:tcW w:w="500" w:type="pct"/>
          </w:tcPr>
          <w:p w14:paraId="66E38EE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42ED12D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1BF7924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Регламентированный запрос на исполнение</w:t>
            </w:r>
          </w:p>
        </w:tc>
      </w:tr>
      <w:tr w:rsidR="002E3167" w:rsidRPr="007D356C" w14:paraId="67EC0569" w14:textId="77777777" w:rsidTr="002E3167">
        <w:tc>
          <w:tcPr>
            <w:tcW w:w="150" w:type="pct"/>
          </w:tcPr>
          <w:p w14:paraId="6F5FE79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1350" w:type="pct"/>
          </w:tcPr>
          <w:p w14:paraId="4D44685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&lt;префикс&gt;.query.tp</w:t>
            </w:r>
          </w:p>
        </w:tc>
        <w:tc>
          <w:tcPr>
            <w:tcW w:w="500" w:type="pct"/>
          </w:tcPr>
          <w:p w14:paraId="5462CAF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6D11098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41A812F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Подзапрос с использованием табличного параметра</w:t>
            </w:r>
          </w:p>
        </w:tc>
      </w:tr>
      <w:tr w:rsidR="002E3167" w:rsidRPr="007D356C" w14:paraId="38BA7B2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498872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</w:t>
            </w:r>
          </w:p>
        </w:tc>
        <w:tc>
          <w:tcPr>
            <w:tcW w:w="1350" w:type="pct"/>
          </w:tcPr>
          <w:p w14:paraId="4A84CBB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&lt;префикс&gt;.query.tp.bin</w:t>
            </w:r>
          </w:p>
        </w:tc>
        <w:tc>
          <w:tcPr>
            <w:tcW w:w="500" w:type="pct"/>
          </w:tcPr>
          <w:p w14:paraId="6388E7D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1632858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2B38AFB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 xml:space="preserve">Подзапрос с </w:t>
            </w:r>
            <w:r w:rsidRPr="00D159D8">
              <w:rPr>
                <w:sz w:val="24"/>
                <w:szCs w:val="24"/>
              </w:rPr>
              <w:lastRenderedPageBreak/>
              <w:t>использованием табличного параметра (при бинарном разбиении на чанки)</w:t>
            </w:r>
          </w:p>
        </w:tc>
      </w:tr>
      <w:tr w:rsidR="002E3167" w:rsidRPr="00D159D8" w14:paraId="753E0EC0" w14:textId="77777777" w:rsidTr="002E3167">
        <w:tc>
          <w:tcPr>
            <w:tcW w:w="150" w:type="pct"/>
          </w:tcPr>
          <w:p w14:paraId="6513D91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350" w:type="pct"/>
          </w:tcPr>
          <w:p w14:paraId="457D2C1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&lt;префикс&gt;.query.rs</w:t>
            </w:r>
          </w:p>
        </w:tc>
        <w:tc>
          <w:tcPr>
            <w:tcW w:w="500" w:type="pct"/>
          </w:tcPr>
          <w:p w14:paraId="6E11402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26D7E5A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4392E3E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Результата подзапроса</w:t>
            </w:r>
          </w:p>
        </w:tc>
      </w:tr>
      <w:tr w:rsidR="002E3167" w:rsidRPr="007D356C" w14:paraId="65E4528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8C8C2E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6</w:t>
            </w:r>
          </w:p>
        </w:tc>
        <w:tc>
          <w:tcPr>
            <w:tcW w:w="1350" w:type="pct"/>
          </w:tcPr>
          <w:p w14:paraId="78EADC9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&lt;префикс&gt;.query.estimation.rs</w:t>
            </w:r>
          </w:p>
        </w:tc>
        <w:tc>
          <w:tcPr>
            <w:tcW w:w="500" w:type="pct"/>
          </w:tcPr>
          <w:p w14:paraId="651D1BD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28C1ED8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32C25FD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Оценка (статистика) по исполнению подзапросов</w:t>
            </w:r>
          </w:p>
        </w:tc>
      </w:tr>
      <w:tr w:rsidR="002E3167" w:rsidRPr="00D159D8" w14:paraId="558555E6" w14:textId="77777777" w:rsidTr="002E3167">
        <w:tc>
          <w:tcPr>
            <w:tcW w:w="150" w:type="pct"/>
          </w:tcPr>
          <w:p w14:paraId="033E526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7</w:t>
            </w:r>
          </w:p>
        </w:tc>
        <w:tc>
          <w:tcPr>
            <w:tcW w:w="1350" w:type="pct"/>
          </w:tcPr>
          <w:p w14:paraId="08EBA84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&lt;префикс&gt;.query.err</w:t>
            </w:r>
          </w:p>
        </w:tc>
        <w:tc>
          <w:tcPr>
            <w:tcW w:w="500" w:type="pct"/>
          </w:tcPr>
          <w:p w14:paraId="53A2D55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28DED0D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06FDE6A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Ошибка при выполнении подзапроса</w:t>
            </w:r>
          </w:p>
        </w:tc>
      </w:tr>
      <w:tr w:rsidR="002E3167" w:rsidRPr="007D356C" w14:paraId="36BE303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73D473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8</w:t>
            </w:r>
          </w:p>
        </w:tc>
        <w:tc>
          <w:tcPr>
            <w:tcW w:w="1350" w:type="pct"/>
          </w:tcPr>
          <w:p w14:paraId="04E23A6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&lt;префикс&gt;.blob.rq</w:t>
            </w:r>
          </w:p>
        </w:tc>
        <w:tc>
          <w:tcPr>
            <w:tcW w:w="500" w:type="pct"/>
          </w:tcPr>
          <w:p w14:paraId="75E7ACC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53DC37F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425AF6E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Запрос двоичных данных по ссылке</w:t>
            </w:r>
          </w:p>
        </w:tc>
      </w:tr>
      <w:tr w:rsidR="002E3167" w:rsidRPr="007D356C" w14:paraId="1825DCE3" w14:textId="77777777" w:rsidTr="002E3167">
        <w:tc>
          <w:tcPr>
            <w:tcW w:w="150" w:type="pct"/>
          </w:tcPr>
          <w:p w14:paraId="394D82D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9</w:t>
            </w:r>
          </w:p>
        </w:tc>
        <w:tc>
          <w:tcPr>
            <w:tcW w:w="1350" w:type="pct"/>
          </w:tcPr>
          <w:p w14:paraId="6DA0E3B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&lt;префикс&gt;.blob.rs</w:t>
            </w:r>
          </w:p>
        </w:tc>
        <w:tc>
          <w:tcPr>
            <w:tcW w:w="500" w:type="pct"/>
          </w:tcPr>
          <w:p w14:paraId="504CE87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317F7A0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0279DD2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Результат запроса двоичных данных по ссылке</w:t>
            </w:r>
          </w:p>
        </w:tc>
      </w:tr>
      <w:tr w:rsidR="002E3167" w:rsidRPr="007D356C" w14:paraId="04AFBDE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F97C16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10</w:t>
            </w:r>
          </w:p>
        </w:tc>
        <w:tc>
          <w:tcPr>
            <w:tcW w:w="1350" w:type="pct"/>
          </w:tcPr>
          <w:p w14:paraId="7BE2EA6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&lt;префикс&gt;.blob.err</w:t>
            </w:r>
          </w:p>
        </w:tc>
        <w:tc>
          <w:tcPr>
            <w:tcW w:w="500" w:type="pct"/>
          </w:tcPr>
          <w:p w14:paraId="4B47399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0678934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5AB59F5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Ошибка при выполнении запроса двоичных данных по ссылке</w:t>
            </w:r>
          </w:p>
        </w:tc>
      </w:tr>
      <w:tr w:rsidR="002E3167" w:rsidRPr="007D356C" w14:paraId="1AD8428F" w14:textId="77777777" w:rsidTr="002E3167">
        <w:tc>
          <w:tcPr>
            <w:tcW w:w="5000" w:type="pct"/>
            <w:gridSpan w:val="5"/>
          </w:tcPr>
          <w:p w14:paraId="651612B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i/>
                <w:iCs/>
                <w:sz w:val="24"/>
                <w:szCs w:val="24"/>
              </w:rPr>
              <w:t>Топики для обеспечения информационного обмена с использованием Рассылок</w:t>
            </w:r>
          </w:p>
        </w:tc>
      </w:tr>
      <w:tr w:rsidR="002E3167" w:rsidRPr="00D159D8" w14:paraId="683EA48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57E202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11</w:t>
            </w:r>
          </w:p>
        </w:tc>
        <w:tc>
          <w:tcPr>
            <w:tcW w:w="1350" w:type="pct"/>
          </w:tcPr>
          <w:p w14:paraId="02A40E2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&lt;префикс&gt;.replication.rq</w:t>
            </w:r>
          </w:p>
        </w:tc>
        <w:tc>
          <w:tcPr>
            <w:tcW w:w="500" w:type="pct"/>
          </w:tcPr>
          <w:p w14:paraId="6ABE9DA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2DB2896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354D0ED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Информация о подписке</w:t>
            </w:r>
          </w:p>
        </w:tc>
      </w:tr>
      <w:tr w:rsidR="002E3167" w:rsidRPr="007D356C" w14:paraId="76FFFFF5" w14:textId="77777777" w:rsidTr="002E3167">
        <w:tc>
          <w:tcPr>
            <w:tcW w:w="150" w:type="pct"/>
          </w:tcPr>
          <w:p w14:paraId="463A636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12</w:t>
            </w:r>
          </w:p>
        </w:tc>
        <w:tc>
          <w:tcPr>
            <w:tcW w:w="1350" w:type="pct"/>
          </w:tcPr>
          <w:p w14:paraId="49050FA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&lt;префикс&gt;.replication.rs</w:t>
            </w:r>
          </w:p>
        </w:tc>
        <w:tc>
          <w:tcPr>
            <w:tcW w:w="500" w:type="pct"/>
          </w:tcPr>
          <w:p w14:paraId="62368FA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6232AC0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4CFF3E2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Структура данных для хранения данных по подписке</w:t>
            </w:r>
          </w:p>
        </w:tc>
      </w:tr>
      <w:tr w:rsidR="002E3167" w:rsidRPr="00D159D8" w14:paraId="16073B8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60B572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13</w:t>
            </w:r>
          </w:p>
        </w:tc>
        <w:tc>
          <w:tcPr>
            <w:tcW w:w="1350" w:type="pct"/>
          </w:tcPr>
          <w:p w14:paraId="0C1A9A6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&lt;префикс&gt;.replication.err</w:t>
            </w:r>
          </w:p>
        </w:tc>
        <w:tc>
          <w:tcPr>
            <w:tcW w:w="500" w:type="pct"/>
          </w:tcPr>
          <w:p w14:paraId="73A14BB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0DE2621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40DA695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Ошибка при обработке подписки</w:t>
            </w:r>
          </w:p>
        </w:tc>
      </w:tr>
      <w:tr w:rsidR="002E3167" w:rsidRPr="007D356C" w14:paraId="1047FED5" w14:textId="77777777" w:rsidTr="002E3167">
        <w:tc>
          <w:tcPr>
            <w:tcW w:w="150" w:type="pct"/>
          </w:tcPr>
          <w:p w14:paraId="2E8310C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14</w:t>
            </w:r>
          </w:p>
        </w:tc>
        <w:tc>
          <w:tcPr>
            <w:tcW w:w="1350" w:type="pct"/>
          </w:tcPr>
          <w:p w14:paraId="75280D6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&lt;префикс&gt;.delta.rq</w:t>
            </w:r>
          </w:p>
        </w:tc>
        <w:tc>
          <w:tcPr>
            <w:tcW w:w="500" w:type="pct"/>
          </w:tcPr>
          <w:p w14:paraId="1C979B4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7F2C27A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5BF9914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Запрос пакета дельт по подписке</w:t>
            </w:r>
          </w:p>
        </w:tc>
      </w:tr>
      <w:tr w:rsidR="002E3167" w:rsidRPr="007D356C" w14:paraId="6924675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3507EC4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15</w:t>
            </w:r>
          </w:p>
        </w:tc>
        <w:tc>
          <w:tcPr>
            <w:tcW w:w="1350" w:type="pct"/>
          </w:tcPr>
          <w:p w14:paraId="0C000A6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&lt;префикс&gt;.delta.tp</w:t>
            </w:r>
          </w:p>
        </w:tc>
        <w:tc>
          <w:tcPr>
            <w:tcW w:w="500" w:type="pct"/>
          </w:tcPr>
          <w:p w14:paraId="789CDEF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3523CFF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39ED8C1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Запрос на пересечение ключей и дельт по пересечённым ключам</w:t>
            </w:r>
          </w:p>
        </w:tc>
      </w:tr>
      <w:tr w:rsidR="002E3167" w:rsidRPr="00D159D8" w14:paraId="58581713" w14:textId="77777777" w:rsidTr="002E3167">
        <w:tc>
          <w:tcPr>
            <w:tcW w:w="150" w:type="pct"/>
          </w:tcPr>
          <w:p w14:paraId="349E0AD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16</w:t>
            </w:r>
          </w:p>
        </w:tc>
        <w:tc>
          <w:tcPr>
            <w:tcW w:w="1350" w:type="pct"/>
          </w:tcPr>
          <w:p w14:paraId="2E11B7F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&lt;префикс&gt;.delta.rs</w:t>
            </w:r>
          </w:p>
        </w:tc>
        <w:tc>
          <w:tcPr>
            <w:tcW w:w="500" w:type="pct"/>
          </w:tcPr>
          <w:p w14:paraId="78CB2F8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25EA719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2E14359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Дельта по подписке</w:t>
            </w:r>
          </w:p>
        </w:tc>
      </w:tr>
      <w:tr w:rsidR="002E3167" w:rsidRPr="007D356C" w14:paraId="7762E94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67A297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17</w:t>
            </w:r>
          </w:p>
        </w:tc>
        <w:tc>
          <w:tcPr>
            <w:tcW w:w="1350" w:type="pct"/>
          </w:tcPr>
          <w:p w14:paraId="579593D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&lt;префикс&gt;.delta.err</w:t>
            </w:r>
          </w:p>
        </w:tc>
        <w:tc>
          <w:tcPr>
            <w:tcW w:w="500" w:type="pct"/>
          </w:tcPr>
          <w:p w14:paraId="2055A89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1131DB5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40B83F5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Ошибка при формировании Витриной дельты по подписке</w:t>
            </w:r>
          </w:p>
        </w:tc>
      </w:tr>
      <w:tr w:rsidR="002E3167" w:rsidRPr="00D159D8" w14:paraId="1E40E893" w14:textId="77777777" w:rsidTr="002E3167">
        <w:tc>
          <w:tcPr>
            <w:tcW w:w="150" w:type="pct"/>
          </w:tcPr>
          <w:p w14:paraId="289C78F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18</w:t>
            </w:r>
          </w:p>
        </w:tc>
        <w:tc>
          <w:tcPr>
            <w:tcW w:w="1350" w:type="pct"/>
          </w:tcPr>
          <w:p w14:paraId="15D8DD9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&lt;префикс&gt;.replication.cancel.rq</w:t>
            </w:r>
          </w:p>
        </w:tc>
        <w:tc>
          <w:tcPr>
            <w:tcW w:w="500" w:type="pct"/>
          </w:tcPr>
          <w:p w14:paraId="3BBAB9F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057DCC3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2150" w:type="pct"/>
          </w:tcPr>
          <w:p w14:paraId="46113C3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Идентификатора отменяемой подписки</w:t>
            </w:r>
          </w:p>
        </w:tc>
      </w:tr>
      <w:tr w:rsidR="002E3167" w:rsidRPr="007D356C" w14:paraId="5F59014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3B26FEE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19</w:t>
            </w:r>
          </w:p>
        </w:tc>
        <w:tc>
          <w:tcPr>
            <w:tcW w:w="1350" w:type="pct"/>
          </w:tcPr>
          <w:p w14:paraId="620DEA4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&lt;префикс&gt;.replication.cancel.rs</w:t>
            </w:r>
          </w:p>
        </w:tc>
        <w:tc>
          <w:tcPr>
            <w:tcW w:w="500" w:type="pct"/>
          </w:tcPr>
          <w:p w14:paraId="4AE1005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34D6774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22A998D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Результат (успешный или ошибка) отмены подписки</w:t>
            </w:r>
          </w:p>
        </w:tc>
      </w:tr>
      <w:tr w:rsidR="002E3167" w:rsidRPr="007D356C" w14:paraId="71061B41" w14:textId="77777777" w:rsidTr="002E3167">
        <w:tc>
          <w:tcPr>
            <w:tcW w:w="150" w:type="pct"/>
          </w:tcPr>
          <w:p w14:paraId="7492580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20</w:t>
            </w:r>
          </w:p>
        </w:tc>
        <w:tc>
          <w:tcPr>
            <w:tcW w:w="1350" w:type="pct"/>
          </w:tcPr>
          <w:p w14:paraId="2D480BF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&lt;префикс&gt;.delta.notification</w:t>
            </w:r>
          </w:p>
        </w:tc>
        <w:tc>
          <w:tcPr>
            <w:tcW w:w="500" w:type="pct"/>
          </w:tcPr>
          <w:p w14:paraId="3FFED8B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2ECCDF3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049C08B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Уведомление о наличии дельты по подписке в Витрине Поставщика</w:t>
            </w:r>
          </w:p>
        </w:tc>
      </w:tr>
      <w:tr w:rsidR="002E3167" w:rsidRPr="007D356C" w14:paraId="372000B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12508C3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i/>
                <w:iCs/>
                <w:sz w:val="24"/>
                <w:szCs w:val="24"/>
              </w:rPr>
              <w:t>Топики для получения событий Витрины</w:t>
            </w:r>
          </w:p>
        </w:tc>
      </w:tr>
      <w:tr w:rsidR="002E3167" w:rsidRPr="007D356C" w14:paraId="3A179252" w14:textId="77777777" w:rsidTr="002E3167">
        <w:tc>
          <w:tcPr>
            <w:tcW w:w="150" w:type="pct"/>
          </w:tcPr>
          <w:p w14:paraId="61C7FAB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21</w:t>
            </w:r>
          </w:p>
        </w:tc>
        <w:tc>
          <w:tcPr>
            <w:tcW w:w="1350" w:type="pct"/>
          </w:tcPr>
          <w:p w14:paraId="4FEA2BF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&lt;префикс&gt;.scl.signal</w:t>
            </w:r>
          </w:p>
        </w:tc>
        <w:tc>
          <w:tcPr>
            <w:tcW w:w="500" w:type="pct"/>
          </w:tcPr>
          <w:p w14:paraId="65A4F19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</w:t>
            </w:r>
          </w:p>
        </w:tc>
        <w:tc>
          <w:tcPr>
            <w:tcW w:w="750" w:type="pct"/>
          </w:tcPr>
          <w:p w14:paraId="03D48E9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0C6FDA5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 xml:space="preserve">События Витрины для дальнейшей передачи в </w:t>
            </w:r>
            <w:r w:rsidRPr="00D159D8">
              <w:rPr>
                <w:sz w:val="24"/>
                <w:szCs w:val="24"/>
              </w:rPr>
              <w:lastRenderedPageBreak/>
              <w:t>СЦЛ</w:t>
            </w:r>
          </w:p>
        </w:tc>
      </w:tr>
      <w:tr w:rsidR="002E3167" w:rsidRPr="007D356C" w14:paraId="1F48B0B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5552A6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i/>
                <w:iCs/>
                <w:sz w:val="24"/>
                <w:szCs w:val="24"/>
              </w:rPr>
              <w:lastRenderedPageBreak/>
              <w:t>Топики для временного хранения сообщений при недоступности СМЭВ4</w:t>
            </w:r>
          </w:p>
        </w:tc>
      </w:tr>
      <w:tr w:rsidR="002E3167" w:rsidRPr="007D356C" w14:paraId="00E26ECB" w14:textId="77777777" w:rsidTr="002E3167">
        <w:tc>
          <w:tcPr>
            <w:tcW w:w="150" w:type="pct"/>
          </w:tcPr>
          <w:p w14:paraId="42B073F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22</w:t>
            </w:r>
          </w:p>
        </w:tc>
        <w:tc>
          <w:tcPr>
            <w:tcW w:w="1350" w:type="pct"/>
          </w:tcPr>
          <w:p w14:paraId="065E6F0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&lt;идентификатор ядра СМЭВ4&gt;. &lt;мнемоника агента&gt;.undelivered. message</w:t>
            </w:r>
          </w:p>
        </w:tc>
        <w:tc>
          <w:tcPr>
            <w:tcW w:w="500" w:type="pct"/>
          </w:tcPr>
          <w:p w14:paraId="6FD6294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750" w:type="pct"/>
          </w:tcPr>
          <w:p w14:paraId="05FA321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Агент</w:t>
            </w:r>
          </w:p>
        </w:tc>
        <w:tc>
          <w:tcPr>
            <w:tcW w:w="2150" w:type="pct"/>
          </w:tcPr>
          <w:p w14:paraId="6A60066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Сообщения от Витрины для передачи в СМЭВ4</w:t>
            </w:r>
          </w:p>
        </w:tc>
      </w:tr>
    </w:tbl>
    <w:p w14:paraId="09C11F44" w14:textId="77777777" w:rsidR="002E3167" w:rsidRPr="003F5626" w:rsidRDefault="002E3167">
      <w:pPr>
        <w:pStyle w:val="TableBottomMargin"/>
        <w:rPr>
          <w:lang w:val="ru-RU"/>
        </w:rPr>
      </w:pPr>
    </w:p>
    <w:p w14:paraId="50D92C0D" w14:textId="77777777" w:rsidR="002E3167" w:rsidRPr="003F5626" w:rsidRDefault="003F5626">
      <w:pPr>
        <w:pStyle w:val="20"/>
        <w:rPr>
          <w:lang w:val="ru-RU"/>
        </w:rPr>
      </w:pPr>
      <w:bookmarkStart w:id="219" w:name="_2.3_Протокол_взаимодействия"/>
      <w:bookmarkStart w:id="220" w:name="_cea8f42a809dc412dbfb2fcbc3874487"/>
      <w:bookmarkStart w:id="221" w:name="_Toc232062343"/>
      <w:bookmarkEnd w:id="210"/>
      <w:bookmarkEnd w:id="213"/>
      <w:bookmarkEnd w:id="217"/>
      <w:bookmarkEnd w:id="218"/>
      <w:bookmarkEnd w:id="219"/>
      <w:r w:rsidRPr="003F5626">
        <w:rPr>
          <w:lang w:val="ru-RU"/>
        </w:rPr>
        <w:t>2.3 Протокол взаимодействия Агента СМЭВ4 и ИС Потребителя данных</w:t>
      </w:r>
      <w:bookmarkEnd w:id="221"/>
    </w:p>
    <w:p w14:paraId="367BC47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Для обеспечения доступности данных Агент СМЭВ4 предоставляет:</w:t>
      </w:r>
    </w:p>
    <w:p w14:paraId="452D6512" w14:textId="77777777" w:rsidR="002E3167" w:rsidRPr="003F5626" w:rsidRDefault="003F5626" w:rsidP="00D159D8">
      <w:pPr>
        <w:pStyle w:val="a"/>
        <w:rPr>
          <w:lang w:val="ru-RU"/>
        </w:rPr>
      </w:pPr>
      <w:r>
        <w:t>REST</w:t>
      </w:r>
      <w:r w:rsidRPr="003F5626">
        <w:rPr>
          <w:lang w:val="ru-RU"/>
        </w:rPr>
        <w:t>-интерфейс для выполнения запросов к Витринам Поставщиков данных (</w:t>
      </w:r>
      <w:hyperlink w:anchor="_2.3.1_REST-интерфейс_Агента">
        <w:r w:rsidRPr="003F5626">
          <w:rPr>
            <w:rStyle w:val="ad"/>
            <w:lang w:val="ru-RU"/>
          </w:rPr>
          <w:t>Раздел 2.3.1</w:t>
        </w:r>
      </w:hyperlink>
      <w:r w:rsidRPr="003F5626">
        <w:rPr>
          <w:lang w:val="ru-RU"/>
        </w:rPr>
        <w:t xml:space="preserve"> данного документа);</w:t>
      </w:r>
    </w:p>
    <w:p w14:paraId="798B3AD4" w14:textId="77777777" w:rsidR="002E3167" w:rsidRPr="003F5626" w:rsidRDefault="003F5626" w:rsidP="00D159D8">
      <w:pPr>
        <w:pStyle w:val="a"/>
        <w:rPr>
          <w:lang w:val="ru-RU"/>
        </w:rPr>
      </w:pPr>
      <w:r w:rsidRPr="00D159D8">
        <w:t>JDBC</w:t>
      </w:r>
      <w:r w:rsidRPr="003F5626">
        <w:rPr>
          <w:lang w:val="ru-RU"/>
        </w:rPr>
        <w:t>-интерфейс для выполнения запросов к Витринам Поставщиков данных (</w:t>
      </w:r>
      <w:hyperlink w:anchor="_2.3.2_JDBC-интерфейс_Агента">
        <w:r w:rsidRPr="003F5626">
          <w:rPr>
            <w:rStyle w:val="ad"/>
            <w:lang w:val="ru-RU"/>
          </w:rPr>
          <w:t>Раздел 2.3.2</w:t>
        </w:r>
      </w:hyperlink>
      <w:r w:rsidRPr="003F5626">
        <w:rPr>
          <w:lang w:val="ru-RU"/>
        </w:rPr>
        <w:t xml:space="preserve"> данного документа).</w:t>
      </w:r>
    </w:p>
    <w:p w14:paraId="6D5CC84E" w14:textId="77777777" w:rsidR="002E3167" w:rsidRPr="003F5626" w:rsidRDefault="003F5626" w:rsidP="00D159D8">
      <w:pPr>
        <w:pStyle w:val="a"/>
        <w:rPr>
          <w:lang w:val="ru-RU"/>
        </w:rPr>
      </w:pPr>
      <w:r>
        <w:t>REST</w:t>
      </w:r>
      <w:r w:rsidRPr="003F5626">
        <w:rPr>
          <w:lang w:val="ru-RU"/>
        </w:rPr>
        <w:t xml:space="preserve">-интерфейс для выполнения запросов к </w:t>
      </w:r>
      <w:r>
        <w:t>REST</w:t>
      </w:r>
      <w:r w:rsidRPr="003F5626">
        <w:rPr>
          <w:lang w:val="ru-RU"/>
        </w:rPr>
        <w:t>-сервису ИС Ответчика (</w:t>
      </w:r>
      <w:hyperlink w:anchor="_2.3.3_REST-интерфейс_Агента">
        <w:r w:rsidRPr="003F5626">
          <w:rPr>
            <w:rStyle w:val="ad"/>
            <w:lang w:val="ru-RU"/>
          </w:rPr>
          <w:t>Раздел 2.3.3</w:t>
        </w:r>
      </w:hyperlink>
      <w:r w:rsidRPr="003F5626">
        <w:rPr>
          <w:lang w:val="ru-RU"/>
        </w:rPr>
        <w:t xml:space="preserve"> документа);</w:t>
      </w:r>
    </w:p>
    <w:p w14:paraId="1B7D4AC1" w14:textId="77777777" w:rsidR="002E3167" w:rsidRPr="003F5626" w:rsidRDefault="003F5626">
      <w:pPr>
        <w:pStyle w:val="30"/>
        <w:rPr>
          <w:lang w:val="ru-RU"/>
        </w:rPr>
      </w:pPr>
      <w:bookmarkStart w:id="222" w:name="_2.3.1_REST-интерфейс_Агента"/>
      <w:bookmarkStart w:id="223" w:name="_e785bc9852702aaa2de1a44385d7c5b8"/>
      <w:bookmarkStart w:id="224" w:name="_Toc232062344"/>
      <w:bookmarkEnd w:id="222"/>
      <w:r w:rsidRPr="003F5626">
        <w:rPr>
          <w:lang w:val="ru-RU"/>
        </w:rPr>
        <w:t xml:space="preserve">2.3.1 </w:t>
      </w:r>
      <w:r>
        <w:t>REST</w:t>
      </w:r>
      <w:r w:rsidRPr="003F5626">
        <w:rPr>
          <w:lang w:val="ru-RU"/>
        </w:rPr>
        <w:t xml:space="preserve">-интерфейс Агента СМЭВ4 для </w:t>
      </w:r>
      <w:r>
        <w:t>SQL</w:t>
      </w:r>
      <w:r w:rsidRPr="003F5626">
        <w:rPr>
          <w:lang w:val="ru-RU"/>
        </w:rPr>
        <w:t>-запросов к Витринам данных</w:t>
      </w:r>
      <w:bookmarkEnd w:id="224"/>
    </w:p>
    <w:p w14:paraId="30A98FA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Агенте СМЭВ4 реализована поддержка </w:t>
      </w:r>
      <w:r>
        <w:t>REST</w:t>
      </w:r>
      <w:r w:rsidRPr="003F5626">
        <w:rPr>
          <w:lang w:val="ru-RU"/>
        </w:rPr>
        <w:t>-интерфейса для выполнения запросов к Витринам Поставщиков данных, спецификация которого приведена во вложенном файле:</w:t>
      </w:r>
    </w:p>
    <w:p w14:paraId="73F9B736" w14:textId="77777777" w:rsidR="002E3167" w:rsidRPr="003F5626" w:rsidRDefault="00D159D8">
      <w:pPr>
        <w:pStyle w:val="afc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object w:dxaOrig="1520" w:dyaOrig="987" w14:anchorId="73162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29" o:title=""/>
          </v:shape>
          <o:OLEObject Type="Embed" ProgID="Package" ShapeID="_x0000_i1025" DrawAspect="Icon" ObjectID="_1842675051" r:id="rId30"/>
        </w:object>
      </w:r>
    </w:p>
    <w:p w14:paraId="4DF68AE0" w14:textId="77777777" w:rsidR="002E3167" w:rsidRPr="003F5626" w:rsidRDefault="003F5626">
      <w:pPr>
        <w:pStyle w:val="afc"/>
        <w:rPr>
          <w:lang w:val="ru-RU"/>
        </w:rPr>
      </w:pPr>
      <w:r>
        <w:t>URL</w:t>
      </w:r>
      <w:r w:rsidRPr="003F5626">
        <w:rPr>
          <w:lang w:val="ru-RU"/>
        </w:rPr>
        <w:t xml:space="preserve">-адрес для выполнения обращений к </w:t>
      </w:r>
      <w:r>
        <w:t>REST</w:t>
      </w:r>
      <w:r w:rsidRPr="003F5626">
        <w:rPr>
          <w:lang w:val="ru-RU"/>
        </w:rPr>
        <w:t xml:space="preserve">-интерфейсу имеет следующий формат: </w:t>
      </w: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://&lt;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&gt;:&lt;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&gt;/&lt;</w:t>
      </w: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>, где:</w:t>
      </w:r>
    </w:p>
    <w:p w14:paraId="063AA1C0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</w:t>
      </w:r>
      <w:r>
        <w:t>IP</w:t>
      </w:r>
      <w:r w:rsidRPr="003F5626">
        <w:rPr>
          <w:lang w:val="ru-RU"/>
        </w:rPr>
        <w:t>-адрес Агента Потребителя СМЭВ4;</w:t>
      </w:r>
    </w:p>
    <w:p w14:paraId="125BE538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порт, на котором развернут </w:t>
      </w:r>
      <w:r>
        <w:t>REST</w:t>
      </w:r>
      <w:r w:rsidRPr="003F5626">
        <w:rPr>
          <w:lang w:val="ru-RU"/>
        </w:rPr>
        <w:t>-интерфейс Агента СМЭВ4 в соответствии с документом «Руководство администратора Агента СМЭВ4»;</w:t>
      </w:r>
    </w:p>
    <w:p w14:paraId="6A755E19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см. описание параметра «путь (</w:t>
      </w:r>
      <w:r>
        <w:t>Path</w:t>
      </w:r>
      <w:r w:rsidRPr="003F5626">
        <w:rPr>
          <w:lang w:val="ru-RU"/>
        </w:rPr>
        <w:t>)» далее по тексту.</w:t>
      </w:r>
    </w:p>
    <w:p w14:paraId="33A7CD3C" w14:textId="77777777" w:rsidR="002E3167" w:rsidRPr="003F5626" w:rsidRDefault="003F5626">
      <w:pPr>
        <w:pStyle w:val="4"/>
        <w:rPr>
          <w:lang w:val="ru-RU"/>
        </w:rPr>
      </w:pPr>
      <w:bookmarkStart w:id="225" w:name="_fcef0defd9644885efc249d5809577d4"/>
      <w:bookmarkStart w:id="226" w:name="_Toc232062345"/>
      <w:r w:rsidRPr="003F5626">
        <w:rPr>
          <w:lang w:val="ru-RU"/>
        </w:rPr>
        <w:t xml:space="preserve">2.3.1.1 Выполнение </w:t>
      </w:r>
      <w:r>
        <w:t>SQL</w:t>
      </w:r>
      <w:r w:rsidRPr="003F5626">
        <w:rPr>
          <w:lang w:val="ru-RU"/>
        </w:rPr>
        <w:t>-запросов (синхронный режим)</w:t>
      </w:r>
      <w:bookmarkEnd w:id="226"/>
    </w:p>
    <w:p w14:paraId="47793CB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синхронном режиме получение результата осуществляется путем выполнения одного </w:t>
      </w:r>
      <w:r>
        <w:t>HTTP</w:t>
      </w:r>
      <w:r w:rsidRPr="003F5626">
        <w:rPr>
          <w:lang w:val="ru-RU"/>
        </w:rPr>
        <w:t>-запроса от ИС Потребителя к Агенту СМЭВ4.</w:t>
      </w:r>
    </w:p>
    <w:p w14:paraId="111AB14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рамках </w:t>
      </w:r>
      <w:r>
        <w:t>HTTP</w:t>
      </w:r>
      <w:r w:rsidRPr="003F5626">
        <w:rPr>
          <w:lang w:val="ru-RU"/>
        </w:rPr>
        <w:t xml:space="preserve">-запроса (метод </w:t>
      </w:r>
      <w:r>
        <w:t>POST</w:t>
      </w:r>
      <w:r w:rsidRPr="003F5626">
        <w:rPr>
          <w:lang w:val="ru-RU"/>
        </w:rPr>
        <w:t xml:space="preserve">) передается </w:t>
      </w:r>
      <w:r>
        <w:t>SQL</w:t>
      </w:r>
      <w:r w:rsidRPr="003F5626">
        <w:rPr>
          <w:lang w:val="ru-RU"/>
        </w:rPr>
        <w:t xml:space="preserve">-запрос, в ответе возвращается результат выполнения </w:t>
      </w:r>
      <w:r>
        <w:t>SQL</w:t>
      </w:r>
      <w:r w:rsidRPr="003F5626">
        <w:rPr>
          <w:lang w:val="ru-RU"/>
        </w:rPr>
        <w:t>-запроса.</w:t>
      </w:r>
    </w:p>
    <w:p w14:paraId="48102CF0" w14:textId="77777777" w:rsidR="002E3167" w:rsidRPr="003F5626" w:rsidRDefault="003F5626">
      <w:pPr>
        <w:pStyle w:val="5"/>
        <w:rPr>
          <w:lang w:val="ru-RU"/>
        </w:rPr>
      </w:pPr>
      <w:bookmarkStart w:id="227" w:name="_2.3.1.1.1_HTTP-запрос_выполнения"/>
      <w:bookmarkStart w:id="228" w:name="_e91047193c241dbb16044a39e0238664"/>
      <w:bookmarkStart w:id="229" w:name="_Toc232062346"/>
      <w:bookmarkEnd w:id="227"/>
      <w:r w:rsidRPr="003F5626">
        <w:rPr>
          <w:lang w:val="ru-RU"/>
        </w:rPr>
        <w:t xml:space="preserve">2.3.1.1.1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-РЗ</w:t>
      </w:r>
      <w:bookmarkEnd w:id="229"/>
    </w:p>
    <w:p w14:paraId="2F98D0D9" w14:textId="77777777" w:rsidR="002E3167" w:rsidRPr="003F5626" w:rsidRDefault="003F5626">
      <w:pPr>
        <w:pStyle w:val="TableCaption"/>
        <w:rPr>
          <w:lang w:val="ru-RU"/>
        </w:rPr>
      </w:pPr>
      <w:bookmarkStart w:id="230" w:name="_65b4e2d4ade19af66f37619af720e4de"/>
      <w:r w:rsidRPr="003F5626">
        <w:rPr>
          <w:lang w:val="ru-RU"/>
        </w:rPr>
        <w:t xml:space="preserve">Таблица 2.6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-РЗ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763"/>
        <w:gridCol w:w="2353"/>
        <w:gridCol w:w="4188"/>
      </w:tblGrid>
      <w:tr w:rsidR="002E3167" w:rsidRPr="00D159D8" w14:paraId="161A05CF" w14:textId="77777777" w:rsidTr="00D15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1490F09F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14:paraId="176BCACC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Параметр</w:t>
            </w:r>
          </w:p>
        </w:tc>
        <w:tc>
          <w:tcPr>
            <w:tcW w:w="350" w:type="pct"/>
          </w:tcPr>
          <w:p w14:paraId="1D4FAF15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</w:t>
            </w:r>
          </w:p>
        </w:tc>
        <w:tc>
          <w:tcPr>
            <w:tcW w:w="1300" w:type="pct"/>
          </w:tcPr>
          <w:p w14:paraId="14FC6A3C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00" w:type="pct"/>
          </w:tcPr>
          <w:p w14:paraId="32843CB7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Описание</w:t>
            </w:r>
          </w:p>
        </w:tc>
      </w:tr>
      <w:tr w:rsidR="002E3167" w:rsidRPr="00D159D8" w14:paraId="1BF078A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F5D9B0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4512658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350" w:type="pct"/>
          </w:tcPr>
          <w:p w14:paraId="6DCD557D" w14:textId="77777777" w:rsidR="002E3167" w:rsidRPr="00D159D8" w:rsidRDefault="002E3167" w:rsidP="00D159D8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795582C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086517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POST</w:t>
            </w:r>
          </w:p>
        </w:tc>
      </w:tr>
      <w:tr w:rsidR="002E3167" w:rsidRPr="00D159D8" w14:paraId="2DEA751E" w14:textId="77777777" w:rsidTr="002E3167">
        <w:tc>
          <w:tcPr>
            <w:tcW w:w="200" w:type="pct"/>
          </w:tcPr>
          <w:p w14:paraId="7352905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417921D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Путь (Path)</w:t>
            </w:r>
          </w:p>
        </w:tc>
        <w:tc>
          <w:tcPr>
            <w:tcW w:w="350" w:type="pct"/>
          </w:tcPr>
          <w:p w14:paraId="5F1512A5" w14:textId="77777777" w:rsidR="002E3167" w:rsidRPr="00D159D8" w:rsidRDefault="002E3167" w:rsidP="00D159D8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46792B5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1809BE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&lt;IP:port&gt;/regulated-query</w:t>
            </w:r>
          </w:p>
        </w:tc>
      </w:tr>
      <w:tr w:rsidR="002E3167" w:rsidRPr="00D159D8" w14:paraId="70E95CC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169BC53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D159D8" w14:paraId="20442DBD" w14:textId="77777777" w:rsidTr="002E3167">
        <w:tc>
          <w:tcPr>
            <w:tcW w:w="200" w:type="pct"/>
          </w:tcPr>
          <w:p w14:paraId="4398B53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546D4CC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Content-Type</w:t>
            </w:r>
          </w:p>
        </w:tc>
        <w:tc>
          <w:tcPr>
            <w:tcW w:w="350" w:type="pct"/>
          </w:tcPr>
          <w:p w14:paraId="002879C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BD4228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043C8197" w14:textId="77777777" w:rsidR="002E3167" w:rsidRPr="00D159D8" w:rsidRDefault="003F5626" w:rsidP="00D159D8">
            <w:pPr>
              <w:spacing w:after="0"/>
              <w:rPr>
                <w:sz w:val="24"/>
                <w:szCs w:val="24"/>
                <w:lang w:val="en-US"/>
              </w:rPr>
            </w:pPr>
            <w:r w:rsidRPr="00D159D8">
              <w:rPr>
                <w:sz w:val="24"/>
                <w:szCs w:val="24"/>
                <w:lang w:val="en-US"/>
              </w:rPr>
              <w:t xml:space="preserve">application/x-www-form-urlencoded; </w:t>
            </w:r>
            <w:r w:rsidRPr="00D159D8">
              <w:rPr>
                <w:sz w:val="24"/>
                <w:szCs w:val="24"/>
                <w:lang w:val="en-US"/>
              </w:rPr>
              <w:lastRenderedPageBreak/>
              <w:t>charset=utf-8</w:t>
            </w:r>
          </w:p>
        </w:tc>
      </w:tr>
      <w:tr w:rsidR="002E3167" w:rsidRPr="007D356C" w14:paraId="0722326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29B61C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00" w:type="pct"/>
          </w:tcPr>
          <w:p w14:paraId="4E022ED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Accept-version</w:t>
            </w:r>
          </w:p>
        </w:tc>
        <w:tc>
          <w:tcPr>
            <w:tcW w:w="350" w:type="pct"/>
          </w:tcPr>
          <w:p w14:paraId="44CC909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76D4464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897EB1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D159D8" w14:paraId="4B9E6725" w14:textId="77777777" w:rsidTr="002E3167">
        <w:tc>
          <w:tcPr>
            <w:tcW w:w="200" w:type="pct"/>
          </w:tcPr>
          <w:p w14:paraId="45F4BF4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595C196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ClientRequestID</w:t>
            </w:r>
          </w:p>
        </w:tc>
        <w:tc>
          <w:tcPr>
            <w:tcW w:w="350" w:type="pct"/>
          </w:tcPr>
          <w:p w14:paraId="3D469CB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58F709B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183BDD1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D159D8" w14:paraId="54B59CC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16E7C67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D159D8" w14:paraId="5898258D" w14:textId="77777777" w:rsidTr="002E3167">
        <w:tc>
          <w:tcPr>
            <w:tcW w:w="200" w:type="pct"/>
          </w:tcPr>
          <w:p w14:paraId="564C0DB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3EB7827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format</w:t>
            </w:r>
          </w:p>
        </w:tc>
        <w:tc>
          <w:tcPr>
            <w:tcW w:w="350" w:type="pct"/>
          </w:tcPr>
          <w:p w14:paraId="21141C2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1B886AE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5B7A8B0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Формат возвращаемых в ответе на запрос данных. Возможные значения:</w:t>
            </w:r>
          </w:p>
          <w:p w14:paraId="0734FE64" w14:textId="77777777" w:rsidR="002E3167" w:rsidRPr="00D159D8" w:rsidRDefault="003F5626" w:rsidP="00D159D8">
            <w:pPr>
              <w:pStyle w:val="a"/>
              <w:ind w:left="375"/>
              <w:rPr>
                <w:szCs w:val="24"/>
              </w:rPr>
            </w:pPr>
            <w:r w:rsidRPr="00D159D8">
              <w:rPr>
                <w:szCs w:val="24"/>
              </w:rPr>
              <w:t>JSON - по умолчанию;</w:t>
            </w:r>
          </w:p>
          <w:p w14:paraId="170FEA31" w14:textId="77777777" w:rsidR="002E3167" w:rsidRPr="00D159D8" w:rsidRDefault="003F5626" w:rsidP="00D159D8">
            <w:pPr>
              <w:pStyle w:val="a"/>
              <w:ind w:left="375"/>
              <w:rPr>
                <w:szCs w:val="24"/>
              </w:rPr>
            </w:pPr>
            <w:r w:rsidRPr="00D159D8">
              <w:rPr>
                <w:szCs w:val="24"/>
              </w:rPr>
              <w:t>AVRO</w:t>
            </w:r>
          </w:p>
        </w:tc>
      </w:tr>
      <w:tr w:rsidR="002E3167" w:rsidRPr="00D159D8" w14:paraId="031B693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FE5849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D159D8" w14:paraId="2102DB99" w14:textId="77777777" w:rsidTr="002E3167">
        <w:tc>
          <w:tcPr>
            <w:tcW w:w="200" w:type="pct"/>
          </w:tcPr>
          <w:p w14:paraId="4D9F77A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79BF4A3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priority</w:t>
            </w:r>
          </w:p>
        </w:tc>
        <w:tc>
          <w:tcPr>
            <w:tcW w:w="350" w:type="pct"/>
          </w:tcPr>
          <w:p w14:paraId="3A8F286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10EAE9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B4CE49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Приоритет запроса. Варианты:</w:t>
            </w:r>
          </w:p>
          <w:p w14:paraId="5FEB74B6" w14:textId="77777777" w:rsidR="002E3167" w:rsidRPr="00D159D8" w:rsidRDefault="003F5626" w:rsidP="00D159D8">
            <w:pPr>
              <w:pStyle w:val="a"/>
              <w:ind w:left="375"/>
              <w:rPr>
                <w:szCs w:val="24"/>
              </w:rPr>
            </w:pPr>
            <w:r w:rsidRPr="00D159D8">
              <w:rPr>
                <w:szCs w:val="24"/>
              </w:rPr>
              <w:t>NORMAL;</w:t>
            </w:r>
          </w:p>
          <w:p w14:paraId="66E958DC" w14:textId="77777777" w:rsidR="002E3167" w:rsidRPr="00D159D8" w:rsidRDefault="003F5626" w:rsidP="00D159D8">
            <w:pPr>
              <w:pStyle w:val="a"/>
              <w:ind w:left="375"/>
              <w:rPr>
                <w:szCs w:val="24"/>
              </w:rPr>
            </w:pPr>
            <w:r w:rsidRPr="00D159D8">
              <w:rPr>
                <w:szCs w:val="24"/>
              </w:rPr>
              <w:t>HIGH</w:t>
            </w:r>
          </w:p>
        </w:tc>
      </w:tr>
      <w:tr w:rsidR="002E3167" w:rsidRPr="00D159D8" w14:paraId="7333B3D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5AF30B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2CED5FF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timeout</w:t>
            </w:r>
          </w:p>
        </w:tc>
        <w:tc>
          <w:tcPr>
            <w:tcW w:w="350" w:type="pct"/>
          </w:tcPr>
          <w:p w14:paraId="298714A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E30B5B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6DB8264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4CA0D10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5080AB2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  <w:tr w:rsidR="002E3167" w:rsidRPr="007D356C" w14:paraId="40A1FC5A" w14:textId="77777777" w:rsidTr="002E3167">
        <w:tc>
          <w:tcPr>
            <w:tcW w:w="200" w:type="pct"/>
          </w:tcPr>
          <w:p w14:paraId="218623E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321D348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datamart</w:t>
            </w:r>
          </w:p>
        </w:tc>
        <w:tc>
          <w:tcPr>
            <w:tcW w:w="350" w:type="pct"/>
          </w:tcPr>
          <w:p w14:paraId="2576164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E41BB2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AB659D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Витрина Поставщика данных, к которой производится обращение</w:t>
            </w:r>
          </w:p>
        </w:tc>
      </w:tr>
      <w:tr w:rsidR="002E3167" w:rsidRPr="007D356C" w14:paraId="6AFBC3C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15AE1C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14:paraId="3694B4B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mnemonic</w:t>
            </w:r>
          </w:p>
        </w:tc>
        <w:tc>
          <w:tcPr>
            <w:tcW w:w="350" w:type="pct"/>
          </w:tcPr>
          <w:p w14:paraId="01E66C8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7FDE8E3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803F5D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Мнемоника РЗ, к которому производится обращение</w:t>
            </w:r>
          </w:p>
        </w:tc>
      </w:tr>
      <w:tr w:rsidR="002E3167" w:rsidRPr="007D356C" w14:paraId="4DF95B5B" w14:textId="77777777" w:rsidTr="002E3167">
        <w:tc>
          <w:tcPr>
            <w:tcW w:w="200" w:type="pct"/>
          </w:tcPr>
          <w:p w14:paraId="57926E6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5</w:t>
            </w:r>
          </w:p>
        </w:tc>
        <w:tc>
          <w:tcPr>
            <w:tcW w:w="900" w:type="pct"/>
          </w:tcPr>
          <w:p w14:paraId="27A1450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majorVersion</w:t>
            </w:r>
          </w:p>
        </w:tc>
        <w:tc>
          <w:tcPr>
            <w:tcW w:w="350" w:type="pct"/>
          </w:tcPr>
          <w:p w14:paraId="70E0C89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7A7C66E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  <w:p w14:paraId="1183A2B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Если не указана majorVersion и minorVersion, обращение к актуальной версии</w:t>
            </w:r>
          </w:p>
        </w:tc>
        <w:tc>
          <w:tcPr>
            <w:tcW w:w="2100" w:type="pct"/>
          </w:tcPr>
          <w:p w14:paraId="02067D1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Версия РЗ, к которому производится обращение</w:t>
            </w:r>
          </w:p>
        </w:tc>
      </w:tr>
      <w:tr w:rsidR="002E3167" w:rsidRPr="007D356C" w14:paraId="7C8A539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2328BE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6</w:t>
            </w:r>
          </w:p>
        </w:tc>
        <w:tc>
          <w:tcPr>
            <w:tcW w:w="900" w:type="pct"/>
          </w:tcPr>
          <w:p w14:paraId="182DDF3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minorVersion</w:t>
            </w:r>
          </w:p>
        </w:tc>
        <w:tc>
          <w:tcPr>
            <w:tcW w:w="350" w:type="pct"/>
          </w:tcPr>
          <w:p w14:paraId="32D9AAD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637B836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  <w:p w14:paraId="146CA79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Если не указана majorVersion и minorVersion, обращение к актуальной версии</w:t>
            </w:r>
          </w:p>
          <w:p w14:paraId="2766F76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 xml:space="preserve">Если не указана minorVersion и указана </w:t>
            </w:r>
            <w:r w:rsidRPr="00D159D8">
              <w:rPr>
                <w:sz w:val="24"/>
                <w:szCs w:val="24"/>
              </w:rPr>
              <w:lastRenderedPageBreak/>
              <w:t>majorVersion, обращение к последней актуальной версии в рамках majorVersion</w:t>
            </w:r>
          </w:p>
        </w:tc>
        <w:tc>
          <w:tcPr>
            <w:tcW w:w="2100" w:type="pct"/>
          </w:tcPr>
          <w:p w14:paraId="342EA55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lastRenderedPageBreak/>
              <w:t>Версия РЗ, к которому производится обращение</w:t>
            </w:r>
          </w:p>
        </w:tc>
      </w:tr>
      <w:tr w:rsidR="002E3167" w:rsidRPr="00D159D8" w14:paraId="744E04DC" w14:textId="77777777" w:rsidTr="002E3167">
        <w:tc>
          <w:tcPr>
            <w:tcW w:w="200" w:type="pct"/>
          </w:tcPr>
          <w:p w14:paraId="61B5EF9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7</w:t>
            </w:r>
          </w:p>
        </w:tc>
        <w:tc>
          <w:tcPr>
            <w:tcW w:w="900" w:type="pct"/>
          </w:tcPr>
          <w:p w14:paraId="1BB674E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params</w:t>
            </w:r>
          </w:p>
        </w:tc>
        <w:tc>
          <w:tcPr>
            <w:tcW w:w="350" w:type="pct"/>
          </w:tcPr>
          <w:p w14:paraId="41AFF9C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array</w:t>
            </w:r>
          </w:p>
        </w:tc>
        <w:tc>
          <w:tcPr>
            <w:tcW w:w="1300" w:type="pct"/>
          </w:tcPr>
          <w:p w14:paraId="170EB0D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29A32EF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D159D8" w14:paraId="1543F9F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01D562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7.1</w:t>
            </w:r>
          </w:p>
        </w:tc>
        <w:tc>
          <w:tcPr>
            <w:tcW w:w="900" w:type="pct"/>
          </w:tcPr>
          <w:p w14:paraId="307F9F5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type</w:t>
            </w:r>
          </w:p>
        </w:tc>
        <w:tc>
          <w:tcPr>
            <w:tcW w:w="350" w:type="pct"/>
          </w:tcPr>
          <w:p w14:paraId="2B109FD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7D1407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1A3000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D159D8" w14:paraId="2983A0E9" w14:textId="77777777" w:rsidTr="002E3167">
        <w:tc>
          <w:tcPr>
            <w:tcW w:w="200" w:type="pct"/>
          </w:tcPr>
          <w:p w14:paraId="6BDA074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7.2</w:t>
            </w:r>
          </w:p>
        </w:tc>
        <w:tc>
          <w:tcPr>
            <w:tcW w:w="900" w:type="pct"/>
          </w:tcPr>
          <w:p w14:paraId="2656C4C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value</w:t>
            </w:r>
          </w:p>
        </w:tc>
        <w:tc>
          <w:tcPr>
            <w:tcW w:w="350" w:type="pct"/>
          </w:tcPr>
          <w:p w14:paraId="69C7DBE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34D514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83377B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7D356C" w14:paraId="342AD49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9C0DBC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7.3</w:t>
            </w:r>
          </w:p>
        </w:tc>
        <w:tc>
          <w:tcPr>
            <w:tcW w:w="900" w:type="pct"/>
          </w:tcPr>
          <w:p w14:paraId="36BCC9B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name</w:t>
            </w:r>
          </w:p>
        </w:tc>
        <w:tc>
          <w:tcPr>
            <w:tcW w:w="350" w:type="pct"/>
          </w:tcPr>
          <w:p w14:paraId="039382E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D123A8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4F5B252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Наименование именованного параметра. Всегда заполняется для системного параметра, для именованных параметров - опционально.</w:t>
            </w:r>
          </w:p>
          <w:p w14:paraId="76AC3AA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Если не заполняется - параметры подставляются в порядке задания в SQL-выражении РЗ.</w:t>
            </w:r>
          </w:p>
          <w:p w14:paraId="4853067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Если заполняется - наименование должно быть указано для всех параметров запроса.</w:t>
            </w:r>
          </w:p>
        </w:tc>
      </w:tr>
    </w:tbl>
    <w:p w14:paraId="6A29D5BB" w14:textId="77777777" w:rsidR="002E3167" w:rsidRPr="003F5626" w:rsidRDefault="002E3167">
      <w:pPr>
        <w:pStyle w:val="TableBottomMargin"/>
        <w:rPr>
          <w:lang w:val="ru-RU"/>
        </w:rPr>
      </w:pPr>
    </w:p>
    <w:bookmarkEnd w:id="230"/>
    <w:p w14:paraId="61F947F7" w14:textId="77777777" w:rsidR="002E3167" w:rsidRDefault="003F5626">
      <w:pPr>
        <w:pStyle w:val="afc"/>
      </w:pPr>
      <w:r>
        <w:t>Пример запроса:</w:t>
      </w:r>
    </w:p>
    <w:p w14:paraId="334AB130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'https://localhost:8192/regulated-query?format=avro'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application/x-www-form-urlencoded;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'priority=NORMAL'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'timeout=60'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'datamart=fias'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'mnemonic=addrobj_view'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'majorVersion=1'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'minorVersion=0'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'params={"type": "STRING", "value": "</w:t>
      </w:r>
      <w:r>
        <w:rPr>
          <w:color w:val="4070A0"/>
        </w:rPr>
        <w:t>Москва</w:t>
      </w:r>
      <w:r>
        <w:rPr>
          <w:color w:val="4070A0"/>
        </w:rPr>
        <w:t>", "name": "pname1"},{"type": "INTEGER", "value": "18", "name": "pname2"}'</w:t>
      </w:r>
    </w:p>
    <w:p w14:paraId="537C4BD6" w14:textId="77777777" w:rsidR="002E3167" w:rsidRPr="003F5626" w:rsidRDefault="003F5626">
      <w:pPr>
        <w:pStyle w:val="5"/>
        <w:rPr>
          <w:lang w:val="ru-RU"/>
        </w:rPr>
      </w:pPr>
      <w:bookmarkStart w:id="231" w:name="_e85e5e63df52dde252588ddf58fd81f7"/>
      <w:bookmarkStart w:id="232" w:name="_Toc232062347"/>
      <w:bookmarkEnd w:id="228"/>
      <w:r w:rsidRPr="003F5626">
        <w:rPr>
          <w:lang w:val="ru-RU"/>
        </w:rPr>
        <w:t xml:space="preserve">2.3.1.1.2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-запроса (с возможностью использования надстроек)</w:t>
      </w:r>
      <w:bookmarkEnd w:id="232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D159D8" w14:paraId="6DF29DC4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27642EE" w14:textId="77777777" w:rsidR="002E3167" w:rsidRPr="00D159D8" w:rsidRDefault="003F5626">
            <w:pPr>
              <w:keepNext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Примечание:</w:t>
            </w:r>
          </w:p>
        </w:tc>
      </w:tr>
      <w:tr w:rsidR="002E3167" w:rsidRPr="007D356C" w14:paraId="58714A8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F9B6B55" w14:textId="77777777" w:rsidR="002E3167" w:rsidRPr="00D159D8" w:rsidRDefault="003F5626">
            <w:pPr>
              <w:rPr>
                <w:sz w:val="24"/>
                <w:szCs w:val="24"/>
                <w:lang w:val="ru-RU"/>
              </w:rPr>
            </w:pPr>
            <w:r w:rsidRPr="00D159D8">
              <w:rPr>
                <w:sz w:val="24"/>
                <w:szCs w:val="24"/>
                <w:lang w:val="ru-RU"/>
              </w:rPr>
              <w:t>Использование не рекомендуется. Возможность указания надстроек дополнительных условий фильтрации и операций над получаемыми данными (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order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by</w:t>
            </w:r>
            <w:r w:rsidRPr="00D159D8">
              <w:rPr>
                <w:szCs w:val="20"/>
                <w:lang w:val="ru-RU"/>
              </w:rPr>
              <w:t xml:space="preserve">,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limit</w:t>
            </w:r>
            <w:r w:rsidRPr="00D159D8">
              <w:rPr>
                <w:szCs w:val="20"/>
                <w:lang w:val="ru-RU"/>
              </w:rPr>
              <w:t xml:space="preserve">,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where</w:t>
            </w:r>
            <w:r w:rsidRPr="00D159D8">
              <w:rPr>
                <w:sz w:val="24"/>
                <w:szCs w:val="24"/>
                <w:lang w:val="ru-RU"/>
              </w:rPr>
              <w:t xml:space="preserve">, перечисление полей вместо </w:t>
            </w:r>
            <w:r w:rsidRPr="00D159D8">
              <w:rPr>
                <w:rFonts w:ascii="Consolas" w:eastAsia="MS Gothic"/>
                <w:noProof/>
                <w:color w:val="E74C3C"/>
                <w:sz w:val="24"/>
                <w:szCs w:val="24"/>
                <w:lang w:val="ru-RU"/>
              </w:rPr>
              <w:t>*</w:t>
            </w:r>
            <w:r w:rsidRPr="00D159D8">
              <w:rPr>
                <w:sz w:val="24"/>
                <w:szCs w:val="24"/>
                <w:lang w:val="ru-RU"/>
              </w:rPr>
              <w:t xml:space="preserve"> и любые другие запросы отличные от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select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*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from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&lt;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Витрины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&gt;. &lt;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версия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(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опционально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)&gt;.&lt;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D159D8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&gt;(&lt;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параметры</w:t>
            </w:r>
            <w:r w:rsidRPr="00D159D8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&gt;)</w:t>
            </w:r>
            <w:r w:rsidRPr="00D159D8">
              <w:rPr>
                <w:sz w:val="24"/>
                <w:szCs w:val="24"/>
                <w:lang w:val="ru-RU"/>
              </w:rPr>
              <w:t xml:space="preserve">) при вызове регламентированного </w:t>
            </w:r>
            <w:r w:rsidRPr="00D159D8">
              <w:rPr>
                <w:sz w:val="24"/>
                <w:szCs w:val="24"/>
              </w:rPr>
              <w:t>SQL</w:t>
            </w:r>
            <w:r w:rsidRPr="00D159D8">
              <w:rPr>
                <w:sz w:val="24"/>
                <w:szCs w:val="24"/>
                <w:lang w:val="ru-RU"/>
              </w:rPr>
              <w:t xml:space="preserve">-запроса ограничена. При наличии потребности использовать такие надстройки рекомендуется обратиться к поставщику данных для добавления их в </w:t>
            </w:r>
            <w:r w:rsidRPr="00D159D8">
              <w:rPr>
                <w:sz w:val="24"/>
                <w:szCs w:val="24"/>
              </w:rPr>
              <w:t>SQL</w:t>
            </w:r>
            <w:r w:rsidRPr="00D159D8">
              <w:rPr>
                <w:sz w:val="24"/>
                <w:szCs w:val="24"/>
                <w:lang w:val="ru-RU"/>
              </w:rPr>
              <w:t xml:space="preserve">-выражение. Данный метод останется доступным только для выполнения произвольных </w:t>
            </w:r>
            <w:r w:rsidRPr="00D159D8">
              <w:rPr>
                <w:sz w:val="24"/>
                <w:szCs w:val="24"/>
              </w:rPr>
              <w:t>SQL</w:t>
            </w:r>
            <w:r w:rsidRPr="00D159D8">
              <w:rPr>
                <w:sz w:val="24"/>
                <w:szCs w:val="24"/>
                <w:lang w:val="ru-RU"/>
              </w:rPr>
              <w:t>-запросов к собственным Витринам данных для тестирования.</w:t>
            </w:r>
          </w:p>
        </w:tc>
      </w:tr>
    </w:tbl>
    <w:p w14:paraId="0D463003" w14:textId="77777777" w:rsidR="002E3167" w:rsidRPr="003F5626" w:rsidRDefault="002E3167">
      <w:pPr>
        <w:pStyle w:val="TableBottomMargin"/>
        <w:rPr>
          <w:lang w:val="ru-RU"/>
        </w:rPr>
      </w:pPr>
    </w:p>
    <w:p w14:paraId="58AC9152" w14:textId="77777777" w:rsidR="002E3167" w:rsidRPr="003F5626" w:rsidRDefault="003F5626">
      <w:pPr>
        <w:pStyle w:val="TableCaption"/>
        <w:rPr>
          <w:lang w:val="ru-RU"/>
        </w:rPr>
      </w:pPr>
      <w:bookmarkStart w:id="233" w:name="_493c970289cafa62218177c5c314bafc"/>
      <w:r w:rsidRPr="003F5626">
        <w:rPr>
          <w:lang w:val="ru-RU"/>
        </w:rPr>
        <w:t xml:space="preserve">Таблица 2.7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 xml:space="preserve">-запроса (с возможностью использования </w:t>
      </w:r>
      <w:r w:rsidRPr="003F5626">
        <w:rPr>
          <w:lang w:val="ru-RU"/>
        </w:rPr>
        <w:lastRenderedPageBreak/>
        <w:t>надстроек)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976"/>
        <w:gridCol w:w="1965"/>
        <w:gridCol w:w="4363"/>
      </w:tblGrid>
      <w:tr w:rsidR="002E3167" w:rsidRPr="00D159D8" w14:paraId="2FF851CC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6F4FD366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646DDD60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Параметр</w:t>
            </w:r>
          </w:p>
        </w:tc>
        <w:tc>
          <w:tcPr>
            <w:tcW w:w="400" w:type="pct"/>
          </w:tcPr>
          <w:p w14:paraId="65D28650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58778E1E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50" w:type="pct"/>
          </w:tcPr>
          <w:p w14:paraId="7D93F3AE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Описание</w:t>
            </w:r>
          </w:p>
        </w:tc>
      </w:tr>
      <w:tr w:rsidR="002E3167" w:rsidRPr="00D159D8" w14:paraId="4B49AAD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466D50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58083AA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400" w:type="pct"/>
          </w:tcPr>
          <w:p w14:paraId="4EBFC85A" w14:textId="77777777" w:rsidR="002E3167" w:rsidRPr="00D159D8" w:rsidRDefault="002E3167" w:rsidP="00D159D8">
            <w:pPr>
              <w:pStyle w:val="a"/>
              <w:rPr>
                <w:szCs w:val="24"/>
              </w:rPr>
            </w:pPr>
          </w:p>
        </w:tc>
        <w:tc>
          <w:tcPr>
            <w:tcW w:w="750" w:type="pct"/>
          </w:tcPr>
          <w:p w14:paraId="2E7605C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00C972E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POST</w:t>
            </w:r>
          </w:p>
        </w:tc>
      </w:tr>
      <w:tr w:rsidR="002E3167" w:rsidRPr="00D159D8" w14:paraId="7AF83A6D" w14:textId="77777777" w:rsidTr="002E3167">
        <w:tc>
          <w:tcPr>
            <w:tcW w:w="200" w:type="pct"/>
          </w:tcPr>
          <w:p w14:paraId="642B9FF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78A3E1C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Путь (Path)</w:t>
            </w:r>
          </w:p>
        </w:tc>
        <w:tc>
          <w:tcPr>
            <w:tcW w:w="400" w:type="pct"/>
          </w:tcPr>
          <w:p w14:paraId="421A5BFA" w14:textId="77777777" w:rsidR="002E3167" w:rsidRPr="00D159D8" w:rsidRDefault="002E3167" w:rsidP="00D159D8">
            <w:pPr>
              <w:pStyle w:val="a"/>
              <w:rPr>
                <w:szCs w:val="24"/>
              </w:rPr>
            </w:pPr>
          </w:p>
        </w:tc>
        <w:tc>
          <w:tcPr>
            <w:tcW w:w="750" w:type="pct"/>
          </w:tcPr>
          <w:p w14:paraId="08474BE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3236CA3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&lt;IP:port&gt;/query</w:t>
            </w:r>
          </w:p>
        </w:tc>
      </w:tr>
      <w:tr w:rsidR="002E3167" w:rsidRPr="00D159D8" w14:paraId="65D84D4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1FE66C5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D159D8" w14:paraId="301B28AF" w14:textId="77777777" w:rsidTr="002E3167">
        <w:tc>
          <w:tcPr>
            <w:tcW w:w="200" w:type="pct"/>
          </w:tcPr>
          <w:p w14:paraId="3618A12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9EB86F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Content-Type</w:t>
            </w:r>
          </w:p>
        </w:tc>
        <w:tc>
          <w:tcPr>
            <w:tcW w:w="400" w:type="pct"/>
          </w:tcPr>
          <w:p w14:paraId="0BA5D99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4988B1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1B1C84B1" w14:textId="77777777" w:rsidR="002E3167" w:rsidRPr="00D159D8" w:rsidRDefault="003F5626" w:rsidP="00D159D8">
            <w:pPr>
              <w:spacing w:after="0"/>
              <w:rPr>
                <w:sz w:val="24"/>
                <w:szCs w:val="24"/>
                <w:lang w:val="en-US"/>
              </w:rPr>
            </w:pPr>
            <w:r w:rsidRPr="00D159D8">
              <w:rPr>
                <w:sz w:val="24"/>
                <w:szCs w:val="24"/>
                <w:lang w:val="en-US"/>
              </w:rPr>
              <w:t>application/x-www-form-urlencoded; charset=utf-8</w:t>
            </w:r>
          </w:p>
        </w:tc>
      </w:tr>
      <w:tr w:rsidR="002E3167" w:rsidRPr="007D356C" w14:paraId="1E8C262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CF485C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6BBC488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Accept-version</w:t>
            </w:r>
          </w:p>
        </w:tc>
        <w:tc>
          <w:tcPr>
            <w:tcW w:w="400" w:type="pct"/>
          </w:tcPr>
          <w:p w14:paraId="31384AB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7968A1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453BB49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D159D8" w14:paraId="21746922" w14:textId="77777777" w:rsidTr="002E3167">
        <w:tc>
          <w:tcPr>
            <w:tcW w:w="200" w:type="pct"/>
          </w:tcPr>
          <w:p w14:paraId="01A168F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28446C5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ClientRequestID</w:t>
            </w:r>
          </w:p>
        </w:tc>
        <w:tc>
          <w:tcPr>
            <w:tcW w:w="400" w:type="pct"/>
          </w:tcPr>
          <w:p w14:paraId="63FC868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9C15D8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3A2E68B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D159D8" w14:paraId="2711A8B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9F214B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7D356C" w14:paraId="27BB392B" w14:textId="77777777" w:rsidTr="002E3167">
        <w:tc>
          <w:tcPr>
            <w:tcW w:w="200" w:type="pct"/>
          </w:tcPr>
          <w:p w14:paraId="6B8348F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2692A0D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async</w:t>
            </w:r>
          </w:p>
        </w:tc>
        <w:tc>
          <w:tcPr>
            <w:tcW w:w="400" w:type="pct"/>
          </w:tcPr>
          <w:p w14:paraId="6232319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boolean</w:t>
            </w:r>
          </w:p>
        </w:tc>
        <w:tc>
          <w:tcPr>
            <w:tcW w:w="750" w:type="pct"/>
          </w:tcPr>
          <w:p w14:paraId="3AA5A95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005DC0D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Для синхронного режима выполнения запроса параметр должен отсутствовать или иметь значение False</w:t>
            </w:r>
          </w:p>
        </w:tc>
      </w:tr>
      <w:tr w:rsidR="002E3167" w:rsidRPr="00D159D8" w14:paraId="615C376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48CEA4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3D04B53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format</w:t>
            </w:r>
          </w:p>
        </w:tc>
        <w:tc>
          <w:tcPr>
            <w:tcW w:w="400" w:type="pct"/>
          </w:tcPr>
          <w:p w14:paraId="78A87F0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31F1CE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0BA44AB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Формат возвращаемых в ответе на запрос данных. Возможные значения:</w:t>
            </w:r>
          </w:p>
          <w:p w14:paraId="38D434DD" w14:textId="77777777" w:rsidR="002E3167" w:rsidRPr="00D159D8" w:rsidRDefault="003F5626" w:rsidP="00D159D8">
            <w:pPr>
              <w:pStyle w:val="a"/>
              <w:ind w:left="413"/>
              <w:rPr>
                <w:szCs w:val="24"/>
              </w:rPr>
            </w:pPr>
            <w:r w:rsidRPr="00D159D8">
              <w:rPr>
                <w:szCs w:val="24"/>
              </w:rPr>
              <w:t>JSON - по умолчанию;</w:t>
            </w:r>
          </w:p>
          <w:p w14:paraId="3FFCD3F5" w14:textId="77777777" w:rsidR="002E3167" w:rsidRPr="00D159D8" w:rsidRDefault="003F5626" w:rsidP="00D159D8">
            <w:pPr>
              <w:pStyle w:val="a"/>
              <w:ind w:left="413"/>
              <w:rPr>
                <w:szCs w:val="24"/>
              </w:rPr>
            </w:pPr>
            <w:r w:rsidRPr="00D159D8">
              <w:rPr>
                <w:szCs w:val="24"/>
              </w:rPr>
              <w:t>AVRO</w:t>
            </w:r>
          </w:p>
        </w:tc>
      </w:tr>
      <w:tr w:rsidR="002E3167" w:rsidRPr="00D159D8" w14:paraId="28F86220" w14:textId="77777777" w:rsidTr="002E3167">
        <w:tc>
          <w:tcPr>
            <w:tcW w:w="5000" w:type="pct"/>
            <w:gridSpan w:val="5"/>
          </w:tcPr>
          <w:p w14:paraId="29C5EBE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D159D8" w14:paraId="7984246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BD9319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3650C1D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priority</w:t>
            </w:r>
          </w:p>
        </w:tc>
        <w:tc>
          <w:tcPr>
            <w:tcW w:w="400" w:type="pct"/>
          </w:tcPr>
          <w:p w14:paraId="5328B68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BEF7B6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0D5E5C9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Приоритет запроса. Варианты:</w:t>
            </w:r>
          </w:p>
          <w:p w14:paraId="7812C07A" w14:textId="77777777" w:rsidR="002E3167" w:rsidRPr="00D159D8" w:rsidRDefault="003F5626" w:rsidP="00D159D8">
            <w:pPr>
              <w:pStyle w:val="a"/>
              <w:ind w:left="413"/>
              <w:rPr>
                <w:szCs w:val="24"/>
              </w:rPr>
            </w:pPr>
            <w:r w:rsidRPr="00D159D8">
              <w:rPr>
                <w:szCs w:val="24"/>
              </w:rPr>
              <w:t>NORMAL;</w:t>
            </w:r>
          </w:p>
          <w:p w14:paraId="026F0E4C" w14:textId="77777777" w:rsidR="002E3167" w:rsidRPr="00D159D8" w:rsidRDefault="003F5626" w:rsidP="00D159D8">
            <w:pPr>
              <w:pStyle w:val="a"/>
              <w:ind w:left="413"/>
              <w:rPr>
                <w:szCs w:val="24"/>
              </w:rPr>
            </w:pPr>
            <w:r w:rsidRPr="00D159D8">
              <w:rPr>
                <w:szCs w:val="24"/>
              </w:rPr>
              <w:t>HIGH</w:t>
            </w:r>
          </w:p>
        </w:tc>
      </w:tr>
      <w:tr w:rsidR="002E3167" w:rsidRPr="00D159D8" w14:paraId="1E479212" w14:textId="77777777" w:rsidTr="002E3167">
        <w:tc>
          <w:tcPr>
            <w:tcW w:w="200" w:type="pct"/>
          </w:tcPr>
          <w:p w14:paraId="5D7505A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6D674CE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timeout</w:t>
            </w:r>
          </w:p>
        </w:tc>
        <w:tc>
          <w:tcPr>
            <w:tcW w:w="400" w:type="pct"/>
          </w:tcPr>
          <w:p w14:paraId="2EFE4DA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CF6C72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524407A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16E75B4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44A58E0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  <w:tr w:rsidR="002E3167" w:rsidRPr="007D356C" w14:paraId="67148A3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ABB6DF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43777E9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sql</w:t>
            </w:r>
          </w:p>
        </w:tc>
        <w:tc>
          <w:tcPr>
            <w:tcW w:w="400" w:type="pct"/>
          </w:tcPr>
          <w:p w14:paraId="5A4148F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1599163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2CF5A70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Текст SQL-запроса к Витринам Поставщиков данных</w:t>
            </w:r>
          </w:p>
        </w:tc>
      </w:tr>
      <w:tr w:rsidR="002E3167" w:rsidRPr="00D159D8" w14:paraId="5E4BBC5C" w14:textId="77777777" w:rsidTr="002E3167">
        <w:tc>
          <w:tcPr>
            <w:tcW w:w="200" w:type="pct"/>
          </w:tcPr>
          <w:p w14:paraId="1A07F47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3E3A5CD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params</w:t>
            </w:r>
          </w:p>
        </w:tc>
        <w:tc>
          <w:tcPr>
            <w:tcW w:w="400" w:type="pct"/>
          </w:tcPr>
          <w:p w14:paraId="60075A6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array</w:t>
            </w:r>
          </w:p>
        </w:tc>
        <w:tc>
          <w:tcPr>
            <w:tcW w:w="750" w:type="pct"/>
          </w:tcPr>
          <w:p w14:paraId="1523D5C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1ACDA55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D159D8" w14:paraId="582F85E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A860E8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4.1</w:t>
            </w:r>
          </w:p>
        </w:tc>
        <w:tc>
          <w:tcPr>
            <w:tcW w:w="1050" w:type="pct"/>
          </w:tcPr>
          <w:p w14:paraId="23E7591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type</w:t>
            </w:r>
          </w:p>
        </w:tc>
        <w:tc>
          <w:tcPr>
            <w:tcW w:w="400" w:type="pct"/>
          </w:tcPr>
          <w:p w14:paraId="7D515BE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353EE47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48CF6A5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D159D8" w14:paraId="073EBBCD" w14:textId="77777777" w:rsidTr="002E3167">
        <w:tc>
          <w:tcPr>
            <w:tcW w:w="200" w:type="pct"/>
          </w:tcPr>
          <w:p w14:paraId="3230401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4.2</w:t>
            </w:r>
          </w:p>
        </w:tc>
        <w:tc>
          <w:tcPr>
            <w:tcW w:w="1050" w:type="pct"/>
          </w:tcPr>
          <w:p w14:paraId="0017780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value</w:t>
            </w:r>
          </w:p>
        </w:tc>
        <w:tc>
          <w:tcPr>
            <w:tcW w:w="400" w:type="pct"/>
          </w:tcPr>
          <w:p w14:paraId="1F64EEA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E23458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2A2FCFA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7D356C" w14:paraId="3FE13EA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CB7517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5</w:t>
            </w:r>
          </w:p>
        </w:tc>
        <w:tc>
          <w:tcPr>
            <w:tcW w:w="1050" w:type="pct"/>
          </w:tcPr>
          <w:p w14:paraId="6FBBDE5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maxRows</w:t>
            </w:r>
          </w:p>
        </w:tc>
        <w:tc>
          <w:tcPr>
            <w:tcW w:w="400" w:type="pct"/>
          </w:tcPr>
          <w:p w14:paraId="154ED48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0C3D10C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1DB83BF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Максимальное количество возвращаемых записей таблицы ответа. Если не задан, возвращаются все записи.</w:t>
            </w:r>
          </w:p>
        </w:tc>
      </w:tr>
    </w:tbl>
    <w:p w14:paraId="3F2CA6C4" w14:textId="77777777" w:rsidR="002E3167" w:rsidRPr="003F5626" w:rsidRDefault="002E3167">
      <w:pPr>
        <w:pStyle w:val="TableBottomMargin"/>
        <w:rPr>
          <w:lang w:val="ru-RU"/>
        </w:rPr>
      </w:pPr>
    </w:p>
    <w:bookmarkEnd w:id="233"/>
    <w:p w14:paraId="2F0685D8" w14:textId="77777777" w:rsidR="002E3167" w:rsidRDefault="003F5626">
      <w:pPr>
        <w:pStyle w:val="afc"/>
      </w:pPr>
      <w:r>
        <w:lastRenderedPageBreak/>
        <w:t>Пример запроса:</w:t>
      </w:r>
    </w:p>
    <w:p w14:paraId="284984BD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'https://localhost:8192/query?async=false&amp;format=avro'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application/x-www-form-urlencoded;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'priority=NORMAL'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'timeout=60'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'sql=SELECT * from fias.addrobj_view (?, ?) \</w:t>
      </w:r>
      <w:r>
        <w:br/>
      </w:r>
      <w:r>
        <w:rPr>
          <w:color w:val="4070A0"/>
        </w:rPr>
        <w:t xml:space="preserve">  --data-urlencode '</w:t>
      </w:r>
      <w:r>
        <w:rPr>
          <w:color w:val="BB60D5"/>
        </w:rPr>
        <w:t>params</w:t>
      </w:r>
      <w:r>
        <w:rPr>
          <w:color w:val="666666"/>
        </w:rPr>
        <w:t>={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"value"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Москва</w:t>
      </w:r>
      <w:r>
        <w:rPr>
          <w:color w:val="4070A0"/>
        </w:rPr>
        <w:t>"</w:t>
      </w:r>
      <w:r>
        <w:rPr>
          <w:color w:val="666666"/>
        </w:rPr>
        <w:t>}</w:t>
      </w:r>
      <w:r>
        <w:t>,</w:t>
      </w:r>
      <w:r>
        <w:rPr>
          <w:color w:val="666666"/>
        </w:rPr>
        <w:t>{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"value"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"18"</w:t>
      </w:r>
      <w:r>
        <w:rPr>
          <w:color w:val="666666"/>
        </w:rPr>
        <w:t>}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--data-urlencode '</w:t>
      </w:r>
      <w:r>
        <w:rPr>
          <w:color w:val="BB60D5"/>
        </w:rPr>
        <w:t>maxRows</w:t>
      </w:r>
      <w:r>
        <w:rPr>
          <w:color w:val="666666"/>
        </w:rPr>
        <w:t>=</w:t>
      </w:r>
      <w:r>
        <w:rPr>
          <w:color w:val="208050"/>
        </w:rPr>
        <w:t>10</w:t>
      </w:r>
      <w:r>
        <w:rPr>
          <w:bdr w:val="single" w:sz="0" w:space="0" w:color="FF0000"/>
        </w:rPr>
        <w:t>'</w:t>
      </w:r>
    </w:p>
    <w:p w14:paraId="27761543" w14:textId="77777777" w:rsidR="002E3167" w:rsidRPr="003F5626" w:rsidRDefault="003F5626">
      <w:pPr>
        <w:pStyle w:val="5"/>
        <w:rPr>
          <w:lang w:val="ru-RU"/>
        </w:rPr>
      </w:pPr>
      <w:bookmarkStart w:id="234" w:name="_2.3.1.1.3_Ответ_на"/>
      <w:bookmarkStart w:id="235" w:name="_6c8f46a56dbea6d171778cda3da75f98"/>
      <w:bookmarkStart w:id="236" w:name="_Toc232062348"/>
      <w:bookmarkEnd w:id="231"/>
      <w:bookmarkEnd w:id="234"/>
      <w:r w:rsidRPr="003F5626">
        <w:rPr>
          <w:lang w:val="ru-RU"/>
        </w:rPr>
        <w:t xml:space="preserve">2.3.1.1.3 Ответ на </w:t>
      </w:r>
      <w:r>
        <w:t>HTTP</w:t>
      </w:r>
      <w:r w:rsidRPr="003F5626">
        <w:rPr>
          <w:lang w:val="ru-RU"/>
        </w:rPr>
        <w:t>-запрос</w:t>
      </w:r>
      <w:bookmarkEnd w:id="236"/>
    </w:p>
    <w:p w14:paraId="781A7391" w14:textId="77777777" w:rsidR="002E3167" w:rsidRPr="003F5626" w:rsidRDefault="003F5626">
      <w:pPr>
        <w:pStyle w:val="TableCaption"/>
        <w:rPr>
          <w:lang w:val="ru-RU"/>
        </w:rPr>
      </w:pPr>
      <w:bookmarkStart w:id="237" w:name="_56d8db9695e23dcae8b80e1ddb7bc4fc"/>
      <w:r w:rsidRPr="003F5626">
        <w:rPr>
          <w:lang w:val="ru-RU"/>
        </w:rPr>
        <w:t>Таблица 2.8 Параметры ответа с кодом возврата 200</w:t>
      </w:r>
    </w:p>
    <w:tbl>
      <w:tblPr>
        <w:tblStyle w:val="Table"/>
        <w:tblW w:w="5071" w:type="pct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1123"/>
        <w:gridCol w:w="2034"/>
        <w:gridCol w:w="4284"/>
      </w:tblGrid>
      <w:tr w:rsidR="002E3167" w:rsidRPr="00D159D8" w14:paraId="5619DCCF" w14:textId="77777777" w:rsidTr="00D15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3" w:type="pct"/>
          </w:tcPr>
          <w:p w14:paraId="29D085C7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№</w:t>
            </w:r>
          </w:p>
        </w:tc>
        <w:tc>
          <w:tcPr>
            <w:tcW w:w="928" w:type="pct"/>
          </w:tcPr>
          <w:p w14:paraId="3FA8DFC3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Параметр</w:t>
            </w:r>
          </w:p>
        </w:tc>
        <w:tc>
          <w:tcPr>
            <w:tcW w:w="570" w:type="pct"/>
          </w:tcPr>
          <w:p w14:paraId="4C9D05B8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</w:t>
            </w:r>
          </w:p>
        </w:tc>
        <w:tc>
          <w:tcPr>
            <w:tcW w:w="1061" w:type="pct"/>
          </w:tcPr>
          <w:p w14:paraId="3EF1416E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72" w:type="pct"/>
          </w:tcPr>
          <w:p w14:paraId="4867EDC8" w14:textId="77777777" w:rsidR="002E3167" w:rsidRPr="00D159D8" w:rsidRDefault="003F5626" w:rsidP="00D159D8">
            <w:pPr>
              <w:keepNext/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Описание</w:t>
            </w:r>
          </w:p>
        </w:tc>
      </w:tr>
      <w:tr w:rsidR="002E3167" w:rsidRPr="00D159D8" w14:paraId="74CA195F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3938D22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53E3240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responseCode</w:t>
            </w:r>
          </w:p>
        </w:tc>
        <w:tc>
          <w:tcPr>
            <w:tcW w:w="570" w:type="pct"/>
          </w:tcPr>
          <w:p w14:paraId="4BE9A55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numeric</w:t>
            </w:r>
          </w:p>
        </w:tc>
        <w:tc>
          <w:tcPr>
            <w:tcW w:w="1061" w:type="pct"/>
          </w:tcPr>
          <w:p w14:paraId="5D78C60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7D5303E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D159D8" w14:paraId="0C14F6DF" w14:textId="77777777" w:rsidTr="00D159D8">
        <w:tc>
          <w:tcPr>
            <w:tcW w:w="5000" w:type="pct"/>
            <w:gridSpan w:val="5"/>
          </w:tcPr>
          <w:p w14:paraId="083C4AF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D159D8" w14:paraId="662C4F7E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1B4F764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527903D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Content-Type</w:t>
            </w:r>
          </w:p>
        </w:tc>
        <w:tc>
          <w:tcPr>
            <w:tcW w:w="570" w:type="pct"/>
          </w:tcPr>
          <w:p w14:paraId="07943F1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5D45513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4749681F" w14:textId="77777777" w:rsidR="002E3167" w:rsidRPr="00D159D8" w:rsidRDefault="003F5626" w:rsidP="00D159D8">
            <w:pPr>
              <w:spacing w:after="0"/>
              <w:rPr>
                <w:sz w:val="24"/>
                <w:szCs w:val="24"/>
                <w:lang w:val="en-US"/>
              </w:rPr>
            </w:pPr>
            <w:r w:rsidRPr="00D159D8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D159D8" w14:paraId="21812B16" w14:textId="77777777" w:rsidTr="00D159D8">
        <w:tc>
          <w:tcPr>
            <w:tcW w:w="263" w:type="pct"/>
          </w:tcPr>
          <w:p w14:paraId="4CF273A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928" w:type="pct"/>
          </w:tcPr>
          <w:p w14:paraId="0C4AE60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ClientRequestID</w:t>
            </w:r>
          </w:p>
        </w:tc>
        <w:tc>
          <w:tcPr>
            <w:tcW w:w="570" w:type="pct"/>
          </w:tcPr>
          <w:p w14:paraId="306805D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21B40A4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72" w:type="pct"/>
          </w:tcPr>
          <w:p w14:paraId="12FA259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7D356C" w14:paraId="3E43FF81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735EAFEC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928" w:type="pct"/>
          </w:tcPr>
          <w:p w14:paraId="128FF52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Version</w:t>
            </w:r>
          </w:p>
        </w:tc>
        <w:tc>
          <w:tcPr>
            <w:tcW w:w="570" w:type="pct"/>
          </w:tcPr>
          <w:p w14:paraId="37BBF1B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4033F30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2400658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D159D8" w14:paraId="1144DB3E" w14:textId="77777777" w:rsidTr="00D159D8">
        <w:tc>
          <w:tcPr>
            <w:tcW w:w="5000" w:type="pct"/>
            <w:gridSpan w:val="5"/>
          </w:tcPr>
          <w:p w14:paraId="51ADBD5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D159D8" w14:paraId="1FFA6E5A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199B94F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00ADBCF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created_at</w:t>
            </w:r>
          </w:p>
        </w:tc>
        <w:tc>
          <w:tcPr>
            <w:tcW w:w="570" w:type="pct"/>
          </w:tcPr>
          <w:p w14:paraId="24371A4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dateTime</w:t>
            </w:r>
          </w:p>
        </w:tc>
        <w:tc>
          <w:tcPr>
            <w:tcW w:w="1061" w:type="pct"/>
          </w:tcPr>
          <w:p w14:paraId="70F83218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7CA6A44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Время формирования ответа</w:t>
            </w:r>
          </w:p>
        </w:tc>
      </w:tr>
      <w:tr w:rsidR="002E3167" w:rsidRPr="00D159D8" w14:paraId="4646F2D1" w14:textId="77777777" w:rsidTr="00D159D8">
        <w:tc>
          <w:tcPr>
            <w:tcW w:w="263" w:type="pct"/>
          </w:tcPr>
          <w:p w14:paraId="65682BB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2</w:t>
            </w:r>
          </w:p>
        </w:tc>
        <w:tc>
          <w:tcPr>
            <w:tcW w:w="928" w:type="pct"/>
          </w:tcPr>
          <w:p w14:paraId="6861EE1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query_id</w:t>
            </w:r>
          </w:p>
        </w:tc>
        <w:tc>
          <w:tcPr>
            <w:tcW w:w="570" w:type="pct"/>
          </w:tcPr>
          <w:p w14:paraId="0FF79D55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295B897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37B56DE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7D356C" w14:paraId="4B9B3831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2ADE0DF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</w:t>
            </w:r>
          </w:p>
        </w:tc>
        <w:tc>
          <w:tcPr>
            <w:tcW w:w="928" w:type="pct"/>
          </w:tcPr>
          <w:p w14:paraId="23CADF54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rows</w:t>
            </w:r>
          </w:p>
        </w:tc>
        <w:tc>
          <w:tcPr>
            <w:tcW w:w="570" w:type="pct"/>
          </w:tcPr>
          <w:p w14:paraId="38E6532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7710335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Нет</w:t>
            </w:r>
          </w:p>
        </w:tc>
        <w:tc>
          <w:tcPr>
            <w:tcW w:w="2172" w:type="pct"/>
          </w:tcPr>
          <w:p w14:paraId="438E715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Массив записей таблицы ответа (в случае если результат выполнения запроса в виде таблицы).</w:t>
            </w:r>
          </w:p>
          <w:p w14:paraId="4A9EDD4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При задании параметра «maxRows» ограничивается его значением.</w:t>
            </w:r>
          </w:p>
        </w:tc>
      </w:tr>
      <w:tr w:rsidR="002E3167" w:rsidRPr="007D356C" w14:paraId="7F9C5FDF" w14:textId="77777777" w:rsidTr="00D159D8">
        <w:tc>
          <w:tcPr>
            <w:tcW w:w="263" w:type="pct"/>
          </w:tcPr>
          <w:p w14:paraId="1CC79C60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3.1</w:t>
            </w:r>
          </w:p>
        </w:tc>
        <w:tc>
          <w:tcPr>
            <w:tcW w:w="928" w:type="pct"/>
          </w:tcPr>
          <w:p w14:paraId="30C6C9EB" w14:textId="77777777" w:rsidR="002E3167" w:rsidRPr="00D159D8" w:rsidRDefault="002E3167" w:rsidP="00D159D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70" w:type="pct"/>
          </w:tcPr>
          <w:p w14:paraId="553D1B4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244D5E7F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472EFBD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Массив значений.</w:t>
            </w:r>
          </w:p>
          <w:p w14:paraId="7080287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Возможным значением может быть содержимое файла, закодированное в формате BASE64.</w:t>
            </w:r>
          </w:p>
        </w:tc>
      </w:tr>
      <w:tr w:rsidR="002E3167" w:rsidRPr="00D159D8" w14:paraId="518167AD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2D16F2B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</w:t>
            </w:r>
          </w:p>
        </w:tc>
        <w:tc>
          <w:tcPr>
            <w:tcW w:w="928" w:type="pct"/>
          </w:tcPr>
          <w:p w14:paraId="6469FDF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meta</w:t>
            </w:r>
          </w:p>
        </w:tc>
        <w:tc>
          <w:tcPr>
            <w:tcW w:w="570" w:type="pct"/>
          </w:tcPr>
          <w:p w14:paraId="5140E25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413910BB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4543B4F1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Список полей результата</w:t>
            </w:r>
          </w:p>
        </w:tc>
      </w:tr>
      <w:tr w:rsidR="002E3167" w:rsidRPr="00D159D8" w14:paraId="43419E9F" w14:textId="77777777" w:rsidTr="00D159D8">
        <w:tc>
          <w:tcPr>
            <w:tcW w:w="263" w:type="pct"/>
          </w:tcPr>
          <w:p w14:paraId="6C7347CA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4.1</w:t>
            </w:r>
          </w:p>
        </w:tc>
        <w:tc>
          <w:tcPr>
            <w:tcW w:w="928" w:type="pct"/>
          </w:tcPr>
          <w:p w14:paraId="1D95F87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name</w:t>
            </w:r>
          </w:p>
        </w:tc>
        <w:tc>
          <w:tcPr>
            <w:tcW w:w="570" w:type="pct"/>
          </w:tcPr>
          <w:p w14:paraId="1D6985E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7441FFB9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22FC4722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Имя поля</w:t>
            </w:r>
          </w:p>
        </w:tc>
      </w:tr>
      <w:tr w:rsidR="002E3167" w:rsidRPr="00D159D8" w14:paraId="545BF2E2" w14:textId="77777777" w:rsidTr="00D15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476F073D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4.2</w:t>
            </w:r>
          </w:p>
        </w:tc>
        <w:tc>
          <w:tcPr>
            <w:tcW w:w="928" w:type="pct"/>
          </w:tcPr>
          <w:p w14:paraId="097581F6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type</w:t>
            </w:r>
          </w:p>
        </w:tc>
        <w:tc>
          <w:tcPr>
            <w:tcW w:w="570" w:type="pct"/>
          </w:tcPr>
          <w:p w14:paraId="7C0762D3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42673C27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0D7B759E" w14:textId="77777777" w:rsidR="002E3167" w:rsidRPr="00D159D8" w:rsidRDefault="003F5626" w:rsidP="00D159D8">
            <w:pPr>
              <w:spacing w:after="0"/>
              <w:rPr>
                <w:sz w:val="24"/>
                <w:szCs w:val="24"/>
              </w:rPr>
            </w:pPr>
            <w:r w:rsidRPr="00D159D8">
              <w:rPr>
                <w:sz w:val="24"/>
                <w:szCs w:val="24"/>
              </w:rPr>
              <w:t>Тип поля</w:t>
            </w:r>
          </w:p>
        </w:tc>
      </w:tr>
    </w:tbl>
    <w:p w14:paraId="6681A2B0" w14:textId="77777777" w:rsidR="002E3167" w:rsidRDefault="002E3167">
      <w:pPr>
        <w:pStyle w:val="TableBottomMargin"/>
      </w:pPr>
    </w:p>
    <w:bookmarkEnd w:id="237"/>
    <w:p w14:paraId="164B2AE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ответа в формате </w:t>
      </w:r>
      <w:r>
        <w:t>JSON</w:t>
      </w:r>
      <w:r w:rsidRPr="003F5626">
        <w:rPr>
          <w:lang w:val="ru-RU"/>
        </w:rPr>
        <w:t xml:space="preserve"> с кодом возврата 200:</w:t>
      </w:r>
    </w:p>
    <w:p w14:paraId="5CBAC300" w14:textId="77777777" w:rsidR="002E3167" w:rsidRDefault="003F5626">
      <w:pPr>
        <w:pStyle w:val="LiteralBlock"/>
        <w:keepLines/>
        <w:shd w:val="clear" w:color="auto" w:fill="EEFFCC"/>
      </w:pPr>
      <w:r>
        <w:lastRenderedPageBreak/>
        <w:t>HTTP/1.1</w:t>
      </w:r>
      <w:r>
        <w:rPr>
          <w:color w:val="BBBBBB"/>
        </w:rPr>
        <w:t xml:space="preserve"> </w:t>
      </w:r>
      <w:r>
        <w:rPr>
          <w:color w:val="208050"/>
        </w:rPr>
        <w:t>200</w:t>
      </w:r>
      <w:r>
        <w:rPr>
          <w:color w:val="BBBBBB"/>
        </w:rPr>
        <w:t xml:space="preserve"> </w:t>
      </w:r>
      <w:r>
        <w:t>OK</w:t>
      </w:r>
      <w:r>
        <w:br/>
      </w:r>
      <w:r>
        <w:rPr>
          <w:color w:val="666666"/>
        </w:rPr>
        <w:t>{</w:t>
      </w:r>
      <w:r>
        <w:br/>
      </w:r>
      <w:r>
        <w:t>“</w:t>
      </w:r>
      <w:r>
        <w:t>created_at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2017-12-15T07:36:-03Z</w:t>
      </w:r>
      <w:r>
        <w:t>”</w:t>
      </w:r>
      <w:r>
        <w:t>,</w:t>
      </w:r>
      <w:r>
        <w:br/>
      </w:r>
      <w:r>
        <w:t>“</w:t>
      </w:r>
      <w:r>
        <w:t>query_id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c005a0e7-0d26-4ce0-a1fa-10c8bdf4dfc5</w:t>
      </w:r>
      <w:r>
        <w:t>”</w:t>
      </w:r>
      <w:r>
        <w:t>,</w:t>
      </w:r>
      <w:r>
        <w:br/>
      </w:r>
      <w:r>
        <w:rPr>
          <w:color w:val="BBBBBB"/>
        </w:rPr>
        <w:t xml:space="preserve">    </w:t>
      </w:r>
      <w:r>
        <w:t>“</w:t>
      </w:r>
      <w:r>
        <w:t>meta</w:t>
      </w:r>
      <w:r>
        <w:t>”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“</w:t>
      </w:r>
      <w:r>
        <w:t>name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count</w:t>
      </w:r>
      <w:r>
        <w:t>”</w:t>
      </w:r>
      <w:r>
        <w:t>,</w:t>
      </w:r>
      <w:r>
        <w:br/>
      </w:r>
      <w:r>
        <w:rPr>
          <w:color w:val="BBBBBB"/>
        </w:rPr>
        <w:t xml:space="preserve">        </w:t>
      </w:r>
      <w:r>
        <w:t>“</w:t>
      </w:r>
      <w:r>
        <w:t>type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INTEGER</w:t>
      </w:r>
      <w:r>
        <w:t>”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666666"/>
        </w:rPr>
        <w:t>]</w:t>
      </w:r>
      <w:r>
        <w:t>,</w:t>
      </w:r>
      <w:r>
        <w:br/>
      </w:r>
      <w:r>
        <w:t>«</w:t>
      </w:r>
      <w:r>
        <w:t>rows</w:t>
      </w:r>
      <w:r>
        <w:t>»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      </w:t>
      </w:r>
      <w:r>
        <w:t>«</w:t>
      </w:r>
      <w:r>
        <w:t>4994</w:t>
      </w:r>
      <w:r>
        <w:t>»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]</w:t>
      </w:r>
      <w:r>
        <w:br/>
      </w:r>
      <w:r>
        <w:rPr>
          <w:color w:val="666666"/>
        </w:rPr>
        <w:t>]</w:t>
      </w:r>
      <w:r>
        <w:br/>
      </w:r>
      <w:r>
        <w:rPr>
          <w:color w:val="666666"/>
        </w:rPr>
        <w:t>}</w:t>
      </w:r>
    </w:p>
    <w:p w14:paraId="03D7CF5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ответа в формате </w:t>
      </w:r>
      <w:r>
        <w:t>AVRO</w:t>
      </w:r>
      <w:r w:rsidRPr="003F5626">
        <w:rPr>
          <w:lang w:val="ru-RU"/>
        </w:rPr>
        <w:t xml:space="preserve"> с кодом возврата 200:</w:t>
      </w:r>
    </w:p>
    <w:p w14:paraId="0939E525" w14:textId="77777777" w:rsidR="002E3167" w:rsidRDefault="003F5626">
      <w:pPr>
        <w:pStyle w:val="LiteralBlock"/>
        <w:keepLines/>
        <w:shd w:val="clear" w:color="auto" w:fill="EEFFCC"/>
      </w:pPr>
      <w:r>
        <w:t>HTTP/1.1</w:t>
      </w:r>
      <w:r>
        <w:rPr>
          <w:color w:val="BBBBBB"/>
        </w:rPr>
        <w:t xml:space="preserve"> </w:t>
      </w:r>
      <w:r>
        <w:rPr>
          <w:color w:val="208050"/>
        </w:rPr>
        <w:t>200</w:t>
      </w:r>
      <w:r>
        <w:rPr>
          <w:color w:val="BBBBBB"/>
        </w:rPr>
        <w:t xml:space="preserve"> </w:t>
      </w:r>
      <w:r>
        <w:t>OK</w:t>
      </w:r>
      <w:r>
        <w:br/>
        <w:t>Objavro.schema</w:t>
      </w:r>
      <w:r>
        <w:t>�</w:t>
      </w:r>
      <w:r>
        <w:rPr>
          <w:color w:val="666666"/>
        </w:rPr>
        <w:t>{</w:t>
      </w:r>
      <w:r>
        <w:rPr>
          <w:color w:val="4070A0"/>
        </w:rPr>
        <w:t>"type"</w:t>
      </w:r>
      <w:r>
        <w:t>:</w:t>
      </w:r>
      <w:r>
        <w:rPr>
          <w:color w:val="4070A0"/>
        </w:rPr>
        <w:t>"record"</w:t>
      </w:r>
      <w:r>
        <w:t>,</w:t>
      </w:r>
      <w:r>
        <w:rPr>
          <w:color w:val="4070A0"/>
        </w:rPr>
        <w:t>"name"</w:t>
      </w:r>
      <w:r>
        <w:t>:</w:t>
      </w:r>
      <w:r>
        <w:rPr>
          <w:color w:val="4070A0"/>
        </w:rPr>
        <w:t>"QueryResultRow"</w:t>
      </w:r>
      <w:r>
        <w:t>,</w:t>
      </w:r>
      <w:r>
        <w:rPr>
          <w:color w:val="4070A0"/>
        </w:rPr>
        <w:t>"namespace"</w:t>
      </w:r>
      <w:r>
        <w:t>:</w:t>
      </w:r>
      <w:r>
        <w:rPr>
          <w:color w:val="4070A0"/>
        </w:rPr>
        <w:t>"query.result"</w:t>
      </w:r>
      <w:r>
        <w:t>,</w:t>
      </w:r>
      <w:r>
        <w:rPr>
          <w:color w:val="4070A0"/>
        </w:rPr>
        <w:t>"doc"</w:t>
      </w:r>
      <w:r>
        <w:t>:</w:t>
      </w:r>
      <w:r>
        <w:rPr>
          <w:color w:val="4070A0"/>
        </w:rPr>
        <w:t>"{\"metadata\":[{\"name\":\"EXPR__0\",\"type\":\"BIGINT\",\"size\":null,\"nullable\":true}]}"</w:t>
      </w:r>
      <w:r>
        <w:t>,</w:t>
      </w:r>
      <w:r>
        <w:rPr>
          <w:color w:val="4070A0"/>
        </w:rPr>
        <w:t>"fields"</w:t>
      </w:r>
      <w:r>
        <w:t>:</w:t>
      </w:r>
      <w:r>
        <w:rPr>
          <w:color w:val="666666"/>
        </w:rPr>
        <w:t>[{</w:t>
      </w:r>
      <w:r>
        <w:rPr>
          <w:color w:val="4070A0"/>
        </w:rPr>
        <w:t>"name"</w:t>
      </w:r>
      <w:r>
        <w:t>:</w:t>
      </w:r>
      <w:r>
        <w:rPr>
          <w:color w:val="4070A0"/>
        </w:rPr>
        <w:t>"EXPR__0"</w:t>
      </w:r>
      <w:r>
        <w:t>,</w:t>
      </w:r>
      <w:r>
        <w:rPr>
          <w:color w:val="4070A0"/>
        </w:rPr>
        <w:t>"type"</w:t>
      </w:r>
      <w:r>
        <w:t>:</w:t>
      </w:r>
      <w:r>
        <w:rPr>
          <w:color w:val="666666"/>
        </w:rPr>
        <w:t>[</w:t>
      </w:r>
      <w:r>
        <w:rPr>
          <w:color w:val="4070A0"/>
        </w:rPr>
        <w:t>"null"</w:t>
      </w:r>
      <w:r>
        <w:t>,</w:t>
      </w:r>
      <w:r>
        <w:rPr>
          <w:color w:val="4070A0"/>
        </w:rPr>
        <w:t>"long"</w:t>
      </w:r>
      <w:r>
        <w:rPr>
          <w:color w:val="666666"/>
        </w:rPr>
        <w:t>]</w:t>
      </w:r>
      <w:r>
        <w:t>,</w:t>
      </w:r>
      <w:r>
        <w:rPr>
          <w:color w:val="4070A0"/>
        </w:rPr>
        <w:t>"default"</w:t>
      </w:r>
      <w:r>
        <w:t>:null</w:t>
      </w:r>
      <w:r>
        <w:rPr>
          <w:color w:val="666666"/>
        </w:rPr>
        <w:t>}]}</w:t>
      </w:r>
      <w:r>
        <w:t>avro.codeczstandard</w:t>
      </w:r>
    </w:p>
    <w:p w14:paraId="0D187A3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ответа при возврате </w:t>
      </w:r>
      <w:r>
        <w:t>BLOB</w:t>
      </w:r>
      <w:r w:rsidRPr="003F5626">
        <w:rPr>
          <w:lang w:val="ru-RU"/>
        </w:rPr>
        <w:t xml:space="preserve"> и ссылки на </w:t>
      </w:r>
      <w:r>
        <w:t>BLOB</w:t>
      </w:r>
      <w:r w:rsidRPr="003F5626">
        <w:rPr>
          <w:lang w:val="ru-RU"/>
        </w:rPr>
        <w:t>:</w:t>
      </w:r>
    </w:p>
    <w:p w14:paraId="7F142A52" w14:textId="77777777" w:rsidR="002E3167" w:rsidRPr="003F5626" w:rsidRDefault="003F5626">
      <w:pPr>
        <w:pStyle w:val="LiteralBlock"/>
        <w:shd w:val="clear" w:color="auto" w:fill="EEFFCC"/>
        <w:rPr>
          <w:lang w:val="ru-RU"/>
        </w:rPr>
      </w:pPr>
      <w:r>
        <w:t>HTTP</w:t>
      </w:r>
      <w:r w:rsidRPr="003F5626">
        <w:rPr>
          <w:lang w:val="ru-RU"/>
        </w:rPr>
        <w:t>/1.1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200</w:t>
      </w:r>
      <w:r w:rsidRPr="003F5626">
        <w:rPr>
          <w:color w:val="BBBBBB"/>
          <w:lang w:val="ru-RU"/>
        </w:rPr>
        <w:t xml:space="preserve"> </w:t>
      </w:r>
      <w:r>
        <w:t>OK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created</w:t>
      </w:r>
      <w:r w:rsidRPr="003F5626">
        <w:rPr>
          <w:color w:val="4070A0"/>
          <w:lang w:val="ru-RU"/>
        </w:rPr>
        <w:t>_</w:t>
      </w:r>
      <w:r>
        <w:rPr>
          <w:color w:val="4070A0"/>
        </w:rPr>
        <w:t>at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"2023-02-21</w:t>
      </w:r>
      <w:r>
        <w:rPr>
          <w:color w:val="4070A0"/>
        </w:rPr>
        <w:t>T</w:t>
      </w:r>
      <w:r w:rsidRPr="003F5626">
        <w:rPr>
          <w:color w:val="4070A0"/>
          <w:lang w:val="ru-RU"/>
        </w:rPr>
        <w:t>14:15:46</w:t>
      </w:r>
      <w:r>
        <w:rPr>
          <w:color w:val="4070A0"/>
        </w:rPr>
        <w:t>Z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query</w:t>
      </w:r>
      <w:r w:rsidRPr="003F5626">
        <w:rPr>
          <w:color w:val="4070A0"/>
          <w:lang w:val="ru-RU"/>
        </w:rPr>
        <w:t>_</w:t>
      </w:r>
      <w:r>
        <w:rPr>
          <w:color w:val="4070A0"/>
        </w:rPr>
        <w:t>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"1</w:t>
      </w:r>
      <w:r>
        <w:rPr>
          <w:color w:val="4070A0"/>
        </w:rPr>
        <w:t>edb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f</w:t>
      </w:r>
      <w:r w:rsidRPr="003F5626">
        <w:rPr>
          <w:color w:val="4070A0"/>
          <w:lang w:val="ru-RU"/>
        </w:rPr>
        <w:t>23-90</w:t>
      </w:r>
      <w:r>
        <w:rPr>
          <w:color w:val="4070A0"/>
        </w:rPr>
        <w:t>c</w:t>
      </w:r>
      <w:r w:rsidRPr="003F5626">
        <w:rPr>
          <w:color w:val="4070A0"/>
          <w:lang w:val="ru-RU"/>
        </w:rPr>
        <w:t>1-6</w:t>
      </w:r>
      <w:r>
        <w:rPr>
          <w:color w:val="4070A0"/>
        </w:rPr>
        <w:t>b</w:t>
      </w:r>
      <w:r w:rsidRPr="003F5626">
        <w:rPr>
          <w:color w:val="4070A0"/>
          <w:lang w:val="ru-RU"/>
        </w:rPr>
        <w:t>75-</w:t>
      </w:r>
      <w:r>
        <w:rPr>
          <w:color w:val="4070A0"/>
        </w:rPr>
        <w:t>bd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-914</w:t>
      </w:r>
      <w:r>
        <w:rPr>
          <w:color w:val="4070A0"/>
        </w:rPr>
        <w:t>f</w:t>
      </w:r>
      <w:r w:rsidRPr="003F5626">
        <w:rPr>
          <w:color w:val="4070A0"/>
          <w:lang w:val="ru-RU"/>
        </w:rPr>
        <w:t>21</w:t>
      </w:r>
      <w:r>
        <w:rPr>
          <w:color w:val="4070A0"/>
        </w:rPr>
        <w:t>e</w:t>
      </w:r>
      <w:r w:rsidRPr="003F5626">
        <w:rPr>
          <w:color w:val="4070A0"/>
          <w:lang w:val="ru-RU"/>
        </w:rPr>
        <w:t>14802"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meta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id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INTEGER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name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logo</w:t>
      </w:r>
      <w:r w:rsidRPr="003F5626">
        <w:rPr>
          <w:color w:val="4070A0"/>
          <w:lang w:val="ru-RU"/>
        </w:rPr>
        <w:t>_</w:t>
      </w:r>
      <w:r>
        <w:rPr>
          <w:color w:val="4070A0"/>
        </w:rPr>
        <w:t>thumb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type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BINARY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]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rows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[</w:t>
      </w:r>
      <w:r w:rsidRPr="003F5626">
        <w:rPr>
          <w:lang w:val="ru-RU"/>
        </w:rPr>
        <w:br/>
      </w:r>
      <w:r w:rsidRPr="003F5626">
        <w:rPr>
          <w:lang w:val="ru-RU"/>
        </w:rPr>
        <w:t>При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возврате</w:t>
      </w:r>
      <w:r w:rsidRPr="003F5626">
        <w:rPr>
          <w:color w:val="BBBBBB"/>
          <w:lang w:val="ru-RU"/>
        </w:rPr>
        <w:t xml:space="preserve"> </w:t>
      </w:r>
      <w:r>
        <w:t>BLOB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"2"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scala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R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lGODlhIAAPAPUAADcNCTgNCW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ZEW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aEnMbEnYcE</w:t>
      </w:r>
      <w:r w:rsidRPr="003F5626">
        <w:rPr>
          <w:color w:val="4070A0"/>
          <w:lang w:val="ru-RU"/>
        </w:rPr>
        <w:t>3</w:t>
      </w:r>
      <w:r>
        <w:rPr>
          <w:color w:val="4070A0"/>
        </w:rPr>
        <w:t>wdFH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dFIAeFIEeFIMfFYUfFZAiF</w:t>
      </w:r>
      <w:r w:rsidRPr="003F5626">
        <w:rPr>
          <w:color w:val="4070A0"/>
          <w:lang w:val="ru-RU"/>
        </w:rPr>
        <w:t>5</w:t>
      </w:r>
      <w:r>
        <w:rPr>
          <w:color w:val="4070A0"/>
        </w:rPr>
        <w:t>IiF</w:t>
      </w:r>
      <w:r w:rsidRPr="003F5626">
        <w:rPr>
          <w:color w:val="4070A0"/>
          <w:lang w:val="ru-RU"/>
        </w:rPr>
        <w:t>5</w:t>
      </w:r>
      <w:r>
        <w:rPr>
          <w:color w:val="4070A0"/>
        </w:rPr>
        <w:t>MiF</w:t>
      </w:r>
      <w:r w:rsidRPr="003F5626">
        <w:rPr>
          <w:color w:val="4070A0"/>
          <w:lang w:val="ru-RU"/>
        </w:rPr>
        <w:t>5</w:t>
      </w:r>
      <w:r>
        <w:rPr>
          <w:color w:val="4070A0"/>
        </w:rPr>
        <w:t>okGKEmGaYnGqsoG</w:t>
      </w:r>
      <w:r w:rsidRPr="003F5626">
        <w:rPr>
          <w:color w:val="4070A0"/>
          <w:lang w:val="ru-RU"/>
        </w:rPr>
        <w:t>7</w:t>
      </w:r>
      <w:r>
        <w:rPr>
          <w:color w:val="4070A0"/>
        </w:rPr>
        <w:t>YrHbgrHb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sHsUuH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cvH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gvINExIdIxIdcyItozItszItszI</w:t>
      </w:r>
      <w:r w:rsidRPr="003F5626">
        <w:rPr>
          <w:color w:val="4070A0"/>
          <w:lang w:val="ru-RU"/>
        </w:rPr>
        <w:t>940</w:t>
      </w:r>
      <w:r>
        <w:rPr>
          <w:color w:val="4070A0"/>
        </w:rPr>
        <w:t>I</w:t>
      </w:r>
      <w:r w:rsidRPr="003F5626">
        <w:rPr>
          <w:color w:val="4070A0"/>
          <w:lang w:val="ru-RU"/>
        </w:rPr>
        <w:t>980</w:t>
      </w:r>
      <w:r>
        <w:rPr>
          <w:color w:val="4070A0"/>
        </w:rPr>
        <w:t>I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I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I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E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I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E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JAAAAAAAAAAAAAAAAAAAAAAAAAAAAAAAAAAAAAAAAAAAAAAAAAAAAAAAAAAAAAAAAAAAAAAAAAAAAAAAAAAAAAAAAAAAAAAAAAAAAAAAAAAAACH</w:t>
      </w:r>
      <w:r w:rsidRPr="003F5626">
        <w:rPr>
          <w:color w:val="4070A0"/>
          <w:lang w:val="ru-RU"/>
        </w:rPr>
        <w:t>5</w:t>
      </w:r>
      <w:r>
        <w:rPr>
          <w:color w:val="4070A0"/>
        </w:rPr>
        <w:t>BAEAACUAIf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LSW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hZ</w:t>
      </w:r>
      <w:r w:rsidRPr="003F5626">
        <w:rPr>
          <w:color w:val="4070A0"/>
          <w:lang w:val="ru-RU"/>
        </w:rPr>
        <w:t>2</w:t>
      </w:r>
      <w:r>
        <w:rPr>
          <w:color w:val="4070A0"/>
        </w:rPr>
        <w:t>VNYWdpY</w:t>
      </w:r>
      <w:r w:rsidRPr="003F5626">
        <w:rPr>
          <w:color w:val="4070A0"/>
          <w:lang w:val="ru-RU"/>
        </w:rPr>
        <w:t>2</w:t>
      </w:r>
      <w:r>
        <w:rPr>
          <w:color w:val="4070A0"/>
        </w:rPr>
        <w:t>sNZ</w:t>
      </w:r>
      <w:r w:rsidRPr="003F5626">
        <w:rPr>
          <w:color w:val="4070A0"/>
          <w:lang w:val="ru-RU"/>
        </w:rPr>
        <w:t>2</w:t>
      </w:r>
      <w:r>
        <w:rPr>
          <w:color w:val="4070A0"/>
        </w:rPr>
        <w:t>FtbWE</w:t>
      </w:r>
      <w:r w:rsidRPr="003F5626">
        <w:rPr>
          <w:color w:val="4070A0"/>
          <w:lang w:val="ru-RU"/>
        </w:rPr>
        <w:t>9</w:t>
      </w:r>
      <w:r>
        <w:rPr>
          <w:color w:val="4070A0"/>
        </w:rPr>
        <w:t>MC</w:t>
      </w:r>
      <w:r w:rsidRPr="003F5626">
        <w:rPr>
          <w:color w:val="4070A0"/>
          <w:lang w:val="ru-RU"/>
        </w:rPr>
        <w:t>40</w:t>
      </w:r>
      <w:r>
        <w:rPr>
          <w:color w:val="4070A0"/>
        </w:rPr>
        <w:t>NTQ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NQAsAAAAACAADwAABoDAknBILBqPSOInyTR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ntBlc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r</w:t>
      </w:r>
      <w:r w:rsidRPr="003F5626">
        <w:rPr>
          <w:color w:val="4070A0"/>
          <w:lang w:val="ru-RU"/>
        </w:rPr>
        <w:t>6</w:t>
      </w:r>
      <w:r>
        <w:rPr>
          <w:color w:val="4070A0"/>
        </w:rPr>
        <w:t>gECi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WcjDASoyI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GQ</w:t>
      </w:r>
      <w:r w:rsidRPr="003F5626">
        <w:rPr>
          <w:color w:val="4070A0"/>
          <w:lang w:val="ru-RU"/>
        </w:rPr>
        <w:t>4</w:t>
      </w:r>
      <w:r>
        <w:rPr>
          <w:color w:val="4070A0"/>
        </w:rPr>
        <w:t>EoCt</w:t>
      </w:r>
      <w:r w:rsidRPr="003F5626">
        <w:rPr>
          <w:color w:val="4070A0"/>
          <w:lang w:val="ru-RU"/>
        </w:rPr>
        <w:t>3</w:t>
      </w:r>
      <w:r>
        <w:rPr>
          <w:color w:val="4070A0"/>
        </w:rPr>
        <w:t>SN</w:t>
      </w:r>
      <w:r w:rsidRPr="003F5626">
        <w:rPr>
          <w:color w:val="4070A0"/>
          <w:lang w:val="ru-RU"/>
        </w:rPr>
        <w:t>7</w:t>
      </w:r>
      <w:r>
        <w:rPr>
          <w:color w:val="4070A0"/>
        </w:rPr>
        <w:t>k</w:t>
      </w:r>
      <w:r w:rsidRPr="003F5626">
        <w:rPr>
          <w:color w:val="4070A0"/>
          <w:lang w:val="ru-RU"/>
        </w:rPr>
        <w:t>+</w:t>
      </w:r>
      <w:r>
        <w:rPr>
          <w:color w:val="4070A0"/>
        </w:rPr>
        <w:t>MggCwiJySQ</w:t>
      </w:r>
      <w:r w:rsidRPr="003F5626">
        <w:rPr>
          <w:color w:val="4070A0"/>
          <w:lang w:val="ru-RU"/>
        </w:rPr>
        <w:t>+9</w:t>
      </w:r>
      <w:r>
        <w:rPr>
          <w:color w:val="4070A0"/>
        </w:rPr>
        <w:t>X</w:t>
      </w:r>
      <w:r w:rsidRPr="003F5626">
        <w:rPr>
          <w:color w:val="4070A0"/>
          <w:lang w:val="ru-RU"/>
        </w:rPr>
        <w:t>7</w:t>
      </w:r>
      <w:r>
        <w:rPr>
          <w:color w:val="4070A0"/>
        </w:rPr>
        <w:t>y</w:t>
      </w:r>
      <w:r w:rsidRPr="003F5626">
        <w:rPr>
          <w:color w:val="4070A0"/>
          <w:lang w:val="ru-RU"/>
        </w:rPr>
        <w:t>66</w:t>
      </w:r>
      <w:r>
        <w:rPr>
          <w:color w:val="4070A0"/>
        </w:rPr>
        <w:t>yV</w:t>
      </w:r>
      <w:r w:rsidRPr="003F5626">
        <w:rPr>
          <w:color w:val="4070A0"/>
          <w:lang w:val="ru-RU"/>
        </w:rPr>
        <w:t>6</w:t>
      </w:r>
      <w:r>
        <w:rPr>
          <w:color w:val="4070A0"/>
        </w:rPr>
        <w:t>MhocICQjfHlGendEISOEHxkVRImGfWqVQhYTEQ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GAwclAJR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lnmHQw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ICQ</w:t>
      </w:r>
      <w:r w:rsidRPr="003F5626">
        <w:rPr>
          <w:color w:val="4070A0"/>
          <w:lang w:val="ru-RU"/>
        </w:rPr>
        <w:t>4</w:t>
      </w:r>
      <w:r>
        <w:rPr>
          <w:color w:val="4070A0"/>
        </w:rPr>
        <w:t>SFx</w:t>
      </w:r>
      <w:r w:rsidRPr="003F5626">
        <w:rPr>
          <w:color w:val="4070A0"/>
          <w:lang w:val="ru-RU"/>
        </w:rPr>
        <w:t>2</w:t>
      </w:r>
      <w:r>
        <w:rPr>
          <w:color w:val="4070A0"/>
        </w:rPr>
        <w:t>Gr</w:t>
      </w:r>
      <w:r w:rsidRPr="003F5626">
        <w:rPr>
          <w:color w:val="4070A0"/>
          <w:lang w:val="ru-RU"/>
        </w:rPr>
        <w:t>3</w:t>
      </w:r>
      <w:r>
        <w:rPr>
          <w:color w:val="4070A0"/>
        </w:rPr>
        <w:t>h</w:t>
      </w:r>
      <w:r w:rsidRPr="003F5626">
        <w:rPr>
          <w:color w:val="4070A0"/>
          <w:lang w:val="ru-RU"/>
        </w:rPr>
        <w:t>6</w:t>
      </w:r>
      <w:r>
        <w:rPr>
          <w:color w:val="4070A0"/>
        </w:rPr>
        <w:t>sUMhVyMjIFJgSVFPu</w:t>
      </w:r>
      <w:r w:rsidRPr="003F5626">
        <w:rPr>
          <w:color w:val="4070A0"/>
          <w:lang w:val="ru-RU"/>
        </w:rPr>
        <w:t>02+</w:t>
      </w:r>
      <w:r>
        <w:rPr>
          <w:color w:val="4070A0"/>
        </w:rPr>
        <w:t>v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LDxMUlQQA</w:t>
      </w:r>
      <w:r w:rsidRPr="003F5626">
        <w:rPr>
          <w:color w:val="4070A0"/>
          <w:lang w:val="ru-RU"/>
        </w:rPr>
        <w:t>7"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]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lang w:val="ru-RU"/>
        </w:rPr>
        <w:t>При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возврате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ссылки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на</w:t>
      </w:r>
      <w:r w:rsidRPr="003F5626">
        <w:rPr>
          <w:color w:val="BBBBBB"/>
          <w:lang w:val="ru-RU"/>
        </w:rPr>
        <w:t xml:space="preserve"> </w:t>
      </w:r>
      <w:r>
        <w:t>BLOB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"17"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test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link</w:t>
      </w:r>
      <w:r w:rsidRPr="003F5626">
        <w:rPr>
          <w:color w:val="4070A0"/>
          <w:lang w:val="ru-RU"/>
        </w:rPr>
        <w:t>://</w:t>
      </w:r>
      <w:r>
        <w:rPr>
          <w:color w:val="4070A0"/>
        </w:rPr>
        <w:t>c</w:t>
      </w:r>
      <w:r w:rsidRPr="003F5626">
        <w:rPr>
          <w:color w:val="4070A0"/>
          <w:lang w:val="ru-RU"/>
        </w:rPr>
        <w:t>005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0</w:t>
      </w:r>
      <w:r>
        <w:rPr>
          <w:color w:val="4070A0"/>
        </w:rPr>
        <w:t>e</w:t>
      </w:r>
      <w:r w:rsidRPr="003F5626">
        <w:rPr>
          <w:color w:val="4070A0"/>
          <w:lang w:val="ru-RU"/>
        </w:rPr>
        <w:t>7-0</w:t>
      </w:r>
      <w:r>
        <w:rPr>
          <w:color w:val="4070A0"/>
        </w:rPr>
        <w:t>d</w:t>
      </w:r>
      <w:r w:rsidRPr="003F5626">
        <w:rPr>
          <w:color w:val="4070A0"/>
          <w:lang w:val="ru-RU"/>
        </w:rPr>
        <w:t>26-4</w:t>
      </w:r>
      <w:r>
        <w:rPr>
          <w:color w:val="4070A0"/>
        </w:rPr>
        <w:t>ce</w:t>
      </w:r>
      <w:r w:rsidRPr="003F5626">
        <w:rPr>
          <w:color w:val="4070A0"/>
          <w:lang w:val="ru-RU"/>
        </w:rPr>
        <w:t>0-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1</w:t>
      </w:r>
      <w:r>
        <w:rPr>
          <w:color w:val="4070A0"/>
        </w:rPr>
        <w:t>fa</w:t>
      </w:r>
      <w:r w:rsidRPr="003F5626">
        <w:rPr>
          <w:color w:val="4070A0"/>
          <w:lang w:val="ru-RU"/>
        </w:rPr>
        <w:t>-10</w:t>
      </w:r>
      <w:r>
        <w:rPr>
          <w:color w:val="4070A0"/>
        </w:rPr>
        <w:t>c</w:t>
      </w:r>
      <w:r w:rsidRPr="003F5626">
        <w:rPr>
          <w:color w:val="4070A0"/>
          <w:lang w:val="ru-RU"/>
        </w:rPr>
        <w:t>8</w:t>
      </w:r>
      <w:r>
        <w:rPr>
          <w:color w:val="4070A0"/>
        </w:rPr>
        <w:t>bdf</w:t>
      </w:r>
      <w:r w:rsidRPr="003F5626">
        <w:rPr>
          <w:color w:val="4070A0"/>
          <w:lang w:val="ru-RU"/>
        </w:rPr>
        <w:t>4</w:t>
      </w:r>
      <w:r>
        <w:rPr>
          <w:color w:val="4070A0"/>
        </w:rPr>
        <w:t>dfc</w:t>
      </w:r>
      <w:r w:rsidRPr="003F5626">
        <w:rPr>
          <w:color w:val="4070A0"/>
          <w:lang w:val="ru-RU"/>
        </w:rPr>
        <w:t>5"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]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]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}</w:t>
      </w:r>
    </w:p>
    <w:p w14:paraId="43A89668" w14:textId="77777777" w:rsidR="002E3167" w:rsidRPr="003F5626" w:rsidRDefault="003F5626">
      <w:pPr>
        <w:pStyle w:val="TableCaption"/>
        <w:rPr>
          <w:lang w:val="ru-RU"/>
        </w:rPr>
      </w:pPr>
      <w:bookmarkStart w:id="238" w:name="_a72d3ed6b70ff1a88ee26a5600cf0923"/>
      <w:r w:rsidRPr="003F5626">
        <w:rPr>
          <w:lang w:val="ru-RU"/>
        </w:rPr>
        <w:t>Таблица 2.9 Параметры ответа с кодом возврата, отличным от 200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28"/>
        <w:gridCol w:w="1122"/>
        <w:gridCol w:w="1963"/>
        <w:gridCol w:w="4279"/>
      </w:tblGrid>
      <w:tr w:rsidR="002E3167" w:rsidRPr="00F777D0" w14:paraId="410DEF55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359EEF1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2D483BD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50" w:type="pct"/>
          </w:tcPr>
          <w:p w14:paraId="472CC787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1BEF5BC3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00" w:type="pct"/>
          </w:tcPr>
          <w:p w14:paraId="48A019E3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7D356C" w14:paraId="5E5FCC9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EA36FD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F073EE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450" w:type="pct"/>
          </w:tcPr>
          <w:p w14:paraId="0405516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750" w:type="pct"/>
          </w:tcPr>
          <w:p w14:paraId="5B0FBCE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05CE820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Код возврата (HTTP-код). Перечень возможных кодов и путей их решения представлены в </w:t>
            </w:r>
            <w:hyperlink w:anchor="_Приложение_А_Перечень">
              <w:r w:rsidR="00F777D0">
                <w:rPr>
                  <w:rStyle w:val="ad"/>
                  <w:sz w:val="24"/>
                  <w:szCs w:val="24"/>
                </w:rPr>
                <w:t>Приложении А</w:t>
              </w:r>
            </w:hyperlink>
            <w:r w:rsidRPr="00F777D0">
              <w:rPr>
                <w:sz w:val="24"/>
                <w:szCs w:val="24"/>
              </w:rPr>
              <w:t>.</w:t>
            </w:r>
          </w:p>
        </w:tc>
      </w:tr>
      <w:tr w:rsidR="002E3167" w:rsidRPr="00F777D0" w14:paraId="209DDC91" w14:textId="77777777" w:rsidTr="002E3167">
        <w:tc>
          <w:tcPr>
            <w:tcW w:w="5000" w:type="pct"/>
            <w:gridSpan w:val="5"/>
          </w:tcPr>
          <w:p w14:paraId="1C37B81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209090C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3235F7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5F1272A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450" w:type="pct"/>
          </w:tcPr>
          <w:p w14:paraId="61C57E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09BB4C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207254BD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</w:t>
            </w:r>
          </w:p>
          <w:p w14:paraId="5D299D9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charset=utf-8</w:t>
            </w:r>
          </w:p>
        </w:tc>
      </w:tr>
      <w:tr w:rsidR="002E3167" w:rsidRPr="00F777D0" w14:paraId="26AB5954" w14:textId="77777777" w:rsidTr="002E3167">
        <w:tc>
          <w:tcPr>
            <w:tcW w:w="200" w:type="pct"/>
          </w:tcPr>
          <w:p w14:paraId="650E64E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7442BB0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50" w:type="pct"/>
          </w:tcPr>
          <w:p w14:paraId="3F0CE63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CE87F2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2E62FDB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7D356C" w14:paraId="27308E2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68E9FD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7895E68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450" w:type="pct"/>
          </w:tcPr>
          <w:p w14:paraId="29B9751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4ACE38C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64658F1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1D600866" w14:textId="77777777" w:rsidTr="002E3167">
        <w:tc>
          <w:tcPr>
            <w:tcW w:w="5000" w:type="pct"/>
            <w:gridSpan w:val="5"/>
          </w:tcPr>
          <w:p w14:paraId="0CC930C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5C8A2F2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82EF1F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0C048FE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created_at</w:t>
            </w:r>
          </w:p>
        </w:tc>
        <w:tc>
          <w:tcPr>
            <w:tcW w:w="450" w:type="pct"/>
          </w:tcPr>
          <w:p w14:paraId="26126E1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dateTime</w:t>
            </w:r>
          </w:p>
        </w:tc>
        <w:tc>
          <w:tcPr>
            <w:tcW w:w="750" w:type="pct"/>
          </w:tcPr>
          <w:p w14:paraId="2C16068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640630C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Время формирования ответа</w:t>
            </w:r>
          </w:p>
        </w:tc>
      </w:tr>
      <w:tr w:rsidR="002E3167" w:rsidRPr="00F777D0" w14:paraId="406C0ECC" w14:textId="77777777" w:rsidTr="002E3167">
        <w:tc>
          <w:tcPr>
            <w:tcW w:w="200" w:type="pct"/>
          </w:tcPr>
          <w:p w14:paraId="3C40352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0644CDC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450" w:type="pct"/>
          </w:tcPr>
          <w:p w14:paraId="1897EBC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173CA42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0C735AB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F777D0" w14:paraId="470C169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C808C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3AA1267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error</w:t>
            </w:r>
          </w:p>
        </w:tc>
        <w:tc>
          <w:tcPr>
            <w:tcW w:w="450" w:type="pct"/>
          </w:tcPr>
          <w:p w14:paraId="534D220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11F6A5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3D3F78D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Текст ошибки</w:t>
            </w:r>
          </w:p>
        </w:tc>
      </w:tr>
    </w:tbl>
    <w:p w14:paraId="35CB7F10" w14:textId="77777777" w:rsidR="002E3167" w:rsidRDefault="002E3167">
      <w:pPr>
        <w:pStyle w:val="TableBottomMargin"/>
      </w:pPr>
    </w:p>
    <w:bookmarkEnd w:id="238"/>
    <w:p w14:paraId="5AD66B5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ответа с кодом возврата, отличным от 200:</w:t>
      </w:r>
    </w:p>
    <w:p w14:paraId="6EE0E356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HTTP</w:t>
      </w:r>
      <w:r w:rsidRPr="003F5626">
        <w:rPr>
          <w:lang w:val="ru-RU"/>
        </w:rPr>
        <w:t>/1.1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429</w:t>
      </w:r>
      <w:r w:rsidRPr="003F5626">
        <w:rPr>
          <w:color w:val="BBBBBB"/>
          <w:lang w:val="ru-RU"/>
        </w:rPr>
        <w:t xml:space="preserve"> </w:t>
      </w:r>
      <w:r>
        <w:t>Too</w:t>
      </w:r>
      <w:r w:rsidRPr="003F5626">
        <w:rPr>
          <w:color w:val="BBBBBB"/>
          <w:lang w:val="ru-RU"/>
        </w:rPr>
        <w:t xml:space="preserve"> </w:t>
      </w:r>
      <w:r>
        <w:t>Many</w:t>
      </w:r>
      <w:r w:rsidRPr="003F5626">
        <w:rPr>
          <w:color w:val="BBBBBB"/>
          <w:lang w:val="ru-RU"/>
        </w:rPr>
        <w:t xml:space="preserve"> </w:t>
      </w:r>
      <w:r>
        <w:t>Requests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created</w:t>
      </w:r>
      <w:r w:rsidRPr="003F5626">
        <w:rPr>
          <w:lang w:val="ru-RU"/>
        </w:rPr>
        <w:t>_</w:t>
      </w:r>
      <w:r>
        <w:t>at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 w:rsidRPr="003F5626">
        <w:rPr>
          <w:lang w:val="ru-RU"/>
        </w:rPr>
        <w:t>2021-09-10</w:t>
      </w:r>
      <w:r>
        <w:t>T</w:t>
      </w:r>
      <w:r w:rsidRPr="003F5626">
        <w:rPr>
          <w:lang w:val="ru-RU"/>
        </w:rPr>
        <w:t>15:23:36</w:t>
      </w:r>
      <w:r>
        <w:t>Z</w:t>
      </w:r>
      <w:r w:rsidRPr="003F5626">
        <w:rPr>
          <w:lang w:val="ru-RU"/>
        </w:rPr>
        <w:t>”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query</w:t>
      </w:r>
      <w:r w:rsidRPr="003F5626">
        <w:rPr>
          <w:lang w:val="ru-RU"/>
        </w:rPr>
        <w:t>_</w:t>
      </w:r>
      <w:r>
        <w:t>id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1-1</w:t>
      </w:r>
      <w:r>
        <w:t>aa</w:t>
      </w:r>
      <w:r w:rsidRPr="003F5626">
        <w:rPr>
          <w:lang w:val="ru-RU"/>
        </w:rPr>
        <w:t>6-66</w:t>
      </w:r>
      <w:r>
        <w:t>d</w:t>
      </w:r>
      <w:r w:rsidRPr="003F5626">
        <w:rPr>
          <w:lang w:val="ru-RU"/>
        </w:rPr>
        <w:t>6-9</w:t>
      </w:r>
      <w:r>
        <w:t>d</w:t>
      </w:r>
      <w:r w:rsidRPr="003F5626">
        <w:rPr>
          <w:lang w:val="ru-RU"/>
        </w:rPr>
        <w:t>40-</w:t>
      </w:r>
      <w:r>
        <w:t>f</w:t>
      </w:r>
      <w:r w:rsidRPr="003F5626">
        <w:rPr>
          <w:lang w:val="ru-RU"/>
        </w:rPr>
        <w:t>55438428</w:t>
      </w:r>
      <w:r>
        <w:t>f</w:t>
      </w:r>
      <w:r w:rsidRPr="003F5626">
        <w:rPr>
          <w:lang w:val="ru-RU"/>
        </w:rPr>
        <w:t>56</w:t>
      </w:r>
      <w:r w:rsidRPr="003F5626">
        <w:rPr>
          <w:lang w:val="ru-RU"/>
        </w:rPr>
        <w:t>”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error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>
        <w:t>RuntimeException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Ошибка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входящем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потоке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t>CustomRSocketException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t>LIMIT</w:t>
      </w:r>
      <w:r w:rsidRPr="003F5626">
        <w:rPr>
          <w:lang w:val="ru-RU"/>
        </w:rPr>
        <w:t>_</w:t>
      </w:r>
      <w:r>
        <w:t>EXCEEDED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Запросы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Ядру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временно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заблокированы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до</w:t>
      </w:r>
      <w:r w:rsidRPr="003F5626">
        <w:rPr>
          <w:color w:val="BBBBBB"/>
          <w:lang w:val="ru-RU"/>
        </w:rPr>
        <w:t xml:space="preserve"> </w:t>
      </w:r>
      <w:r>
        <w:t>September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10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2021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3</w:t>
      </w:r>
      <w:r w:rsidRPr="003F5626">
        <w:rPr>
          <w:lang w:val="ru-RU"/>
        </w:rPr>
        <w:t>:24:35</w:t>
      </w:r>
      <w:r w:rsidRPr="003F5626">
        <w:rPr>
          <w:color w:val="BBBBBB"/>
          <w:lang w:val="ru-RU"/>
        </w:rPr>
        <w:t xml:space="preserve"> </w:t>
      </w:r>
      <w:r>
        <w:t>PM</w:t>
      </w:r>
      <w:r w:rsidRPr="003F5626">
        <w:rPr>
          <w:color w:val="BBBBBB"/>
          <w:lang w:val="ru-RU"/>
        </w:rPr>
        <w:t xml:space="preserve"> </w:t>
      </w:r>
      <w:r>
        <w:t>UTC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код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причины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BB60D5"/>
          <w:lang w:val="ru-RU"/>
        </w:rPr>
        <w:t>блокировки</w:t>
      </w:r>
      <w:r w:rsidRPr="003F5626">
        <w:rPr>
          <w:color w:val="666666"/>
          <w:lang w:val="ru-RU"/>
        </w:rPr>
        <w:t>=</w:t>
      </w:r>
      <w:r w:rsidRPr="003F5626">
        <w:rPr>
          <w:color w:val="208050"/>
          <w:lang w:val="ru-RU"/>
        </w:rPr>
        <w:t>2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подробности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‘Превышен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лимит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количеству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запросов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lockId</w:t>
      </w:r>
      <w:r w:rsidRPr="003F5626">
        <w:rPr>
          <w:color w:val="666666"/>
          <w:lang w:val="ru-RU"/>
        </w:rPr>
        <w:t>=</w:t>
      </w:r>
      <w:r>
        <w:t>fe</w:t>
      </w:r>
      <w:r w:rsidRPr="003F5626">
        <w:rPr>
          <w:lang w:val="ru-RU"/>
        </w:rPr>
        <w:t>462</w:t>
      </w:r>
      <w:r>
        <w:t>d</w:t>
      </w:r>
      <w:r w:rsidRPr="003F5626">
        <w:rPr>
          <w:lang w:val="ru-RU"/>
        </w:rPr>
        <w:t>49-3</w:t>
      </w:r>
      <w:r>
        <w:t>c</w:t>
      </w:r>
      <w:r w:rsidRPr="003F5626">
        <w:rPr>
          <w:lang w:val="ru-RU"/>
        </w:rPr>
        <w:t>5</w:t>
      </w:r>
      <w:r>
        <w:t>a</w:t>
      </w:r>
      <w:r w:rsidRPr="003F5626">
        <w:rPr>
          <w:lang w:val="ru-RU"/>
        </w:rPr>
        <w:t>-4350-8</w:t>
      </w:r>
      <w:r>
        <w:t>bf</w:t>
      </w:r>
      <w:r w:rsidRPr="003F5626">
        <w:rPr>
          <w:lang w:val="ru-RU"/>
        </w:rPr>
        <w:t>6-</w:t>
      </w:r>
      <w:r>
        <w:t>da</w:t>
      </w:r>
      <w:r w:rsidRPr="003F5626">
        <w:rPr>
          <w:lang w:val="ru-RU"/>
        </w:rPr>
        <w:t>155225</w:t>
      </w:r>
      <w:r>
        <w:t>c</w:t>
      </w:r>
      <w:r w:rsidRPr="003F5626">
        <w:rPr>
          <w:lang w:val="ru-RU"/>
        </w:rPr>
        <w:t>52</w:t>
      </w:r>
      <w:r>
        <w:t>f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userId</w:t>
      </w:r>
      <w:r w:rsidRPr="003F5626">
        <w:rPr>
          <w:color w:val="666666"/>
          <w:lang w:val="ru-RU"/>
        </w:rPr>
        <w:t>=</w:t>
      </w:r>
      <w:r>
        <w:t>e</w:t>
      </w:r>
      <w:r w:rsidRPr="003F5626">
        <w:rPr>
          <w:lang w:val="ru-RU"/>
        </w:rPr>
        <w:t>92</w:t>
      </w:r>
      <w:r>
        <w:t>e</w:t>
      </w:r>
      <w:r w:rsidRPr="003F5626">
        <w:rPr>
          <w:lang w:val="ru-RU"/>
        </w:rPr>
        <w:t>3</w:t>
      </w:r>
      <w:r>
        <w:t>fd</w:t>
      </w:r>
      <w:r w:rsidRPr="003F5626">
        <w:rPr>
          <w:lang w:val="ru-RU"/>
        </w:rPr>
        <w:t>4-28</w:t>
      </w:r>
      <w:r>
        <w:t>d</w:t>
      </w:r>
      <w:r w:rsidRPr="003F5626">
        <w:rPr>
          <w:lang w:val="ru-RU"/>
        </w:rPr>
        <w:t>9-48</w:t>
      </w:r>
      <w:r>
        <w:t>e</w:t>
      </w:r>
      <w:r w:rsidRPr="003F5626">
        <w:rPr>
          <w:lang w:val="ru-RU"/>
        </w:rPr>
        <w:t>5-8079-</w:t>
      </w:r>
      <w:r>
        <w:t>e</w:t>
      </w:r>
      <w:r w:rsidRPr="003F5626">
        <w:rPr>
          <w:lang w:val="ru-RU"/>
        </w:rPr>
        <w:t>377</w:t>
      </w:r>
      <w:r>
        <w:t>b</w:t>
      </w:r>
      <w:r w:rsidRPr="003F5626">
        <w:rPr>
          <w:lang w:val="ru-RU"/>
        </w:rPr>
        <w:t>676</w:t>
      </w:r>
      <w:r>
        <w:t>c</w:t>
      </w:r>
      <w:r w:rsidRPr="003F5626">
        <w:rPr>
          <w:lang w:val="ru-RU"/>
        </w:rPr>
        <w:t>9</w:t>
      </w:r>
      <w:r>
        <w:t>b</w:t>
      </w:r>
      <w:r w:rsidRPr="003F5626">
        <w:rPr>
          <w:lang w:val="ru-RU"/>
        </w:rPr>
        <w:t>4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reqCountLimit</w:t>
      </w:r>
      <w:r w:rsidRPr="003F5626">
        <w:rPr>
          <w:color w:val="666666"/>
          <w:lang w:val="ru-RU"/>
        </w:rPr>
        <w:t>=</w:t>
      </w:r>
      <w:r w:rsidRPr="003F5626">
        <w:rPr>
          <w:color w:val="208050"/>
          <w:lang w:val="ru-RU"/>
        </w:rPr>
        <w:t>10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QueriesStatistic</w:t>
      </w:r>
      <w:r w:rsidRPr="003F5626">
        <w:rPr>
          <w:color w:val="666666"/>
          <w:lang w:val="ru-RU"/>
        </w:rPr>
        <w:t>(</w:t>
      </w:r>
      <w:r>
        <w:rPr>
          <w:color w:val="BB60D5"/>
        </w:rPr>
        <w:t>totalSent</w:t>
      </w:r>
      <w:r w:rsidRPr="003F5626">
        <w:rPr>
          <w:color w:val="666666"/>
          <w:lang w:val="ru-RU"/>
        </w:rPr>
        <w:t>=</w:t>
      </w:r>
      <w:r w:rsidRPr="003F5626">
        <w:rPr>
          <w:color w:val="208050"/>
          <w:lang w:val="ru-RU"/>
        </w:rPr>
        <w:t>10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totalBytes</w:t>
      </w:r>
      <w:r w:rsidRPr="003F5626">
        <w:rPr>
          <w:color w:val="666666"/>
          <w:lang w:val="ru-RU"/>
        </w:rPr>
        <w:t>=</w:t>
      </w:r>
      <w:r w:rsidRPr="003F5626">
        <w:rPr>
          <w:color w:val="208050"/>
          <w:lang w:val="ru-RU"/>
        </w:rPr>
        <w:t>2870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totalRows</w:t>
      </w:r>
      <w:r w:rsidRPr="003F5626">
        <w:rPr>
          <w:color w:val="666666"/>
          <w:lang w:val="ru-RU"/>
        </w:rPr>
        <w:t>=</w:t>
      </w:r>
      <w:r w:rsidRPr="003F5626">
        <w:rPr>
          <w:color w:val="208050"/>
          <w:lang w:val="ru-RU"/>
        </w:rPr>
        <w:t>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requestIds</w:t>
      </w:r>
      <w:r w:rsidRPr="003F5626">
        <w:rPr>
          <w:color w:val="666666"/>
          <w:lang w:val="ru-RU"/>
        </w:rPr>
        <w:t>={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bce</w:t>
      </w:r>
      <w:r w:rsidRPr="003F5626">
        <w:rPr>
          <w:lang w:val="ru-RU"/>
        </w:rPr>
        <w:t>0-613</w:t>
      </w:r>
      <w:r>
        <w:t>b</w:t>
      </w:r>
      <w:r w:rsidRPr="003F5626">
        <w:rPr>
          <w:lang w:val="ru-RU"/>
        </w:rPr>
        <w:t>-9</w:t>
      </w:r>
      <w:r>
        <w:t>d</w:t>
      </w:r>
      <w:r w:rsidRPr="003F5626">
        <w:rPr>
          <w:lang w:val="ru-RU"/>
        </w:rPr>
        <w:t>40-</w:t>
      </w:r>
      <w:r>
        <w:t>c</w:t>
      </w:r>
      <w:r w:rsidRPr="003F5626">
        <w:rPr>
          <w:lang w:val="ru-RU"/>
        </w:rPr>
        <w:t>7</w:t>
      </w:r>
      <w:r>
        <w:t>c</w:t>
      </w:r>
      <w:r w:rsidRPr="003F5626">
        <w:rPr>
          <w:lang w:val="ru-RU"/>
        </w:rPr>
        <w:t>6585</w:t>
      </w:r>
      <w:r>
        <w:t>b</w:t>
      </w:r>
      <w:r w:rsidRPr="003F5626">
        <w:rPr>
          <w:lang w:val="ru-RU"/>
        </w:rPr>
        <w:t>14</w:t>
      </w:r>
      <w:r>
        <w:t>bc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caa</w:t>
      </w:r>
      <w:r w:rsidRPr="003F5626">
        <w:rPr>
          <w:lang w:val="ru-RU"/>
        </w:rPr>
        <w:t>5-677</w:t>
      </w:r>
      <w:r>
        <w:t>c</w:t>
      </w:r>
      <w:r w:rsidRPr="003F5626">
        <w:rPr>
          <w:lang w:val="ru-RU"/>
        </w:rPr>
        <w:t>-9</w:t>
      </w:r>
      <w:r>
        <w:t>d</w:t>
      </w:r>
      <w:r w:rsidRPr="003F5626">
        <w:rPr>
          <w:lang w:val="ru-RU"/>
        </w:rPr>
        <w:t>40-</w:t>
      </w:r>
      <w:r>
        <w:t>ebd</w:t>
      </w:r>
      <w:r w:rsidRPr="003F5626">
        <w:rPr>
          <w:lang w:val="ru-RU"/>
        </w:rPr>
        <w:t>5</w:t>
      </w:r>
      <w:r>
        <w:t>d</w:t>
      </w:r>
      <w:r w:rsidRPr="003F5626">
        <w:rPr>
          <w:lang w:val="ru-RU"/>
        </w:rPr>
        <w:t>2</w:t>
      </w:r>
      <w:r>
        <w:t>c</w:t>
      </w:r>
      <w:r w:rsidRPr="003F5626">
        <w:rPr>
          <w:lang w:val="ru-RU"/>
        </w:rPr>
        <w:t>0409</w:t>
      </w:r>
      <w:r>
        <w:t>b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d</w:t>
      </w:r>
      <w:r w:rsidRPr="003F5626">
        <w:rPr>
          <w:lang w:val="ru-RU"/>
        </w:rPr>
        <w:t>464-695</w:t>
      </w:r>
      <w:r>
        <w:t>d</w:t>
      </w:r>
      <w:r w:rsidRPr="003F5626">
        <w:rPr>
          <w:lang w:val="ru-RU"/>
        </w:rPr>
        <w:t>-9</w:t>
      </w:r>
      <w:r>
        <w:t>d</w:t>
      </w:r>
      <w:r w:rsidRPr="003F5626">
        <w:rPr>
          <w:lang w:val="ru-RU"/>
        </w:rPr>
        <w:t>40-</w:t>
      </w:r>
      <w:r>
        <w:t>bbafa</w:t>
      </w:r>
      <w:r w:rsidRPr="003F5626">
        <w:rPr>
          <w:lang w:val="ru-RU"/>
        </w:rPr>
        <w:t>86207</w:t>
      </w:r>
      <w:r>
        <w:t>b</w:t>
      </w:r>
      <w:r w:rsidRPr="003F5626">
        <w:rPr>
          <w:lang w:val="ru-RU"/>
        </w:rPr>
        <w:t>7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dcd</w:t>
      </w:r>
      <w:r w:rsidRPr="003F5626">
        <w:rPr>
          <w:lang w:val="ru-RU"/>
        </w:rPr>
        <w:t>5-63</w:t>
      </w:r>
      <w:r>
        <w:t>ae</w:t>
      </w:r>
      <w:r w:rsidRPr="003F5626">
        <w:rPr>
          <w:lang w:val="ru-RU"/>
        </w:rPr>
        <w:t>-9</w:t>
      </w:r>
      <w:r>
        <w:t>d</w:t>
      </w:r>
      <w:r w:rsidRPr="003F5626">
        <w:rPr>
          <w:lang w:val="ru-RU"/>
        </w:rPr>
        <w:t>40-171562</w:t>
      </w:r>
      <w:r>
        <w:t>fc</w:t>
      </w:r>
      <w:r w:rsidRPr="003F5626">
        <w:rPr>
          <w:lang w:val="ru-RU"/>
        </w:rPr>
        <w:t>3</w:t>
      </w:r>
      <w:r>
        <w:t>a</w:t>
      </w:r>
      <w:r w:rsidRPr="003F5626">
        <w:rPr>
          <w:lang w:val="ru-RU"/>
        </w:rPr>
        <w:t>47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e</w:t>
      </w:r>
      <w:r w:rsidRPr="003F5626">
        <w:rPr>
          <w:lang w:val="ru-RU"/>
        </w:rPr>
        <w:t>493-6</w:t>
      </w:r>
      <w:r>
        <w:t>a</w:t>
      </w:r>
      <w:r w:rsidRPr="003F5626">
        <w:rPr>
          <w:lang w:val="ru-RU"/>
        </w:rPr>
        <w:t>6</w:t>
      </w:r>
      <w:r>
        <w:t>f</w:t>
      </w:r>
      <w:r w:rsidRPr="003F5626">
        <w:rPr>
          <w:lang w:val="ru-RU"/>
        </w:rPr>
        <w:t>-9</w:t>
      </w:r>
      <w:r>
        <w:t>d</w:t>
      </w:r>
      <w:r w:rsidRPr="003F5626">
        <w:rPr>
          <w:lang w:val="ru-RU"/>
        </w:rPr>
        <w:t>40-174</w:t>
      </w:r>
      <w:r>
        <w:t>dab</w:t>
      </w:r>
      <w:r w:rsidRPr="003F5626">
        <w:rPr>
          <w:lang w:val="ru-RU"/>
        </w:rPr>
        <w:t>9</w:t>
      </w:r>
      <w:r>
        <w:t>e</w:t>
      </w:r>
      <w:r w:rsidRPr="003F5626">
        <w:rPr>
          <w:lang w:val="ru-RU"/>
        </w:rPr>
        <w:t>6065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ec</w:t>
      </w:r>
      <w:r w:rsidRPr="003F5626">
        <w:rPr>
          <w:lang w:val="ru-RU"/>
        </w:rPr>
        <w:t>15-60</w:t>
      </w:r>
      <w:r>
        <w:t>a</w:t>
      </w:r>
      <w:r w:rsidRPr="003F5626">
        <w:rPr>
          <w:lang w:val="ru-RU"/>
        </w:rPr>
        <w:t>0-9</w:t>
      </w:r>
      <w:r>
        <w:t>d</w:t>
      </w:r>
      <w:r w:rsidRPr="003F5626">
        <w:rPr>
          <w:lang w:val="ru-RU"/>
        </w:rPr>
        <w:t>40-</w:t>
      </w:r>
      <w:r>
        <w:t>f</w:t>
      </w:r>
      <w:r w:rsidRPr="003F5626">
        <w:rPr>
          <w:lang w:val="ru-RU"/>
        </w:rPr>
        <w:t>300</w:t>
      </w:r>
      <w:r>
        <w:t>de</w:t>
      </w:r>
      <w:r w:rsidRPr="003F5626">
        <w:rPr>
          <w:lang w:val="ru-RU"/>
        </w:rPr>
        <w:t>6</w:t>
      </w:r>
      <w:r>
        <w:t>b</w:t>
      </w:r>
      <w:r w:rsidRPr="003F5626">
        <w:rPr>
          <w:lang w:val="ru-RU"/>
        </w:rPr>
        <w:t>4</w:t>
      </w:r>
      <w:r>
        <w:t>e</w:t>
      </w:r>
      <w:r w:rsidRPr="003F5626">
        <w:rPr>
          <w:lang w:val="ru-RU"/>
        </w:rPr>
        <w:t>34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f</w:t>
      </w:r>
      <w:r w:rsidRPr="003F5626">
        <w:rPr>
          <w:lang w:val="ru-RU"/>
        </w:rPr>
        <w:t>6</w:t>
      </w:r>
      <w:r>
        <w:t>de</w:t>
      </w:r>
      <w:r w:rsidRPr="003F5626">
        <w:rPr>
          <w:lang w:val="ru-RU"/>
        </w:rPr>
        <w:t>-6451-9</w:t>
      </w:r>
      <w:r>
        <w:t>d</w:t>
      </w:r>
      <w:r w:rsidRPr="003F5626">
        <w:rPr>
          <w:lang w:val="ru-RU"/>
        </w:rPr>
        <w:t>40-51926</w:t>
      </w:r>
      <w:r>
        <w:t>f</w:t>
      </w:r>
      <w:r w:rsidRPr="003F5626">
        <w:rPr>
          <w:lang w:val="ru-RU"/>
        </w:rPr>
        <w:t>0</w:t>
      </w:r>
      <w:r>
        <w:t>b</w:t>
      </w:r>
      <w:r w:rsidRPr="003F5626">
        <w:rPr>
          <w:lang w:val="ru-RU"/>
        </w:rPr>
        <w:t>5</w:t>
      </w:r>
      <w:r>
        <w:t>d</w:t>
      </w:r>
      <w:r w:rsidRPr="003F5626">
        <w:rPr>
          <w:lang w:val="ru-RU"/>
        </w:rPr>
        <w:t>81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0-</w:t>
      </w:r>
      <w:r>
        <w:t>fe</w:t>
      </w:r>
      <w:r w:rsidRPr="003F5626">
        <w:rPr>
          <w:lang w:val="ru-RU"/>
        </w:rPr>
        <w:t>95-65</w:t>
      </w:r>
      <w:r>
        <w:t>e</w:t>
      </w:r>
      <w:r w:rsidRPr="003F5626">
        <w:rPr>
          <w:lang w:val="ru-RU"/>
        </w:rPr>
        <w:t>2-9</w:t>
      </w:r>
      <w:r>
        <w:t>d</w:t>
      </w:r>
      <w:r w:rsidRPr="003F5626">
        <w:rPr>
          <w:lang w:val="ru-RU"/>
        </w:rPr>
        <w:t>40-</w:t>
      </w:r>
      <w:r>
        <w:t>e</w:t>
      </w:r>
      <w:r w:rsidRPr="003F5626">
        <w:rPr>
          <w:lang w:val="ru-RU"/>
        </w:rPr>
        <w:t>5</w:t>
      </w:r>
      <w:r>
        <w:t>e</w:t>
      </w:r>
      <w:r w:rsidRPr="003F5626">
        <w:rPr>
          <w:lang w:val="ru-RU"/>
        </w:rPr>
        <w:t>27</w:t>
      </w:r>
      <w:r>
        <w:t>f</w:t>
      </w:r>
      <w:r w:rsidRPr="003F5626">
        <w:rPr>
          <w:lang w:val="ru-RU"/>
        </w:rPr>
        <w:t>87</w:t>
      </w:r>
      <w:r>
        <w:t>babb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1-0581-6</w:t>
      </w:r>
      <w:r>
        <w:t>d</w:t>
      </w:r>
      <w:r w:rsidRPr="003F5626">
        <w:rPr>
          <w:lang w:val="ru-RU"/>
        </w:rPr>
        <w:t>43-9</w:t>
      </w:r>
      <w:r>
        <w:t>d</w:t>
      </w:r>
      <w:r w:rsidRPr="003F5626">
        <w:rPr>
          <w:lang w:val="ru-RU"/>
        </w:rPr>
        <w:t>40-6301</w:t>
      </w:r>
      <w:r>
        <w:t>af</w:t>
      </w:r>
      <w:r w:rsidRPr="003F5626">
        <w:rPr>
          <w:lang w:val="ru-RU"/>
        </w:rPr>
        <w:t>351</w:t>
      </w:r>
      <w:r>
        <w:t>da</w:t>
      </w:r>
      <w:r w:rsidRPr="003F5626">
        <w:rPr>
          <w:lang w:val="ru-RU"/>
        </w:rPr>
        <w:t>7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1-0</w:t>
      </w:r>
      <w:r>
        <w:t>c</w:t>
      </w:r>
      <w:r w:rsidRPr="003F5626">
        <w:rPr>
          <w:lang w:val="ru-RU"/>
        </w:rPr>
        <w:t>9</w:t>
      </w:r>
      <w:r>
        <w:t>c</w:t>
      </w:r>
      <w:r w:rsidRPr="003F5626">
        <w:rPr>
          <w:lang w:val="ru-RU"/>
        </w:rPr>
        <w:t>-6</w:t>
      </w:r>
      <w:r>
        <w:t>ad</w:t>
      </w:r>
      <w:r w:rsidRPr="003F5626">
        <w:rPr>
          <w:lang w:val="ru-RU"/>
        </w:rPr>
        <w:t>4-9</w:t>
      </w:r>
      <w:r>
        <w:t>d</w:t>
      </w:r>
      <w:r w:rsidRPr="003F5626">
        <w:rPr>
          <w:lang w:val="ru-RU"/>
        </w:rPr>
        <w:t>40-</w:t>
      </w:r>
      <w:r>
        <w:t>dfc</w:t>
      </w:r>
      <w:r w:rsidRPr="003F5626">
        <w:rPr>
          <w:lang w:val="ru-RU"/>
        </w:rPr>
        <w:t>04</w:t>
      </w:r>
      <w:r>
        <w:t>d</w:t>
      </w:r>
      <w:r w:rsidRPr="003F5626">
        <w:rPr>
          <w:lang w:val="ru-RU"/>
        </w:rPr>
        <w:t>23</w:t>
      </w:r>
      <w:r>
        <w:t>e</w:t>
      </w:r>
      <w:r w:rsidRPr="003F5626">
        <w:rPr>
          <w:lang w:val="ru-RU"/>
        </w:rPr>
        <w:t>0</w:t>
      </w:r>
      <w:r>
        <w:t>bc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287</w:t>
      </w:r>
      <w:r>
        <w:t>B</w:t>
      </w:r>
      <w:r w:rsidRPr="003F5626">
        <w:rPr>
          <w:color w:val="666666"/>
          <w:lang w:val="ru-RU"/>
        </w:rPr>
        <w:t>})</w:t>
      </w:r>
      <w:r w:rsidRPr="003F5626">
        <w:rPr>
          <w:lang w:val="ru-RU"/>
        </w:rPr>
        <w:t>’</w:t>
      </w:r>
      <w:r w:rsidRPr="003F5626">
        <w:rPr>
          <w:lang w:val="ru-RU"/>
        </w:rPr>
        <w:t>.</w:t>
      </w:r>
      <w:r w:rsidRPr="003F5626">
        <w:rPr>
          <w:lang w:val="ru-RU"/>
        </w:rPr>
        <w:t>”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}</w:t>
      </w:r>
    </w:p>
    <w:p w14:paraId="447E4850" w14:textId="77777777" w:rsidR="002E3167" w:rsidRPr="003F5626" w:rsidRDefault="003F5626">
      <w:pPr>
        <w:pStyle w:val="4"/>
        <w:rPr>
          <w:lang w:val="ru-RU"/>
        </w:rPr>
      </w:pPr>
      <w:bookmarkStart w:id="239" w:name="_2.3.1.2_Выполнение_SQL-запросов"/>
      <w:bookmarkStart w:id="240" w:name="_1c40e54e25aecfccbdfa13f817b10773"/>
      <w:bookmarkStart w:id="241" w:name="_Toc232062349"/>
      <w:bookmarkEnd w:id="225"/>
      <w:bookmarkEnd w:id="235"/>
      <w:bookmarkEnd w:id="239"/>
      <w:r w:rsidRPr="003F5626">
        <w:rPr>
          <w:lang w:val="ru-RU"/>
        </w:rPr>
        <w:t xml:space="preserve">2.3.1.2 Выполнение </w:t>
      </w:r>
      <w:r>
        <w:t>SQL</w:t>
      </w:r>
      <w:r w:rsidRPr="003F5626">
        <w:rPr>
          <w:lang w:val="ru-RU"/>
        </w:rPr>
        <w:t>-запросов (асинхронный режим)</w:t>
      </w:r>
      <w:bookmarkEnd w:id="241"/>
    </w:p>
    <w:p w14:paraId="3BA8F87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асинхронном режиме получение результата осуществляется путем выполнения двух </w:t>
      </w:r>
      <w:r>
        <w:t>HTTP</w:t>
      </w:r>
      <w:r w:rsidRPr="003F5626">
        <w:rPr>
          <w:lang w:val="ru-RU"/>
        </w:rPr>
        <w:t>-запросов от ИС Потребителя к Агенту СМЭВ4:</w:t>
      </w:r>
    </w:p>
    <w:p w14:paraId="5C5080B6" w14:textId="77777777" w:rsidR="002E3167" w:rsidRPr="003F5626" w:rsidRDefault="003F5626">
      <w:pPr>
        <w:pStyle w:val="a0"/>
        <w:numPr>
          <w:ilvl w:val="0"/>
          <w:numId w:val="126"/>
        </w:numPr>
        <w:rPr>
          <w:lang w:val="ru-RU"/>
        </w:rPr>
      </w:pPr>
      <w:r w:rsidRPr="003F5626">
        <w:rPr>
          <w:lang w:val="ru-RU"/>
        </w:rPr>
        <w:t xml:space="preserve">В рамках первого </w:t>
      </w:r>
      <w:r>
        <w:t>HTTP</w:t>
      </w:r>
      <w:r w:rsidRPr="003F5626">
        <w:rPr>
          <w:lang w:val="ru-RU"/>
        </w:rPr>
        <w:t xml:space="preserve">-запроса (метод </w:t>
      </w:r>
      <w:r>
        <w:t>POST</w:t>
      </w:r>
      <w:r w:rsidRPr="003F5626">
        <w:rPr>
          <w:lang w:val="ru-RU"/>
        </w:rPr>
        <w:t xml:space="preserve">) передается </w:t>
      </w:r>
      <w:r>
        <w:t>SQL</w:t>
      </w:r>
      <w:r w:rsidRPr="003F5626">
        <w:rPr>
          <w:lang w:val="ru-RU"/>
        </w:rPr>
        <w:t>-запрос, в ответе возвращается идентификатор запроса.</w:t>
      </w:r>
    </w:p>
    <w:p w14:paraId="1766A8A7" w14:textId="77777777" w:rsidR="002E3167" w:rsidRPr="003F5626" w:rsidRDefault="003F5626">
      <w:pPr>
        <w:pStyle w:val="a0"/>
        <w:numPr>
          <w:ilvl w:val="0"/>
          <w:numId w:val="126"/>
        </w:numPr>
        <w:rPr>
          <w:lang w:val="ru-RU"/>
        </w:rPr>
      </w:pPr>
      <w:r w:rsidRPr="003F5626">
        <w:rPr>
          <w:lang w:val="ru-RU"/>
        </w:rPr>
        <w:t xml:space="preserve">В рамках второго </w:t>
      </w:r>
      <w:r>
        <w:t>HTTP</w:t>
      </w:r>
      <w:r w:rsidRPr="003F5626">
        <w:rPr>
          <w:lang w:val="ru-RU"/>
        </w:rPr>
        <w:t xml:space="preserve">-запроса (метод </w:t>
      </w:r>
      <w:r>
        <w:t>GET</w:t>
      </w:r>
      <w:r w:rsidRPr="003F5626">
        <w:rPr>
          <w:lang w:val="ru-RU"/>
        </w:rPr>
        <w:t xml:space="preserve">) передается ранее полученный идентификатор запроса, в ответе возвращается результат выполнения </w:t>
      </w:r>
      <w:r>
        <w:t>SQL</w:t>
      </w:r>
      <w:r w:rsidRPr="003F5626">
        <w:rPr>
          <w:lang w:val="ru-RU"/>
        </w:rPr>
        <w:t>-запроса.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F777D0" w14:paraId="1233008F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860BCAC" w14:textId="77777777" w:rsidR="002E3167" w:rsidRPr="00F777D0" w:rsidRDefault="003F5626">
            <w:pPr>
              <w:keepNext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Примечание:</w:t>
            </w:r>
          </w:p>
        </w:tc>
      </w:tr>
      <w:tr w:rsidR="002E3167" w:rsidRPr="007D356C" w14:paraId="777A0F8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9A91AE8" w14:textId="77777777" w:rsidR="002E3167" w:rsidRPr="00F777D0" w:rsidRDefault="003F5626">
            <w:pPr>
              <w:rPr>
                <w:sz w:val="24"/>
                <w:szCs w:val="24"/>
                <w:lang w:val="ru-RU"/>
              </w:rPr>
            </w:pPr>
            <w:r w:rsidRPr="00F777D0">
              <w:rPr>
                <w:sz w:val="24"/>
                <w:szCs w:val="24"/>
                <w:lang w:val="ru-RU"/>
              </w:rPr>
              <w:t>Получение результата по указанному идентификатору возможно неограниченное количество раз за время хранения в Ядре. При необходимости регулировать время хранения можно с помощью параметра «</w:t>
            </w:r>
            <w:r w:rsidRPr="00F777D0">
              <w:rPr>
                <w:sz w:val="24"/>
                <w:szCs w:val="24"/>
              </w:rPr>
              <w:t>timeout</w:t>
            </w:r>
            <w:r w:rsidRPr="00F777D0">
              <w:rPr>
                <w:sz w:val="24"/>
                <w:szCs w:val="24"/>
                <w:lang w:val="ru-RU"/>
              </w:rPr>
              <w:t xml:space="preserve">» запроса. </w:t>
            </w:r>
            <w:r w:rsidRPr="00F777D0">
              <w:rPr>
                <w:b/>
                <w:bCs/>
                <w:sz w:val="24"/>
                <w:szCs w:val="24"/>
                <w:lang w:val="ru-RU"/>
              </w:rPr>
              <w:t xml:space="preserve">Когда получать результат выполнения </w:t>
            </w:r>
            <w:r w:rsidRPr="00F777D0">
              <w:rPr>
                <w:b/>
                <w:bCs/>
                <w:sz w:val="24"/>
                <w:szCs w:val="24"/>
              </w:rPr>
              <w:t>SQL</w:t>
            </w:r>
            <w:r w:rsidRPr="00F777D0">
              <w:rPr>
                <w:b/>
                <w:bCs/>
                <w:sz w:val="24"/>
                <w:szCs w:val="24"/>
                <w:lang w:val="ru-RU"/>
              </w:rPr>
              <w:t xml:space="preserve">-запроса больше не требуется, настоятельно рекомендуется выполнить запрос на удаление результата выполнения запроса (метод </w:t>
            </w:r>
            <w:r w:rsidRPr="00F777D0">
              <w:rPr>
                <w:b/>
                <w:bCs/>
                <w:sz w:val="24"/>
                <w:szCs w:val="24"/>
              </w:rPr>
              <w:t>DELETE</w:t>
            </w:r>
            <w:r w:rsidRPr="00F777D0">
              <w:rPr>
                <w:b/>
                <w:bCs/>
                <w:sz w:val="24"/>
                <w:szCs w:val="24"/>
                <w:lang w:val="ru-RU"/>
              </w:rPr>
              <w:t>).</w:t>
            </w:r>
          </w:p>
        </w:tc>
      </w:tr>
    </w:tbl>
    <w:p w14:paraId="20B247F8" w14:textId="77777777" w:rsidR="002E3167" w:rsidRPr="003F5626" w:rsidRDefault="002E3167">
      <w:pPr>
        <w:pStyle w:val="TableBottomMargin"/>
        <w:rPr>
          <w:lang w:val="ru-RU"/>
        </w:rPr>
      </w:pPr>
    </w:p>
    <w:p w14:paraId="727FC93C" w14:textId="77777777" w:rsidR="002E3167" w:rsidRPr="003F5626" w:rsidRDefault="003F5626">
      <w:pPr>
        <w:pStyle w:val="5"/>
        <w:rPr>
          <w:lang w:val="ru-RU"/>
        </w:rPr>
      </w:pPr>
      <w:bookmarkStart w:id="242" w:name="_9eb07d57908354513e358a358913aaed"/>
      <w:bookmarkStart w:id="243" w:name="_Toc232062350"/>
      <w:r w:rsidRPr="003F5626">
        <w:rPr>
          <w:lang w:val="ru-RU"/>
        </w:rPr>
        <w:t xml:space="preserve">2.3.1.2.1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 xml:space="preserve">-РЗ (метод </w:t>
      </w:r>
      <w:r>
        <w:t>POST</w:t>
      </w:r>
      <w:r w:rsidRPr="003F5626">
        <w:rPr>
          <w:lang w:val="ru-RU"/>
        </w:rPr>
        <w:t>)</w:t>
      </w:r>
      <w:bookmarkEnd w:id="243"/>
    </w:p>
    <w:p w14:paraId="2B580254" w14:textId="77777777" w:rsidR="002E3167" w:rsidRPr="003F5626" w:rsidRDefault="003F5626">
      <w:pPr>
        <w:pStyle w:val="6"/>
        <w:rPr>
          <w:lang w:val="ru-RU"/>
        </w:rPr>
      </w:pPr>
      <w:bookmarkStart w:id="244" w:name="_19608036dbc86f9d0da70e8e836ddd25"/>
      <w:bookmarkStart w:id="245" w:name="_Toc232062351"/>
      <w:r w:rsidRPr="003F5626">
        <w:rPr>
          <w:lang w:val="ru-RU"/>
        </w:rPr>
        <w:t xml:space="preserve">2.3.1.2.1.1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-РЗ</w:t>
      </w:r>
      <w:bookmarkEnd w:id="245"/>
    </w:p>
    <w:p w14:paraId="6A5E09FC" w14:textId="77777777" w:rsidR="002E3167" w:rsidRPr="003F5626" w:rsidRDefault="003F5626">
      <w:pPr>
        <w:pStyle w:val="TableCaption"/>
        <w:rPr>
          <w:lang w:val="ru-RU"/>
        </w:rPr>
      </w:pPr>
      <w:bookmarkStart w:id="246" w:name="_94bf3c544fdf6fc39d7f0d2873721917"/>
      <w:r w:rsidRPr="003F5626">
        <w:rPr>
          <w:lang w:val="ru-RU"/>
        </w:rPr>
        <w:t xml:space="preserve">Таблица 2.10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-РЗ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763"/>
        <w:gridCol w:w="2353"/>
        <w:gridCol w:w="4188"/>
      </w:tblGrid>
      <w:tr w:rsidR="002E3167" w:rsidRPr="00F777D0" w14:paraId="63B1D868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34B1EE9A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14:paraId="291B4C8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350" w:type="pct"/>
          </w:tcPr>
          <w:p w14:paraId="1754CFC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1300" w:type="pct"/>
          </w:tcPr>
          <w:p w14:paraId="2BB41096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00" w:type="pct"/>
          </w:tcPr>
          <w:p w14:paraId="35ED17A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2EC13B6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8C7ED1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8DF66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350" w:type="pct"/>
          </w:tcPr>
          <w:p w14:paraId="5D7EFDBB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6BD8D88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8F6CA7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POST</w:t>
            </w:r>
          </w:p>
        </w:tc>
      </w:tr>
      <w:tr w:rsidR="002E3167" w:rsidRPr="00F777D0" w14:paraId="3638DD66" w14:textId="77777777" w:rsidTr="002E3167">
        <w:tc>
          <w:tcPr>
            <w:tcW w:w="200" w:type="pct"/>
          </w:tcPr>
          <w:p w14:paraId="460FA22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60CB6DB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Путь (Path)</w:t>
            </w:r>
          </w:p>
        </w:tc>
        <w:tc>
          <w:tcPr>
            <w:tcW w:w="350" w:type="pct"/>
          </w:tcPr>
          <w:p w14:paraId="773C888D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684F743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B2A70DE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&lt;IP:port&gt;/regulated-query/async</w:t>
            </w:r>
          </w:p>
        </w:tc>
      </w:tr>
      <w:tr w:rsidR="002E3167" w:rsidRPr="00F777D0" w14:paraId="11E0464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E92695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52A9BACE" w14:textId="77777777" w:rsidTr="002E3167">
        <w:tc>
          <w:tcPr>
            <w:tcW w:w="200" w:type="pct"/>
          </w:tcPr>
          <w:p w14:paraId="63F444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2CF0982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350" w:type="pct"/>
          </w:tcPr>
          <w:p w14:paraId="250AED1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F3721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1011C5B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application/x-www-form-urlencoded; charset=utf-8</w:t>
            </w:r>
          </w:p>
        </w:tc>
      </w:tr>
      <w:tr w:rsidR="002E3167" w:rsidRPr="007D356C" w14:paraId="06929B3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470527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7418931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Accept-version</w:t>
            </w:r>
          </w:p>
        </w:tc>
        <w:tc>
          <w:tcPr>
            <w:tcW w:w="350" w:type="pct"/>
          </w:tcPr>
          <w:p w14:paraId="6DCEEC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64D6E2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3873F4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F777D0" w14:paraId="7FC1B95D" w14:textId="77777777" w:rsidTr="002E3167">
        <w:tc>
          <w:tcPr>
            <w:tcW w:w="200" w:type="pct"/>
          </w:tcPr>
          <w:p w14:paraId="4158AD4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01FD182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350" w:type="pct"/>
          </w:tcPr>
          <w:p w14:paraId="6595287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63E97A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4A4CCF8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7D356C" w14:paraId="7C74E77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5F130C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14:paraId="50E81B4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push</w:t>
            </w:r>
          </w:p>
        </w:tc>
        <w:tc>
          <w:tcPr>
            <w:tcW w:w="350" w:type="pct"/>
          </w:tcPr>
          <w:p w14:paraId="736B515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771CCC5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26D9614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Возможность указания отправки push-уведомлений и адреса получения (path), например: </w:t>
            </w:r>
            <w:r w:rsidRPr="00F777D0">
              <w:rPr>
                <w:rFonts w:ascii="Consolas" w:eastAsia="MS Gothic"/>
                <w:noProof/>
                <w:color w:val="E74C3C"/>
              </w:rPr>
              <w:t>path:/api/v1/result-push-receiver</w:t>
            </w:r>
          </w:p>
        </w:tc>
      </w:tr>
      <w:tr w:rsidR="002E3167" w:rsidRPr="00F777D0" w14:paraId="7ED2102D" w14:textId="77777777" w:rsidTr="002E3167">
        <w:tc>
          <w:tcPr>
            <w:tcW w:w="5000" w:type="pct"/>
            <w:gridSpan w:val="5"/>
          </w:tcPr>
          <w:p w14:paraId="2BE156F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4778E8E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BC3955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79461D4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priority</w:t>
            </w:r>
          </w:p>
        </w:tc>
        <w:tc>
          <w:tcPr>
            <w:tcW w:w="350" w:type="pct"/>
          </w:tcPr>
          <w:p w14:paraId="11DDF66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B4182B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B41598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Приоритет запроса. Варианты:</w:t>
            </w:r>
          </w:p>
          <w:p w14:paraId="4514C48C" w14:textId="77777777" w:rsidR="002E3167" w:rsidRPr="00F777D0" w:rsidRDefault="003F5626" w:rsidP="00F777D0">
            <w:pPr>
              <w:pStyle w:val="a"/>
              <w:ind w:left="375"/>
              <w:rPr>
                <w:szCs w:val="24"/>
              </w:rPr>
            </w:pPr>
            <w:r w:rsidRPr="00F777D0">
              <w:rPr>
                <w:szCs w:val="24"/>
              </w:rPr>
              <w:t>NORMAL;</w:t>
            </w:r>
          </w:p>
          <w:p w14:paraId="48C4F85D" w14:textId="77777777" w:rsidR="002E3167" w:rsidRPr="00F777D0" w:rsidRDefault="003F5626" w:rsidP="00F777D0">
            <w:pPr>
              <w:pStyle w:val="a"/>
              <w:ind w:left="375"/>
              <w:rPr>
                <w:szCs w:val="24"/>
              </w:rPr>
            </w:pPr>
            <w:r w:rsidRPr="00F777D0">
              <w:rPr>
                <w:szCs w:val="24"/>
              </w:rPr>
              <w:t>HIGH</w:t>
            </w:r>
          </w:p>
        </w:tc>
      </w:tr>
      <w:tr w:rsidR="002E3167" w:rsidRPr="00F777D0" w14:paraId="71E393CE" w14:textId="77777777" w:rsidTr="002E3167">
        <w:tc>
          <w:tcPr>
            <w:tcW w:w="200" w:type="pct"/>
          </w:tcPr>
          <w:p w14:paraId="048B5C4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715EF2E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timeout</w:t>
            </w:r>
          </w:p>
        </w:tc>
        <w:tc>
          <w:tcPr>
            <w:tcW w:w="350" w:type="pct"/>
          </w:tcPr>
          <w:p w14:paraId="629907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3BD7D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37788FE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273649B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68B7E54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  <w:tr w:rsidR="002E3167" w:rsidRPr="007D356C" w14:paraId="7C17FEC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2AA3CD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17EC2F3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datamart</w:t>
            </w:r>
          </w:p>
        </w:tc>
        <w:tc>
          <w:tcPr>
            <w:tcW w:w="350" w:type="pct"/>
          </w:tcPr>
          <w:p w14:paraId="5ADC0C2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6CBE0D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67E087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Витрина Поставщика данных, к которой производится обращение.</w:t>
            </w:r>
          </w:p>
        </w:tc>
      </w:tr>
      <w:tr w:rsidR="002E3167" w:rsidRPr="007D356C" w14:paraId="1B36C14B" w14:textId="77777777" w:rsidTr="002E3167">
        <w:tc>
          <w:tcPr>
            <w:tcW w:w="200" w:type="pct"/>
          </w:tcPr>
          <w:p w14:paraId="3F95AC3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14:paraId="6BFCECD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mnemonic</w:t>
            </w:r>
          </w:p>
        </w:tc>
        <w:tc>
          <w:tcPr>
            <w:tcW w:w="350" w:type="pct"/>
          </w:tcPr>
          <w:p w14:paraId="6116975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AB80D0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1D81F5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Мнемоника РЗ, к которому производится обращение</w:t>
            </w:r>
          </w:p>
        </w:tc>
      </w:tr>
      <w:tr w:rsidR="002E3167" w:rsidRPr="007D356C" w14:paraId="40A99C9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EA223A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00" w:type="pct"/>
          </w:tcPr>
          <w:p w14:paraId="4D3F7DF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majorVersion</w:t>
            </w:r>
          </w:p>
        </w:tc>
        <w:tc>
          <w:tcPr>
            <w:tcW w:w="350" w:type="pct"/>
          </w:tcPr>
          <w:p w14:paraId="17D11A1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4BE2D3A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  <w:p w14:paraId="57DD70D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Если не указана majorVersion и minorVersion, обращение к актуальной версии</w:t>
            </w:r>
          </w:p>
        </w:tc>
        <w:tc>
          <w:tcPr>
            <w:tcW w:w="2100" w:type="pct"/>
          </w:tcPr>
          <w:p w14:paraId="653F18D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РЗ, к которому производится обращение</w:t>
            </w:r>
          </w:p>
        </w:tc>
      </w:tr>
      <w:tr w:rsidR="002E3167" w:rsidRPr="007D356C" w14:paraId="1726DF30" w14:textId="77777777" w:rsidTr="002E3167">
        <w:tc>
          <w:tcPr>
            <w:tcW w:w="200" w:type="pct"/>
          </w:tcPr>
          <w:p w14:paraId="45E84F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6</w:t>
            </w:r>
          </w:p>
        </w:tc>
        <w:tc>
          <w:tcPr>
            <w:tcW w:w="900" w:type="pct"/>
          </w:tcPr>
          <w:p w14:paraId="7C2D80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minorVersion</w:t>
            </w:r>
          </w:p>
        </w:tc>
        <w:tc>
          <w:tcPr>
            <w:tcW w:w="350" w:type="pct"/>
          </w:tcPr>
          <w:p w14:paraId="78A8E74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02BE659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  <w:p w14:paraId="5D4C2B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Если не указана majorVersion и minorVersion, обращение к актуальной версии</w:t>
            </w:r>
          </w:p>
          <w:p w14:paraId="4E409CD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Если не указана minorVersion и указана majorVersion, обращение к последней версии в рамках majorVersion</w:t>
            </w:r>
          </w:p>
        </w:tc>
        <w:tc>
          <w:tcPr>
            <w:tcW w:w="2100" w:type="pct"/>
          </w:tcPr>
          <w:p w14:paraId="1FCD043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РЗ, к которому производится обращение</w:t>
            </w:r>
          </w:p>
        </w:tc>
      </w:tr>
      <w:tr w:rsidR="002E3167" w:rsidRPr="00F777D0" w14:paraId="51A2EBE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94CF2E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</w:t>
            </w:r>
          </w:p>
        </w:tc>
        <w:tc>
          <w:tcPr>
            <w:tcW w:w="900" w:type="pct"/>
          </w:tcPr>
          <w:p w14:paraId="28105AA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params</w:t>
            </w:r>
          </w:p>
        </w:tc>
        <w:tc>
          <w:tcPr>
            <w:tcW w:w="350" w:type="pct"/>
          </w:tcPr>
          <w:p w14:paraId="167333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300" w:type="pct"/>
          </w:tcPr>
          <w:p w14:paraId="5C8CA0F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1A0875F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F777D0" w14:paraId="518AD803" w14:textId="77777777" w:rsidTr="002E3167">
        <w:tc>
          <w:tcPr>
            <w:tcW w:w="200" w:type="pct"/>
          </w:tcPr>
          <w:p w14:paraId="724024C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7.1</w:t>
            </w:r>
          </w:p>
        </w:tc>
        <w:tc>
          <w:tcPr>
            <w:tcW w:w="900" w:type="pct"/>
          </w:tcPr>
          <w:p w14:paraId="21D0B54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type</w:t>
            </w:r>
          </w:p>
        </w:tc>
        <w:tc>
          <w:tcPr>
            <w:tcW w:w="350" w:type="pct"/>
          </w:tcPr>
          <w:p w14:paraId="5EC802F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A25CBB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7040D9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F777D0" w14:paraId="7C8EC75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68DC9B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7.2</w:t>
            </w:r>
          </w:p>
        </w:tc>
        <w:tc>
          <w:tcPr>
            <w:tcW w:w="900" w:type="pct"/>
          </w:tcPr>
          <w:p w14:paraId="1880A7D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value</w:t>
            </w:r>
          </w:p>
        </w:tc>
        <w:tc>
          <w:tcPr>
            <w:tcW w:w="350" w:type="pct"/>
          </w:tcPr>
          <w:p w14:paraId="1AB45AB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140A113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143AE9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F777D0" w14:paraId="2AC83F6D" w14:textId="77777777" w:rsidTr="002E3167">
        <w:tc>
          <w:tcPr>
            <w:tcW w:w="200" w:type="pct"/>
          </w:tcPr>
          <w:p w14:paraId="0C82AD6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7.3</w:t>
            </w:r>
          </w:p>
        </w:tc>
        <w:tc>
          <w:tcPr>
            <w:tcW w:w="900" w:type="pct"/>
          </w:tcPr>
          <w:p w14:paraId="0C42021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name</w:t>
            </w:r>
          </w:p>
        </w:tc>
        <w:tc>
          <w:tcPr>
            <w:tcW w:w="350" w:type="pct"/>
          </w:tcPr>
          <w:p w14:paraId="5B56C10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2A38553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4E298B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Наименование параметра</w:t>
            </w:r>
          </w:p>
        </w:tc>
      </w:tr>
    </w:tbl>
    <w:p w14:paraId="5F35F9EF" w14:textId="77777777" w:rsidR="002E3167" w:rsidRDefault="002E3167">
      <w:pPr>
        <w:pStyle w:val="TableBottomMargin"/>
      </w:pPr>
    </w:p>
    <w:bookmarkEnd w:id="246"/>
    <w:p w14:paraId="34C22EA6" w14:textId="77777777" w:rsidR="002E3167" w:rsidRDefault="003F5626">
      <w:pPr>
        <w:pStyle w:val="afc"/>
      </w:pPr>
      <w:r>
        <w:t>Пример запроса:</w:t>
      </w:r>
    </w:p>
    <w:p w14:paraId="18847491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'https://localhost:8192/regulated-query/async'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application/x-www-form-urlencoded;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'priority=NORMAL'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'timeout=60'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'datamart=fias'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'mnemonic=addrobj_view'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'majorVersion=1'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'minorVersion=0'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'params={"type": "STRING", "value": "</w:t>
      </w:r>
      <w:r>
        <w:rPr>
          <w:color w:val="4070A0"/>
        </w:rPr>
        <w:t>Москва</w:t>
      </w:r>
      <w:r>
        <w:rPr>
          <w:color w:val="4070A0"/>
        </w:rPr>
        <w:t>", "name": "pname1"},{"type": "INTEGER", "value": "18", "name": "pname2"}'</w:t>
      </w:r>
    </w:p>
    <w:p w14:paraId="2C78A57C" w14:textId="77777777" w:rsidR="002E3167" w:rsidRPr="003F5626" w:rsidRDefault="003F5626">
      <w:pPr>
        <w:pStyle w:val="6"/>
        <w:rPr>
          <w:lang w:val="ru-RU"/>
        </w:rPr>
      </w:pPr>
      <w:bookmarkStart w:id="247" w:name="_f3d1e2fe1c926929c7cc6a370afb7fab"/>
      <w:bookmarkStart w:id="248" w:name="_Toc232062352"/>
      <w:bookmarkEnd w:id="244"/>
      <w:r w:rsidRPr="003F5626">
        <w:rPr>
          <w:lang w:val="ru-RU"/>
        </w:rPr>
        <w:t xml:space="preserve">2.3.1.2.1.2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-запроса (с возможностью использования надстроек)</w:t>
      </w:r>
      <w:bookmarkEnd w:id="24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F777D0" w14:paraId="3575D049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B71527A" w14:textId="77777777" w:rsidR="002E3167" w:rsidRPr="00F777D0" w:rsidRDefault="003F5626">
            <w:pPr>
              <w:keepNext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Примечание:</w:t>
            </w:r>
          </w:p>
        </w:tc>
      </w:tr>
      <w:tr w:rsidR="002E3167" w:rsidRPr="007D356C" w14:paraId="200A5EB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3C462AE" w14:textId="77777777" w:rsidR="002E3167" w:rsidRPr="00F777D0" w:rsidRDefault="003F5626">
            <w:pPr>
              <w:rPr>
                <w:sz w:val="24"/>
                <w:szCs w:val="24"/>
                <w:lang w:val="ru-RU"/>
              </w:rPr>
            </w:pPr>
            <w:r w:rsidRPr="00F777D0">
              <w:rPr>
                <w:sz w:val="24"/>
                <w:szCs w:val="24"/>
                <w:lang w:val="ru-RU"/>
              </w:rPr>
              <w:t>Использование не рекомендуется. Возможность указания надстроек дополнительных условий фильтрации и операций над получаемыми данными (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order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by</w:t>
            </w:r>
            <w:r w:rsidRPr="00F777D0">
              <w:rPr>
                <w:szCs w:val="20"/>
                <w:lang w:val="ru-RU"/>
              </w:rPr>
              <w:t xml:space="preserve">,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limit</w:t>
            </w:r>
            <w:r w:rsidRPr="00F777D0">
              <w:rPr>
                <w:szCs w:val="20"/>
                <w:lang w:val="ru-RU"/>
              </w:rPr>
              <w:t xml:space="preserve">,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where</w:t>
            </w:r>
            <w:r w:rsidRPr="00F777D0">
              <w:rPr>
                <w:sz w:val="24"/>
                <w:szCs w:val="24"/>
                <w:lang w:val="ru-RU"/>
              </w:rPr>
              <w:t xml:space="preserve">, перечисление полей вместо </w:t>
            </w:r>
            <w:r w:rsidRPr="00F777D0">
              <w:rPr>
                <w:rFonts w:ascii="Consolas" w:eastAsia="MS Gothic"/>
                <w:noProof/>
                <w:color w:val="E74C3C"/>
                <w:sz w:val="24"/>
                <w:szCs w:val="24"/>
                <w:lang w:val="ru-RU"/>
              </w:rPr>
              <w:t>*</w:t>
            </w:r>
            <w:r w:rsidRPr="00F777D0">
              <w:rPr>
                <w:sz w:val="24"/>
                <w:szCs w:val="24"/>
                <w:lang w:val="ru-RU"/>
              </w:rPr>
              <w:t xml:space="preserve"> и любые другие запросы отличные от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select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*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from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&lt;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Витрины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&gt;. &lt;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версия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(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опционально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)&gt;.&lt;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F777D0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&gt;(&lt;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параметры</w:t>
            </w:r>
            <w:r w:rsidRPr="00F777D0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&gt;)</w:t>
            </w:r>
            <w:r w:rsidRPr="00F777D0">
              <w:rPr>
                <w:sz w:val="24"/>
                <w:szCs w:val="24"/>
                <w:lang w:val="ru-RU"/>
              </w:rPr>
              <w:t xml:space="preserve">) при вызове регламентированного </w:t>
            </w:r>
            <w:r w:rsidRPr="00F777D0">
              <w:rPr>
                <w:sz w:val="24"/>
                <w:szCs w:val="24"/>
              </w:rPr>
              <w:t>SQL</w:t>
            </w:r>
            <w:r w:rsidRPr="00F777D0">
              <w:rPr>
                <w:sz w:val="24"/>
                <w:szCs w:val="24"/>
                <w:lang w:val="ru-RU"/>
              </w:rPr>
              <w:t xml:space="preserve">-запроса ограничена. При наличии потребности использовать такие надстройки рекомендуется обратиться к </w:t>
            </w:r>
            <w:r w:rsidRPr="00F777D0">
              <w:rPr>
                <w:sz w:val="24"/>
                <w:szCs w:val="24"/>
                <w:lang w:val="ru-RU"/>
              </w:rPr>
              <w:lastRenderedPageBreak/>
              <w:t xml:space="preserve">поставщику данных для добавления их в </w:t>
            </w:r>
            <w:r w:rsidRPr="00F777D0">
              <w:rPr>
                <w:sz w:val="24"/>
                <w:szCs w:val="24"/>
              </w:rPr>
              <w:t>SQL</w:t>
            </w:r>
            <w:r w:rsidRPr="00F777D0">
              <w:rPr>
                <w:sz w:val="24"/>
                <w:szCs w:val="24"/>
                <w:lang w:val="ru-RU"/>
              </w:rPr>
              <w:t xml:space="preserve">-выражение. Данный метод останется доступным только для выполнения произвольных </w:t>
            </w:r>
            <w:r w:rsidRPr="00F777D0">
              <w:rPr>
                <w:sz w:val="24"/>
                <w:szCs w:val="24"/>
              </w:rPr>
              <w:t>SQL</w:t>
            </w:r>
            <w:r w:rsidRPr="00F777D0">
              <w:rPr>
                <w:sz w:val="24"/>
                <w:szCs w:val="24"/>
                <w:lang w:val="ru-RU"/>
              </w:rPr>
              <w:t>-запросов к собственным Витринам данных для тестирования.</w:t>
            </w:r>
          </w:p>
        </w:tc>
      </w:tr>
    </w:tbl>
    <w:p w14:paraId="48E154F9" w14:textId="77777777" w:rsidR="002E3167" w:rsidRPr="003F5626" w:rsidRDefault="002E3167">
      <w:pPr>
        <w:pStyle w:val="TableBottomMargin"/>
        <w:rPr>
          <w:lang w:val="ru-RU"/>
        </w:rPr>
      </w:pPr>
    </w:p>
    <w:p w14:paraId="0785A5E8" w14:textId="77777777" w:rsidR="002E3167" w:rsidRPr="003F5626" w:rsidRDefault="003F5626">
      <w:pPr>
        <w:pStyle w:val="TableCaption"/>
        <w:rPr>
          <w:lang w:val="ru-RU"/>
        </w:rPr>
      </w:pPr>
      <w:bookmarkStart w:id="249" w:name="_c2e47ded25d6534dc32648e4be6936c7"/>
      <w:r w:rsidRPr="003F5626">
        <w:rPr>
          <w:lang w:val="ru-RU"/>
        </w:rPr>
        <w:t xml:space="preserve">Таблица 2.11 </w:t>
      </w:r>
      <w:r>
        <w:t>HTTP</w:t>
      </w:r>
      <w:r w:rsidRPr="003F5626">
        <w:rPr>
          <w:lang w:val="ru-RU"/>
        </w:rPr>
        <w:t xml:space="preserve">-запрос выполнения Регламентированного </w:t>
      </w:r>
      <w:r>
        <w:t>SQL</w:t>
      </w:r>
      <w:r w:rsidRPr="003F5626">
        <w:rPr>
          <w:lang w:val="ru-RU"/>
        </w:rPr>
        <w:t>-запроса (с возможностью использования надстроек)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976"/>
        <w:gridCol w:w="1965"/>
        <w:gridCol w:w="4363"/>
      </w:tblGrid>
      <w:tr w:rsidR="002E3167" w:rsidRPr="00F777D0" w14:paraId="49E6BC5E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2D3A79C4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375E2EC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00" w:type="pct"/>
          </w:tcPr>
          <w:p w14:paraId="3335EC60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36B9F56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50" w:type="pct"/>
          </w:tcPr>
          <w:p w14:paraId="1708DBD8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3382186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3D5464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17F4F8D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400" w:type="pct"/>
          </w:tcPr>
          <w:p w14:paraId="2BFC1A8A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50" w:type="pct"/>
          </w:tcPr>
          <w:p w14:paraId="0192FB5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7EC054C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POST</w:t>
            </w:r>
          </w:p>
        </w:tc>
      </w:tr>
      <w:tr w:rsidR="002E3167" w:rsidRPr="00F777D0" w14:paraId="0967BCE3" w14:textId="77777777" w:rsidTr="002E3167">
        <w:tc>
          <w:tcPr>
            <w:tcW w:w="200" w:type="pct"/>
          </w:tcPr>
          <w:p w14:paraId="20EF54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1892429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Путь (Path)</w:t>
            </w:r>
          </w:p>
        </w:tc>
        <w:tc>
          <w:tcPr>
            <w:tcW w:w="400" w:type="pct"/>
          </w:tcPr>
          <w:p w14:paraId="3E110DE5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50" w:type="pct"/>
          </w:tcPr>
          <w:p w14:paraId="2F4ED3C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7E1F14A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&lt;IP:port&gt;/query</w:t>
            </w:r>
          </w:p>
        </w:tc>
      </w:tr>
      <w:tr w:rsidR="002E3167" w:rsidRPr="00F777D0" w14:paraId="2425222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6BC5F3C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19787D9A" w14:textId="77777777" w:rsidTr="002E3167">
        <w:tc>
          <w:tcPr>
            <w:tcW w:w="200" w:type="pct"/>
          </w:tcPr>
          <w:p w14:paraId="3F9C39D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764AB4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400" w:type="pct"/>
          </w:tcPr>
          <w:p w14:paraId="1C0A99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DB0C3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6151C827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application/x-www-form-urlencoded; charset=utf-8</w:t>
            </w:r>
          </w:p>
        </w:tc>
      </w:tr>
      <w:tr w:rsidR="002E3167" w:rsidRPr="007D356C" w14:paraId="1A8665B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E7732F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7DEB2C8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Accept-version</w:t>
            </w:r>
          </w:p>
        </w:tc>
        <w:tc>
          <w:tcPr>
            <w:tcW w:w="400" w:type="pct"/>
          </w:tcPr>
          <w:p w14:paraId="42175DF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157C34A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58FDC54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F777D0" w14:paraId="0D28498C" w14:textId="77777777" w:rsidTr="002E3167">
        <w:tc>
          <w:tcPr>
            <w:tcW w:w="200" w:type="pct"/>
          </w:tcPr>
          <w:p w14:paraId="30F8583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425E490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00" w:type="pct"/>
          </w:tcPr>
          <w:p w14:paraId="3624206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2FB01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127E2A4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F777D0" w14:paraId="02AFB96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D9A475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7D356C" w14:paraId="3A91E012" w14:textId="77777777" w:rsidTr="002E3167">
        <w:tc>
          <w:tcPr>
            <w:tcW w:w="200" w:type="pct"/>
          </w:tcPr>
          <w:p w14:paraId="2A67CA3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AC5126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async</w:t>
            </w:r>
          </w:p>
        </w:tc>
        <w:tc>
          <w:tcPr>
            <w:tcW w:w="400" w:type="pct"/>
          </w:tcPr>
          <w:p w14:paraId="2560886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boolean</w:t>
            </w:r>
          </w:p>
        </w:tc>
        <w:tc>
          <w:tcPr>
            <w:tcW w:w="750" w:type="pct"/>
          </w:tcPr>
          <w:p w14:paraId="035EE40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6A5E313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Для асинхронного режима выполнения запроса параметр должен присутствовать и иметь значение True</w:t>
            </w:r>
          </w:p>
        </w:tc>
      </w:tr>
      <w:tr w:rsidR="002E3167" w:rsidRPr="00F777D0" w14:paraId="0B97CC4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94DE00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6AC48D99" w14:textId="77777777" w:rsidTr="002E3167">
        <w:tc>
          <w:tcPr>
            <w:tcW w:w="200" w:type="pct"/>
          </w:tcPr>
          <w:p w14:paraId="5983821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2521F00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priority</w:t>
            </w:r>
          </w:p>
        </w:tc>
        <w:tc>
          <w:tcPr>
            <w:tcW w:w="400" w:type="pct"/>
          </w:tcPr>
          <w:p w14:paraId="220281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51BE73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2A83143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Приоритет запроса. Варианты:</w:t>
            </w:r>
          </w:p>
          <w:p w14:paraId="01AC0C0E" w14:textId="77777777" w:rsidR="002E3167" w:rsidRPr="00F777D0" w:rsidRDefault="003F5626" w:rsidP="00F777D0">
            <w:pPr>
              <w:pStyle w:val="a"/>
              <w:ind w:left="413"/>
              <w:rPr>
                <w:szCs w:val="24"/>
              </w:rPr>
            </w:pPr>
            <w:r w:rsidRPr="00F777D0">
              <w:rPr>
                <w:szCs w:val="24"/>
              </w:rPr>
              <w:t>NORMAL;</w:t>
            </w:r>
          </w:p>
          <w:p w14:paraId="405728C9" w14:textId="77777777" w:rsidR="002E3167" w:rsidRPr="00F777D0" w:rsidRDefault="003F5626" w:rsidP="00F777D0">
            <w:pPr>
              <w:pStyle w:val="a"/>
              <w:ind w:left="413"/>
              <w:rPr>
                <w:szCs w:val="24"/>
              </w:rPr>
            </w:pPr>
            <w:r w:rsidRPr="00F777D0">
              <w:rPr>
                <w:szCs w:val="24"/>
              </w:rPr>
              <w:t>HIGH.</w:t>
            </w:r>
          </w:p>
        </w:tc>
      </w:tr>
      <w:tr w:rsidR="002E3167" w:rsidRPr="00F777D0" w14:paraId="0AABB6A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1790A9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6B98EF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timeout</w:t>
            </w:r>
          </w:p>
        </w:tc>
        <w:tc>
          <w:tcPr>
            <w:tcW w:w="400" w:type="pct"/>
          </w:tcPr>
          <w:p w14:paraId="6524BE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4DB3A35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7F8D94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7599DF6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2B1CCB3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  <w:tr w:rsidR="002E3167" w:rsidRPr="00F777D0" w14:paraId="702F6AAC" w14:textId="77777777" w:rsidTr="002E3167">
        <w:tc>
          <w:tcPr>
            <w:tcW w:w="200" w:type="pct"/>
          </w:tcPr>
          <w:p w14:paraId="788AB95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7CF56A4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sql</w:t>
            </w:r>
          </w:p>
        </w:tc>
        <w:tc>
          <w:tcPr>
            <w:tcW w:w="400" w:type="pct"/>
          </w:tcPr>
          <w:p w14:paraId="6DFA91E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40BD78E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3FD52D1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Текст SQL-запроса</w:t>
            </w:r>
          </w:p>
        </w:tc>
      </w:tr>
      <w:tr w:rsidR="002E3167" w:rsidRPr="00F777D0" w14:paraId="09FF68D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61C45D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65B01E9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params</w:t>
            </w:r>
          </w:p>
        </w:tc>
        <w:tc>
          <w:tcPr>
            <w:tcW w:w="400" w:type="pct"/>
          </w:tcPr>
          <w:p w14:paraId="3092B71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750" w:type="pct"/>
          </w:tcPr>
          <w:p w14:paraId="0786A93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5416CE9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F777D0" w14:paraId="1F1B2BBE" w14:textId="77777777" w:rsidTr="002E3167">
        <w:tc>
          <w:tcPr>
            <w:tcW w:w="200" w:type="pct"/>
          </w:tcPr>
          <w:p w14:paraId="2666DE7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4.1</w:t>
            </w:r>
          </w:p>
        </w:tc>
        <w:tc>
          <w:tcPr>
            <w:tcW w:w="1050" w:type="pct"/>
          </w:tcPr>
          <w:p w14:paraId="537188E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type</w:t>
            </w:r>
          </w:p>
        </w:tc>
        <w:tc>
          <w:tcPr>
            <w:tcW w:w="400" w:type="pct"/>
          </w:tcPr>
          <w:p w14:paraId="459E8BB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E62DE5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61F8C14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F777D0" w14:paraId="04A82DA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069C9E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4.2</w:t>
            </w:r>
          </w:p>
        </w:tc>
        <w:tc>
          <w:tcPr>
            <w:tcW w:w="1050" w:type="pct"/>
          </w:tcPr>
          <w:p w14:paraId="257461E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value</w:t>
            </w:r>
          </w:p>
        </w:tc>
        <w:tc>
          <w:tcPr>
            <w:tcW w:w="400" w:type="pct"/>
          </w:tcPr>
          <w:p w14:paraId="7CDC24B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47A80B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0AA8B15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7D356C" w14:paraId="00D69DAB" w14:textId="77777777" w:rsidTr="002E3167">
        <w:tc>
          <w:tcPr>
            <w:tcW w:w="200" w:type="pct"/>
          </w:tcPr>
          <w:p w14:paraId="42ECFBD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5</w:t>
            </w:r>
          </w:p>
        </w:tc>
        <w:tc>
          <w:tcPr>
            <w:tcW w:w="1050" w:type="pct"/>
          </w:tcPr>
          <w:p w14:paraId="1887726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maxRows</w:t>
            </w:r>
          </w:p>
        </w:tc>
        <w:tc>
          <w:tcPr>
            <w:tcW w:w="400" w:type="pct"/>
          </w:tcPr>
          <w:p w14:paraId="1F3DA65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1B22991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1958DB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Максимальное количество возвращаемых записей таблицы ответа. Если не задан, возвращаются все записи.</w:t>
            </w:r>
          </w:p>
        </w:tc>
      </w:tr>
    </w:tbl>
    <w:p w14:paraId="446B569A" w14:textId="77777777" w:rsidR="002E3167" w:rsidRPr="003F5626" w:rsidRDefault="002E3167">
      <w:pPr>
        <w:pStyle w:val="TableBottomMargin"/>
        <w:rPr>
          <w:lang w:val="ru-RU"/>
        </w:rPr>
      </w:pPr>
    </w:p>
    <w:bookmarkEnd w:id="249"/>
    <w:p w14:paraId="64E63599" w14:textId="77777777" w:rsidR="002E3167" w:rsidRDefault="003F5626">
      <w:pPr>
        <w:pStyle w:val="afc"/>
      </w:pPr>
      <w:r>
        <w:t>Пример запроса:</w:t>
      </w:r>
    </w:p>
    <w:p w14:paraId="6EA32A36" w14:textId="77777777" w:rsidR="002E3167" w:rsidRDefault="003F5626">
      <w:pPr>
        <w:pStyle w:val="LiteralBlock"/>
        <w:keepLines/>
        <w:shd w:val="clear" w:color="auto" w:fill="EEFFCC"/>
      </w:pPr>
      <w:r>
        <w:lastRenderedPageBreak/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'https://localhost:8192/query?async=true'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application/x-www-form-urlencoded;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'priority=NORMAL'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'timeout=60'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--data-urlencode</w:t>
      </w:r>
      <w:r>
        <w:rPr>
          <w:color w:val="BBBBBB"/>
        </w:rPr>
        <w:t xml:space="preserve"> </w:t>
      </w:r>
      <w:r>
        <w:rPr>
          <w:color w:val="4070A0"/>
        </w:rPr>
        <w:t>'sql=SELECT * from fias.addrobj_view (?, ?) \</w:t>
      </w:r>
      <w:r>
        <w:br/>
      </w:r>
      <w:r>
        <w:rPr>
          <w:color w:val="4070A0"/>
        </w:rPr>
        <w:t xml:space="preserve">  --data-urlencode '</w:t>
      </w:r>
      <w:r>
        <w:rPr>
          <w:color w:val="BB60D5"/>
        </w:rPr>
        <w:t>params</w:t>
      </w:r>
      <w:r>
        <w:rPr>
          <w:color w:val="666666"/>
        </w:rPr>
        <w:t>={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"value"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Москва</w:t>
      </w:r>
      <w:r>
        <w:rPr>
          <w:color w:val="4070A0"/>
        </w:rPr>
        <w:t>"</w:t>
      </w:r>
      <w:r>
        <w:rPr>
          <w:color w:val="666666"/>
        </w:rPr>
        <w:t>}</w:t>
      </w:r>
      <w:r>
        <w:t>,</w:t>
      </w:r>
      <w:r>
        <w:rPr>
          <w:color w:val="666666"/>
        </w:rPr>
        <w:t>{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"value"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"18"</w:t>
      </w:r>
      <w:r>
        <w:rPr>
          <w:color w:val="666666"/>
        </w:rPr>
        <w:t>}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--data-urlencode '</w:t>
      </w:r>
      <w:r>
        <w:rPr>
          <w:color w:val="BB60D5"/>
        </w:rPr>
        <w:t>maxRows</w:t>
      </w:r>
      <w:r>
        <w:rPr>
          <w:color w:val="666666"/>
        </w:rPr>
        <w:t>=</w:t>
      </w:r>
      <w:r>
        <w:rPr>
          <w:color w:val="208050"/>
        </w:rPr>
        <w:t>10</w:t>
      </w:r>
      <w:r>
        <w:rPr>
          <w:bdr w:val="single" w:sz="0" w:space="0" w:color="FF0000"/>
        </w:rPr>
        <w:t>'</w:t>
      </w:r>
    </w:p>
    <w:p w14:paraId="04974E96" w14:textId="77777777" w:rsidR="002E3167" w:rsidRPr="003F5626" w:rsidRDefault="003F5626">
      <w:pPr>
        <w:pStyle w:val="6"/>
        <w:rPr>
          <w:lang w:val="ru-RU"/>
        </w:rPr>
      </w:pPr>
      <w:bookmarkStart w:id="250" w:name="_9f02a556535e6704ee7b2f0f86d16bfa"/>
      <w:bookmarkStart w:id="251" w:name="_Toc232062353"/>
      <w:bookmarkEnd w:id="247"/>
      <w:r w:rsidRPr="003F5626">
        <w:rPr>
          <w:lang w:val="ru-RU"/>
        </w:rPr>
        <w:t xml:space="preserve">2.3.1.2.1.3 Ответ на </w:t>
      </w:r>
      <w:r>
        <w:t>HTTP</w:t>
      </w:r>
      <w:r w:rsidRPr="003F5626">
        <w:rPr>
          <w:lang w:val="ru-RU"/>
        </w:rPr>
        <w:t>-запрос</w:t>
      </w:r>
      <w:bookmarkEnd w:id="251"/>
    </w:p>
    <w:p w14:paraId="3BAE726F" w14:textId="77777777" w:rsidR="002E3167" w:rsidRPr="003F5626" w:rsidRDefault="003F5626">
      <w:pPr>
        <w:pStyle w:val="TableCaption"/>
        <w:rPr>
          <w:lang w:val="ru-RU"/>
        </w:rPr>
      </w:pPr>
      <w:bookmarkStart w:id="252" w:name="_e5f296599d75fe827d3927e2f807839f"/>
      <w:r w:rsidRPr="003F5626">
        <w:rPr>
          <w:lang w:val="ru-RU"/>
        </w:rPr>
        <w:t>Таблица 2.12 Параметры ответа с кодом возврата 201: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003"/>
        <w:gridCol w:w="1965"/>
        <w:gridCol w:w="4394"/>
      </w:tblGrid>
      <w:tr w:rsidR="002E3167" w:rsidRPr="00F777D0" w14:paraId="79F7C751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2E68F107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0AF3782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50" w:type="pct"/>
          </w:tcPr>
          <w:p w14:paraId="39563FF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3CE1F7D2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00" w:type="pct"/>
          </w:tcPr>
          <w:p w14:paraId="43ED197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5B4B932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1A678B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5A72F6D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450" w:type="pct"/>
          </w:tcPr>
          <w:p w14:paraId="0774DD4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750" w:type="pct"/>
          </w:tcPr>
          <w:p w14:paraId="29594BE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61C19A5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F777D0" w14:paraId="6DA8A08A" w14:textId="77777777" w:rsidTr="002E3167">
        <w:tc>
          <w:tcPr>
            <w:tcW w:w="5000" w:type="pct"/>
            <w:gridSpan w:val="5"/>
          </w:tcPr>
          <w:p w14:paraId="7D5980A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47F973B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923B84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6A6271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450" w:type="pct"/>
          </w:tcPr>
          <w:p w14:paraId="5D96507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A9AA16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492FC084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4D78E9FC" w14:textId="77777777" w:rsidTr="002E3167">
        <w:tc>
          <w:tcPr>
            <w:tcW w:w="200" w:type="pct"/>
          </w:tcPr>
          <w:p w14:paraId="47D87B8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5707102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Location</w:t>
            </w:r>
          </w:p>
        </w:tc>
        <w:tc>
          <w:tcPr>
            <w:tcW w:w="450" w:type="pct"/>
          </w:tcPr>
          <w:p w14:paraId="45029D0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104EE39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3D7F089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Временная ссылка на скачивание результата выполнения запроса</w:t>
            </w:r>
          </w:p>
        </w:tc>
      </w:tr>
      <w:tr w:rsidR="002E3167" w:rsidRPr="00F777D0" w14:paraId="5E097CB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2B548A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6FB216C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50" w:type="pct"/>
          </w:tcPr>
          <w:p w14:paraId="1E20826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03830A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66AEE16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1F5B2943" w14:textId="77777777" w:rsidTr="002E3167">
        <w:tc>
          <w:tcPr>
            <w:tcW w:w="200" w:type="pct"/>
          </w:tcPr>
          <w:p w14:paraId="2D01511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2690C17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450" w:type="pct"/>
          </w:tcPr>
          <w:p w14:paraId="1A59B69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EBF5F1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0EB05FE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54DF22E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74A9FB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574B55B4" w14:textId="77777777" w:rsidTr="002E3167">
        <w:tc>
          <w:tcPr>
            <w:tcW w:w="200" w:type="pct"/>
          </w:tcPr>
          <w:p w14:paraId="0F4ABA7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40DFD95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id</w:t>
            </w:r>
          </w:p>
        </w:tc>
        <w:tc>
          <w:tcPr>
            <w:tcW w:w="450" w:type="pct"/>
          </w:tcPr>
          <w:p w14:paraId="66A2D43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0FB375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72A8F85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Уникальный идентификатор SQL-запроса</w:t>
            </w:r>
          </w:p>
        </w:tc>
      </w:tr>
      <w:tr w:rsidR="002E3167" w:rsidRPr="000842ED" w14:paraId="4335730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023B43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74C60D1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deadline</w:t>
            </w:r>
          </w:p>
        </w:tc>
        <w:tc>
          <w:tcPr>
            <w:tcW w:w="450" w:type="pct"/>
          </w:tcPr>
          <w:p w14:paraId="6CF19E3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0C4EE73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4A08F6F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Время, до которого доступен результат выполнения запроса.</w:t>
            </w:r>
          </w:p>
          <w:p w14:paraId="54F7D86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Определяется исходя из пользовательского таймаута или таймаута по умолчанию.</w:t>
            </w:r>
          </w:p>
        </w:tc>
      </w:tr>
    </w:tbl>
    <w:p w14:paraId="748AD9A9" w14:textId="77777777" w:rsidR="002E3167" w:rsidRPr="003F5626" w:rsidRDefault="002E3167">
      <w:pPr>
        <w:pStyle w:val="TableBottomMargin"/>
        <w:rPr>
          <w:lang w:val="ru-RU"/>
        </w:rPr>
      </w:pPr>
    </w:p>
    <w:bookmarkEnd w:id="252"/>
    <w:p w14:paraId="0DCD2DD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ответа с кодом возврата 201:</w:t>
      </w:r>
    </w:p>
    <w:p w14:paraId="13647E47" w14:textId="77777777" w:rsidR="002E3167" w:rsidRDefault="003F5626">
      <w:pPr>
        <w:pStyle w:val="LiteralBlock"/>
        <w:keepLines/>
        <w:shd w:val="clear" w:color="auto" w:fill="EEFFCC"/>
      </w:pPr>
      <w:r>
        <w:t>HTTP/1.1</w:t>
      </w:r>
      <w:r>
        <w:rPr>
          <w:color w:val="BBBBBB"/>
        </w:rPr>
        <w:t xml:space="preserve"> </w:t>
      </w:r>
      <w:r>
        <w:rPr>
          <w:color w:val="208050"/>
        </w:rPr>
        <w:t>201</w:t>
      </w:r>
      <w:r>
        <w:rPr>
          <w:color w:val="BBBBBB"/>
        </w:rPr>
        <w:t xml:space="preserve"> </w:t>
      </w:r>
      <w:r>
        <w:t>Created</w:t>
      </w:r>
      <w:r>
        <w:br/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“</w:t>
      </w:r>
      <w:r>
        <w:t>id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a2f05175-d5bc-47d4-9b88-17930630683e</w:t>
      </w:r>
      <w:r>
        <w:t>”</w:t>
      </w:r>
      <w:r>
        <w:t>,</w:t>
      </w:r>
      <w:r>
        <w:br/>
      </w:r>
      <w:r>
        <w:rPr>
          <w:color w:val="BBBBBB"/>
        </w:rPr>
        <w:t xml:space="preserve">    </w:t>
      </w:r>
      <w:r>
        <w:t>«</w:t>
      </w:r>
      <w:r>
        <w:t>deadline</w:t>
      </w:r>
      <w:r>
        <w:t>»</w:t>
      </w:r>
      <w:r>
        <w:t>:</w:t>
      </w:r>
      <w:r>
        <w:rPr>
          <w:color w:val="BBBBBB"/>
        </w:rPr>
        <w:t xml:space="preserve"> </w:t>
      </w:r>
      <w:r>
        <w:t>«</w:t>
      </w:r>
      <w:r>
        <w:t>2021-05-13T06:33:43Z</w:t>
      </w:r>
      <w:r>
        <w:t>»</w:t>
      </w:r>
      <w:r>
        <w:br/>
      </w:r>
      <w:r>
        <w:rPr>
          <w:color w:val="666666"/>
        </w:rPr>
        <w:t>}</w:t>
      </w:r>
    </w:p>
    <w:p w14:paraId="114D3639" w14:textId="77777777" w:rsidR="002E3167" w:rsidRPr="003F5626" w:rsidRDefault="003F5626">
      <w:pPr>
        <w:pStyle w:val="TableCaption"/>
        <w:rPr>
          <w:lang w:val="ru-RU"/>
        </w:rPr>
      </w:pPr>
      <w:bookmarkStart w:id="253" w:name="_2aa169c43de46550a6df96dac7c52d84"/>
      <w:r w:rsidRPr="003F5626">
        <w:rPr>
          <w:lang w:val="ru-RU"/>
        </w:rPr>
        <w:t>Таблица 2.13 Параметры ответа с кодом возврата, отличным от 201: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003"/>
        <w:gridCol w:w="1965"/>
        <w:gridCol w:w="4394"/>
      </w:tblGrid>
      <w:tr w:rsidR="002E3167" w:rsidRPr="00F777D0" w14:paraId="3D40514F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5A25E6AC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7B0F36A3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50" w:type="pct"/>
          </w:tcPr>
          <w:p w14:paraId="11B0097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29681CF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00" w:type="pct"/>
          </w:tcPr>
          <w:p w14:paraId="1A2CA19A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0842ED" w14:paraId="2CBE915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77C1EA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1FB126D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450" w:type="pct"/>
          </w:tcPr>
          <w:p w14:paraId="6A2CD49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750" w:type="pct"/>
          </w:tcPr>
          <w:p w14:paraId="54E4525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563790E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Код возврата (HTTP-код). Перечень возможных кодов и путей их решения представлены в </w:t>
            </w:r>
            <w:hyperlink w:anchor="_Приложение_А_Перечень">
              <w:r w:rsidR="00F777D0">
                <w:rPr>
                  <w:rStyle w:val="ad"/>
                  <w:sz w:val="24"/>
                  <w:szCs w:val="24"/>
                </w:rPr>
                <w:t>Приложении А</w:t>
              </w:r>
            </w:hyperlink>
            <w:r w:rsidRPr="00F777D0">
              <w:rPr>
                <w:sz w:val="24"/>
                <w:szCs w:val="24"/>
              </w:rPr>
              <w:t>.</w:t>
            </w:r>
          </w:p>
        </w:tc>
      </w:tr>
      <w:tr w:rsidR="002E3167" w:rsidRPr="00F777D0" w14:paraId="69275192" w14:textId="77777777" w:rsidTr="002E3167">
        <w:tc>
          <w:tcPr>
            <w:tcW w:w="5000" w:type="pct"/>
            <w:gridSpan w:val="5"/>
          </w:tcPr>
          <w:p w14:paraId="25DB4D0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6390643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4713F2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2791AC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450" w:type="pct"/>
          </w:tcPr>
          <w:p w14:paraId="1A879D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FB33A0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79C70825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7F9A5048" w14:textId="77777777" w:rsidTr="002E3167">
        <w:tc>
          <w:tcPr>
            <w:tcW w:w="200" w:type="pct"/>
          </w:tcPr>
          <w:p w14:paraId="35612D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6C14D4D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450" w:type="pct"/>
          </w:tcPr>
          <w:p w14:paraId="763545F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74C91D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6284115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60C675B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E06C8E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50" w:type="pct"/>
          </w:tcPr>
          <w:p w14:paraId="45560B6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50" w:type="pct"/>
          </w:tcPr>
          <w:p w14:paraId="10FF4A5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CD333E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3D7C333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F777D0" w14:paraId="3CC7982E" w14:textId="77777777" w:rsidTr="002E3167">
        <w:tc>
          <w:tcPr>
            <w:tcW w:w="5000" w:type="pct"/>
            <w:gridSpan w:val="5"/>
          </w:tcPr>
          <w:p w14:paraId="389EBD0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1E182A9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025EB3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59BE446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error</w:t>
            </w:r>
          </w:p>
        </w:tc>
        <w:tc>
          <w:tcPr>
            <w:tcW w:w="450" w:type="pct"/>
          </w:tcPr>
          <w:p w14:paraId="7353C51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FBCE5B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3CC64A2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Текст ошибки</w:t>
            </w:r>
          </w:p>
        </w:tc>
      </w:tr>
    </w:tbl>
    <w:p w14:paraId="20279E75" w14:textId="77777777" w:rsidR="002E3167" w:rsidRDefault="002E3167">
      <w:pPr>
        <w:pStyle w:val="TableBottomMargin"/>
      </w:pPr>
    </w:p>
    <w:p w14:paraId="2AF6A4AE" w14:textId="77777777" w:rsidR="002E3167" w:rsidRPr="003F5626" w:rsidRDefault="003F5626">
      <w:pPr>
        <w:pStyle w:val="5"/>
        <w:rPr>
          <w:lang w:val="ru-RU"/>
        </w:rPr>
      </w:pPr>
      <w:bookmarkStart w:id="254" w:name="_c859d813db2d8643c98c9d15c60520aa"/>
      <w:bookmarkStart w:id="255" w:name="_Toc232062354"/>
      <w:bookmarkEnd w:id="242"/>
      <w:bookmarkEnd w:id="250"/>
      <w:bookmarkEnd w:id="253"/>
      <w:r w:rsidRPr="003F5626">
        <w:rPr>
          <w:lang w:val="ru-RU"/>
        </w:rPr>
        <w:t xml:space="preserve">2.3.1.2.2 </w:t>
      </w:r>
      <w:r>
        <w:t>HTTP</w:t>
      </w:r>
      <w:r w:rsidRPr="003F5626">
        <w:rPr>
          <w:lang w:val="ru-RU"/>
        </w:rPr>
        <w:t xml:space="preserve">-запрос получения результата ранее переданного асинхронного </w:t>
      </w:r>
      <w:r>
        <w:t>SQL</w:t>
      </w:r>
      <w:r w:rsidRPr="003F5626">
        <w:rPr>
          <w:lang w:val="ru-RU"/>
        </w:rPr>
        <w:t xml:space="preserve">-запроса (метод </w:t>
      </w:r>
      <w:r>
        <w:t>GET</w:t>
      </w:r>
      <w:r w:rsidRPr="003F5626">
        <w:rPr>
          <w:lang w:val="ru-RU"/>
        </w:rPr>
        <w:t>)</w:t>
      </w:r>
      <w:bookmarkEnd w:id="255"/>
    </w:p>
    <w:p w14:paraId="53186733" w14:textId="77777777" w:rsidR="002E3167" w:rsidRDefault="003F5626">
      <w:pPr>
        <w:pStyle w:val="6"/>
      </w:pPr>
      <w:bookmarkStart w:id="256" w:name="_b598394e8a9a2875cd7710e418d18a37"/>
      <w:bookmarkStart w:id="257" w:name="_Toc232062355"/>
      <w:r>
        <w:t>2.3.1.2.2.1 HTTP-запрос</w:t>
      </w:r>
      <w:bookmarkEnd w:id="257"/>
    </w:p>
    <w:p w14:paraId="6A3BEE02" w14:textId="77777777" w:rsidR="002E3167" w:rsidRDefault="003F5626">
      <w:pPr>
        <w:pStyle w:val="TableCaption"/>
      </w:pPr>
      <w:bookmarkStart w:id="258" w:name="_b649cac214758bcc4d30107a3a196a38"/>
      <w:r>
        <w:t>Таблица 2.14 HTTP-запрос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763"/>
        <w:gridCol w:w="1965"/>
        <w:gridCol w:w="4634"/>
      </w:tblGrid>
      <w:tr w:rsidR="002E3167" w:rsidRPr="00F777D0" w14:paraId="2E25BC01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1826C4C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00" w:type="pct"/>
          </w:tcPr>
          <w:p w14:paraId="2258D2E7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00" w:type="pct"/>
          </w:tcPr>
          <w:p w14:paraId="449FA702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00" w:type="pct"/>
          </w:tcPr>
          <w:p w14:paraId="3BD6CF51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600" w:type="pct"/>
          </w:tcPr>
          <w:p w14:paraId="3ADC3D3A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63C94AE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8AA355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34CD80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400" w:type="pct"/>
          </w:tcPr>
          <w:p w14:paraId="4AB49D20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0DFCAAA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312B438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GET</w:t>
            </w:r>
          </w:p>
        </w:tc>
      </w:tr>
      <w:tr w:rsidR="002E3167" w:rsidRPr="00F777D0" w14:paraId="3CA97089" w14:textId="77777777" w:rsidTr="002E3167">
        <w:tc>
          <w:tcPr>
            <w:tcW w:w="200" w:type="pct"/>
          </w:tcPr>
          <w:p w14:paraId="3C4AA19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1625B70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Путь (Path)</w:t>
            </w:r>
          </w:p>
        </w:tc>
        <w:tc>
          <w:tcPr>
            <w:tcW w:w="400" w:type="pct"/>
          </w:tcPr>
          <w:p w14:paraId="3FEB88F2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49F179F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4FE1C317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&lt;IP:port&gt;/regulated-query</w:t>
            </w:r>
          </w:p>
          <w:p w14:paraId="23061D94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&lt;IP:port&gt;/query</w:t>
            </w:r>
          </w:p>
        </w:tc>
      </w:tr>
      <w:tr w:rsidR="002E3167" w:rsidRPr="00F777D0" w14:paraId="33A57C5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4B4F13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79909CA2" w14:textId="77777777" w:rsidTr="002E3167">
        <w:tc>
          <w:tcPr>
            <w:tcW w:w="200" w:type="pct"/>
          </w:tcPr>
          <w:p w14:paraId="6EA10FD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33E9A85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</w:t>
            </w:r>
          </w:p>
        </w:tc>
        <w:tc>
          <w:tcPr>
            <w:tcW w:w="400" w:type="pct"/>
          </w:tcPr>
          <w:p w14:paraId="25EACC9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BB8B52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380A2DED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2F7546D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BD5F44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1A082FC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Accept-version</w:t>
            </w:r>
          </w:p>
        </w:tc>
        <w:tc>
          <w:tcPr>
            <w:tcW w:w="400" w:type="pct"/>
          </w:tcPr>
          <w:p w14:paraId="471D36F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46D358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34E4253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F777D0" w14:paraId="30088C75" w14:textId="77777777" w:rsidTr="002E3167">
        <w:tc>
          <w:tcPr>
            <w:tcW w:w="200" w:type="pct"/>
          </w:tcPr>
          <w:p w14:paraId="412B69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398DFE7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00" w:type="pct"/>
          </w:tcPr>
          <w:p w14:paraId="176879E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1E19FFE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600" w:type="pct"/>
          </w:tcPr>
          <w:p w14:paraId="667BA22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F777D0" w14:paraId="710C6FC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301399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path parameter</w:t>
            </w:r>
          </w:p>
        </w:tc>
      </w:tr>
      <w:tr w:rsidR="002E3167" w:rsidRPr="00F777D0" w14:paraId="63B07313" w14:textId="77777777" w:rsidTr="002E3167">
        <w:tc>
          <w:tcPr>
            <w:tcW w:w="200" w:type="pct"/>
          </w:tcPr>
          <w:p w14:paraId="052968D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20A876B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400" w:type="pct"/>
          </w:tcPr>
          <w:p w14:paraId="79DE5C0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627DA92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09CEF59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Уникальный идентификатор SQL-запроса</w:t>
            </w:r>
          </w:p>
        </w:tc>
      </w:tr>
      <w:tr w:rsidR="002E3167" w:rsidRPr="00F777D0" w14:paraId="20E4843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33B9C3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F777D0" w14:paraId="3B57B377" w14:textId="77777777" w:rsidTr="002E3167">
        <w:tc>
          <w:tcPr>
            <w:tcW w:w="200" w:type="pct"/>
          </w:tcPr>
          <w:p w14:paraId="79B0AEC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0A2D409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format</w:t>
            </w:r>
          </w:p>
        </w:tc>
        <w:tc>
          <w:tcPr>
            <w:tcW w:w="400" w:type="pct"/>
          </w:tcPr>
          <w:p w14:paraId="05139AE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5C2B472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600" w:type="pct"/>
          </w:tcPr>
          <w:p w14:paraId="03562AF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Формат возвращаемых в ответе на запрос данных. Возможные значения:</w:t>
            </w:r>
          </w:p>
          <w:p w14:paraId="1BBC1B1B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JSON - по умолчанию;</w:t>
            </w:r>
          </w:p>
          <w:p w14:paraId="1A68A391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AVRO</w:t>
            </w:r>
          </w:p>
        </w:tc>
      </w:tr>
    </w:tbl>
    <w:p w14:paraId="2E8CA224" w14:textId="77777777" w:rsidR="002E3167" w:rsidRDefault="002E3167">
      <w:pPr>
        <w:pStyle w:val="TableBottomMargin"/>
      </w:pPr>
    </w:p>
    <w:bookmarkEnd w:id="258"/>
    <w:p w14:paraId="6435049C" w14:textId="77777777" w:rsidR="002E3167" w:rsidRDefault="003F5626">
      <w:pPr>
        <w:pStyle w:val="afc"/>
      </w:pPr>
      <w:r>
        <w:t>Примеры запросов:</w:t>
      </w:r>
    </w:p>
    <w:p w14:paraId="60FEC417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GET</w:t>
      </w:r>
      <w:r>
        <w:rPr>
          <w:color w:val="BBBBBB"/>
        </w:rPr>
        <w:t xml:space="preserve"> </w:t>
      </w:r>
      <w:r>
        <w:rPr>
          <w:color w:val="4070A0"/>
        </w:rPr>
        <w:t>'https://localhost:8192/regulated-query/3fa85f64-5717-4562-b3fc-2c963f66afa6?format=avro'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'Accept: application/vnd.ru.rtlabs.podd.agent+json;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  <w:r>
        <w:br/>
      </w:r>
      <w:r>
        <w:br/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GET</w:t>
      </w:r>
      <w:r>
        <w:rPr>
          <w:color w:val="BBBBBB"/>
        </w:rPr>
        <w:t xml:space="preserve"> </w:t>
      </w:r>
      <w:r>
        <w:rPr>
          <w:color w:val="4070A0"/>
        </w:rPr>
        <w:t>'https://localhost:8192/query/3fa85f64-5717-4562-b3fc-2c963f66afa6?format=avro'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'Accept: application/vnd.ru.rtlabs.podd.agent+json;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'ClientRequestID: afd36c80-957e-11ed-87cd-0800200c9a66'</w:t>
      </w:r>
    </w:p>
    <w:p w14:paraId="28B58405" w14:textId="77777777" w:rsidR="002E3167" w:rsidRPr="003F5626" w:rsidRDefault="003F5626">
      <w:pPr>
        <w:pStyle w:val="6"/>
        <w:rPr>
          <w:lang w:val="ru-RU"/>
        </w:rPr>
      </w:pPr>
      <w:bookmarkStart w:id="259" w:name="_3c0e7d1d25834af2fc87d39139c901d0"/>
      <w:bookmarkStart w:id="260" w:name="_Toc232062356"/>
      <w:bookmarkEnd w:id="256"/>
      <w:r w:rsidRPr="003F5626">
        <w:rPr>
          <w:lang w:val="ru-RU"/>
        </w:rPr>
        <w:t xml:space="preserve">2.3.1.2.2.2 Ответ на </w:t>
      </w:r>
      <w:r>
        <w:t>HTTP</w:t>
      </w:r>
      <w:r w:rsidRPr="003F5626">
        <w:rPr>
          <w:lang w:val="ru-RU"/>
        </w:rPr>
        <w:t>-запрос</w:t>
      </w:r>
      <w:bookmarkEnd w:id="260"/>
    </w:p>
    <w:p w14:paraId="5696693D" w14:textId="77777777" w:rsidR="002E3167" w:rsidRPr="003F5626" w:rsidRDefault="003F5626">
      <w:pPr>
        <w:pStyle w:val="TableCaption"/>
        <w:rPr>
          <w:lang w:val="ru-RU"/>
        </w:rPr>
      </w:pPr>
      <w:bookmarkStart w:id="261" w:name="_277a70ed46e7b6186adf43d6f800bf56"/>
      <w:r w:rsidRPr="003F5626">
        <w:rPr>
          <w:lang w:val="ru-RU"/>
        </w:rPr>
        <w:t>Таблица 2.15 Параметры ответа с кодом возврата 200:</w:t>
      </w:r>
    </w:p>
    <w:tbl>
      <w:tblPr>
        <w:tblStyle w:val="Table"/>
        <w:tblW w:w="5071" w:type="pct"/>
        <w:tblInd w:w="0" w:type="dxa"/>
        <w:tblLook w:val="0020" w:firstRow="1" w:lastRow="0" w:firstColumn="0" w:lastColumn="0" w:noHBand="0" w:noVBand="0"/>
      </w:tblPr>
      <w:tblGrid>
        <w:gridCol w:w="516"/>
        <w:gridCol w:w="1830"/>
        <w:gridCol w:w="1123"/>
        <w:gridCol w:w="2034"/>
        <w:gridCol w:w="4284"/>
      </w:tblGrid>
      <w:tr w:rsidR="002E3167" w:rsidRPr="00F777D0" w14:paraId="42829296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3" w:type="pct"/>
          </w:tcPr>
          <w:p w14:paraId="6350368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928" w:type="pct"/>
          </w:tcPr>
          <w:p w14:paraId="1749C6EC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570" w:type="pct"/>
          </w:tcPr>
          <w:p w14:paraId="0460FD57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1061" w:type="pct"/>
          </w:tcPr>
          <w:p w14:paraId="17E3AF86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72" w:type="pct"/>
          </w:tcPr>
          <w:p w14:paraId="14D17502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4E5E2129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263E5B9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414B595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570" w:type="pct"/>
          </w:tcPr>
          <w:p w14:paraId="02AF10A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1061" w:type="pct"/>
          </w:tcPr>
          <w:p w14:paraId="111EE3C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6914647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F777D0" w14:paraId="68D723A8" w14:textId="77777777" w:rsidTr="00F777D0">
        <w:tc>
          <w:tcPr>
            <w:tcW w:w="5000" w:type="pct"/>
            <w:gridSpan w:val="5"/>
          </w:tcPr>
          <w:p w14:paraId="0C2B012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338E7A4B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207FC79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611994D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570" w:type="pct"/>
          </w:tcPr>
          <w:p w14:paraId="2D7109C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648FE35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7F1068B9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F777D0" w14:paraId="3F554D3B" w14:textId="77777777" w:rsidTr="00F777D0">
        <w:tc>
          <w:tcPr>
            <w:tcW w:w="263" w:type="pct"/>
          </w:tcPr>
          <w:p w14:paraId="7BF6571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28" w:type="pct"/>
          </w:tcPr>
          <w:p w14:paraId="347861B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570" w:type="pct"/>
          </w:tcPr>
          <w:p w14:paraId="0949078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51B3081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2" w:type="pct"/>
          </w:tcPr>
          <w:p w14:paraId="5C4ADEE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5A9EA256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4680B51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28" w:type="pct"/>
          </w:tcPr>
          <w:p w14:paraId="52AEFE7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570" w:type="pct"/>
          </w:tcPr>
          <w:p w14:paraId="1E657C1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36565C2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2A1AA0F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68DB0413" w14:textId="77777777" w:rsidTr="00F777D0">
        <w:tc>
          <w:tcPr>
            <w:tcW w:w="5000" w:type="pct"/>
            <w:gridSpan w:val="5"/>
          </w:tcPr>
          <w:p w14:paraId="12C69F5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0842ED" w14:paraId="55165AAB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35382D5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14:paraId="47300D5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created_at</w:t>
            </w:r>
          </w:p>
        </w:tc>
        <w:tc>
          <w:tcPr>
            <w:tcW w:w="570" w:type="pct"/>
          </w:tcPr>
          <w:p w14:paraId="197BA46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dateTime</w:t>
            </w:r>
          </w:p>
        </w:tc>
        <w:tc>
          <w:tcPr>
            <w:tcW w:w="1061" w:type="pct"/>
          </w:tcPr>
          <w:p w14:paraId="375FFF2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78CC6A4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Время формирования ответа. Время, с которого ответ доступен для получения по запросу</w:t>
            </w:r>
          </w:p>
        </w:tc>
      </w:tr>
      <w:tr w:rsidR="002E3167" w:rsidRPr="00F777D0" w14:paraId="7A1F208A" w14:textId="77777777" w:rsidTr="00F777D0">
        <w:tc>
          <w:tcPr>
            <w:tcW w:w="263" w:type="pct"/>
          </w:tcPr>
          <w:p w14:paraId="55A13E8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28" w:type="pct"/>
          </w:tcPr>
          <w:p w14:paraId="25E92DF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570" w:type="pct"/>
          </w:tcPr>
          <w:p w14:paraId="7D9543E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625AF9B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5729D00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0842ED" w14:paraId="3EB6B27B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1730599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28" w:type="pct"/>
          </w:tcPr>
          <w:p w14:paraId="34E9379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rows</w:t>
            </w:r>
          </w:p>
        </w:tc>
        <w:tc>
          <w:tcPr>
            <w:tcW w:w="570" w:type="pct"/>
          </w:tcPr>
          <w:p w14:paraId="720677D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7D315B9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2" w:type="pct"/>
          </w:tcPr>
          <w:p w14:paraId="69935E8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Массив записей таблицы ответа (в случае если результат выполнения запроса в виде таблицы).</w:t>
            </w:r>
          </w:p>
          <w:p w14:paraId="559E8DE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 задании параметра «maxRows» ограничивается его значением.</w:t>
            </w:r>
          </w:p>
        </w:tc>
      </w:tr>
      <w:tr w:rsidR="002E3167" w:rsidRPr="000842ED" w14:paraId="0BA15112" w14:textId="77777777" w:rsidTr="00F777D0">
        <w:tc>
          <w:tcPr>
            <w:tcW w:w="263" w:type="pct"/>
          </w:tcPr>
          <w:p w14:paraId="01E9F12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3.1</w:t>
            </w:r>
          </w:p>
        </w:tc>
        <w:tc>
          <w:tcPr>
            <w:tcW w:w="928" w:type="pct"/>
          </w:tcPr>
          <w:p w14:paraId="06D612AF" w14:textId="77777777" w:rsidR="002E3167" w:rsidRPr="00F777D0" w:rsidRDefault="002E3167" w:rsidP="00F777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70" w:type="pct"/>
          </w:tcPr>
          <w:p w14:paraId="5D97740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164C1B9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00CA2FB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Массив значений.</w:t>
            </w:r>
          </w:p>
          <w:p w14:paraId="679649F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Возможным значением может быть содержимое файла, закодированное в формате BASE64.</w:t>
            </w:r>
          </w:p>
        </w:tc>
      </w:tr>
      <w:tr w:rsidR="002E3167" w:rsidRPr="00F777D0" w14:paraId="488C70D3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46AFDC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928" w:type="pct"/>
          </w:tcPr>
          <w:p w14:paraId="63AC21B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meta</w:t>
            </w:r>
          </w:p>
        </w:tc>
        <w:tc>
          <w:tcPr>
            <w:tcW w:w="570" w:type="pct"/>
          </w:tcPr>
          <w:p w14:paraId="5D95B72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061" w:type="pct"/>
          </w:tcPr>
          <w:p w14:paraId="539F446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201108D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Список полей результата</w:t>
            </w:r>
          </w:p>
        </w:tc>
      </w:tr>
      <w:tr w:rsidR="002E3167" w:rsidRPr="00F777D0" w14:paraId="29107639" w14:textId="77777777" w:rsidTr="00F777D0">
        <w:tc>
          <w:tcPr>
            <w:tcW w:w="263" w:type="pct"/>
          </w:tcPr>
          <w:p w14:paraId="4ED1374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4.1</w:t>
            </w:r>
          </w:p>
        </w:tc>
        <w:tc>
          <w:tcPr>
            <w:tcW w:w="928" w:type="pct"/>
          </w:tcPr>
          <w:p w14:paraId="4B4181F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name</w:t>
            </w:r>
          </w:p>
        </w:tc>
        <w:tc>
          <w:tcPr>
            <w:tcW w:w="570" w:type="pct"/>
          </w:tcPr>
          <w:p w14:paraId="2B23DA4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19792E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58E6CB4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Имя поля</w:t>
            </w:r>
          </w:p>
        </w:tc>
      </w:tr>
      <w:tr w:rsidR="002E3167" w:rsidRPr="00F777D0" w14:paraId="2C984B45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3" w:type="pct"/>
          </w:tcPr>
          <w:p w14:paraId="77943AF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4.2</w:t>
            </w:r>
          </w:p>
        </w:tc>
        <w:tc>
          <w:tcPr>
            <w:tcW w:w="928" w:type="pct"/>
          </w:tcPr>
          <w:p w14:paraId="0CA7739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type</w:t>
            </w:r>
          </w:p>
        </w:tc>
        <w:tc>
          <w:tcPr>
            <w:tcW w:w="570" w:type="pct"/>
          </w:tcPr>
          <w:p w14:paraId="0F0A61E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61" w:type="pct"/>
          </w:tcPr>
          <w:p w14:paraId="1C5B23B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2" w:type="pct"/>
          </w:tcPr>
          <w:p w14:paraId="6F76689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поля</w:t>
            </w:r>
          </w:p>
        </w:tc>
      </w:tr>
    </w:tbl>
    <w:p w14:paraId="698C4FD5" w14:textId="77777777" w:rsidR="002E3167" w:rsidRDefault="002E3167">
      <w:pPr>
        <w:pStyle w:val="TableBottomMargin"/>
      </w:pPr>
    </w:p>
    <w:bookmarkEnd w:id="261"/>
    <w:p w14:paraId="46DFA04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ответа в формате </w:t>
      </w:r>
      <w:r>
        <w:t>JSON</w:t>
      </w:r>
      <w:r w:rsidRPr="003F5626">
        <w:rPr>
          <w:lang w:val="ru-RU"/>
        </w:rPr>
        <w:t xml:space="preserve"> с кодом возврата 200:</w:t>
      </w:r>
    </w:p>
    <w:p w14:paraId="0C15A8D4" w14:textId="77777777" w:rsidR="002E3167" w:rsidRDefault="003F5626">
      <w:pPr>
        <w:pStyle w:val="LiteralBlock"/>
        <w:keepLines/>
        <w:shd w:val="clear" w:color="auto" w:fill="EEFFCC"/>
      </w:pPr>
      <w:r>
        <w:t>HTTP/1.1</w:t>
      </w:r>
      <w:r>
        <w:rPr>
          <w:color w:val="BBBBBB"/>
        </w:rPr>
        <w:t xml:space="preserve"> </w:t>
      </w:r>
      <w:r>
        <w:rPr>
          <w:color w:val="208050"/>
        </w:rPr>
        <w:t>200</w:t>
      </w:r>
      <w:r>
        <w:rPr>
          <w:color w:val="BBBBBB"/>
        </w:rPr>
        <w:t xml:space="preserve"> </w:t>
      </w:r>
      <w:r>
        <w:t>OK</w:t>
      </w:r>
      <w:r>
        <w:br/>
      </w:r>
      <w:r>
        <w:rPr>
          <w:color w:val="666666"/>
        </w:rPr>
        <w:t>{</w:t>
      </w:r>
      <w:r>
        <w:br/>
      </w:r>
      <w:r>
        <w:t>“</w:t>
      </w:r>
      <w:r>
        <w:t>created_at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2017-12-15T07:36:03Z</w:t>
      </w:r>
      <w:r>
        <w:t>”</w:t>
      </w:r>
      <w:r>
        <w:t>,</w:t>
      </w:r>
      <w:r>
        <w:br/>
      </w:r>
      <w:r>
        <w:t>“</w:t>
      </w:r>
      <w:r>
        <w:t>query_id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c005a0e7-0d26-4ce0-a1fa-10c8bdf4dfc5</w:t>
      </w:r>
      <w:r>
        <w:t>”</w:t>
      </w:r>
      <w:r>
        <w:t>,</w:t>
      </w:r>
      <w:r>
        <w:br/>
      </w:r>
      <w:r>
        <w:rPr>
          <w:color w:val="BBBBBB"/>
        </w:rPr>
        <w:t xml:space="preserve">    </w:t>
      </w:r>
      <w:r>
        <w:t>“</w:t>
      </w:r>
      <w:r>
        <w:t>meta</w:t>
      </w:r>
      <w:r>
        <w:t>”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“</w:t>
      </w:r>
      <w:r>
        <w:t>name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count</w:t>
      </w:r>
      <w:r>
        <w:t>”</w:t>
      </w:r>
      <w:r>
        <w:t>,</w:t>
      </w:r>
      <w:r>
        <w:br/>
      </w:r>
      <w:r>
        <w:rPr>
          <w:color w:val="BBBBBB"/>
        </w:rPr>
        <w:t xml:space="preserve">        </w:t>
      </w:r>
      <w:r>
        <w:t>“</w:t>
      </w:r>
      <w:r>
        <w:t>type</w:t>
      </w:r>
      <w:r>
        <w:t>”</w:t>
      </w:r>
      <w:r>
        <w:t>:</w:t>
      </w:r>
      <w:r>
        <w:rPr>
          <w:color w:val="BBBBBB"/>
        </w:rPr>
        <w:t xml:space="preserve"> </w:t>
      </w:r>
      <w:r>
        <w:t>“</w:t>
      </w:r>
      <w:r>
        <w:t>INTEGER</w:t>
      </w:r>
      <w:r>
        <w:t>”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666666"/>
        </w:rPr>
        <w:t>]</w:t>
      </w:r>
      <w:r>
        <w:t>,</w:t>
      </w:r>
      <w:r>
        <w:br/>
      </w:r>
      <w:r>
        <w:t>«</w:t>
      </w:r>
      <w:r>
        <w:t>rows</w:t>
      </w:r>
      <w:r>
        <w:t>»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      </w:t>
      </w:r>
      <w:r>
        <w:t>«</w:t>
      </w:r>
      <w:r>
        <w:t>4994</w:t>
      </w:r>
      <w:r>
        <w:t>»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]</w:t>
      </w:r>
      <w:r>
        <w:br/>
      </w:r>
      <w:r>
        <w:rPr>
          <w:color w:val="666666"/>
        </w:rPr>
        <w:t>]</w:t>
      </w:r>
      <w:r>
        <w:br/>
      </w:r>
      <w:r>
        <w:rPr>
          <w:color w:val="666666"/>
        </w:rPr>
        <w:t>}</w:t>
      </w:r>
    </w:p>
    <w:p w14:paraId="35FA945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ответа в формате </w:t>
      </w:r>
      <w:r>
        <w:t>AVRO</w:t>
      </w:r>
      <w:r w:rsidRPr="003F5626">
        <w:rPr>
          <w:lang w:val="ru-RU"/>
        </w:rPr>
        <w:t xml:space="preserve"> с кодом возврата 200:</w:t>
      </w:r>
    </w:p>
    <w:p w14:paraId="6919F12C" w14:textId="77777777" w:rsidR="002E3167" w:rsidRDefault="003F5626">
      <w:pPr>
        <w:pStyle w:val="LiteralBlock"/>
        <w:keepLines/>
        <w:shd w:val="clear" w:color="auto" w:fill="EEFFCC"/>
      </w:pPr>
      <w:r>
        <w:t>HTTP/1.1</w:t>
      </w:r>
      <w:r>
        <w:rPr>
          <w:color w:val="BBBBBB"/>
        </w:rPr>
        <w:t xml:space="preserve"> </w:t>
      </w:r>
      <w:r>
        <w:rPr>
          <w:color w:val="208050"/>
        </w:rPr>
        <w:t>200</w:t>
      </w:r>
      <w:r>
        <w:rPr>
          <w:color w:val="BBBBBB"/>
        </w:rPr>
        <w:t xml:space="preserve"> </w:t>
      </w:r>
      <w:r>
        <w:t>OK</w:t>
      </w:r>
      <w:r>
        <w:br/>
        <w:t>Objavro.schema</w:t>
      </w:r>
      <w:r>
        <w:t>�</w:t>
      </w:r>
      <w:r>
        <w:rPr>
          <w:color w:val="666666"/>
        </w:rPr>
        <w:t>{</w:t>
      </w:r>
      <w:r>
        <w:rPr>
          <w:color w:val="4070A0"/>
        </w:rPr>
        <w:t>"type"</w:t>
      </w:r>
      <w:r>
        <w:t>:</w:t>
      </w:r>
      <w:r>
        <w:rPr>
          <w:color w:val="4070A0"/>
        </w:rPr>
        <w:t>"record"</w:t>
      </w:r>
      <w:r>
        <w:t>,</w:t>
      </w:r>
      <w:r>
        <w:rPr>
          <w:color w:val="4070A0"/>
        </w:rPr>
        <w:t>"name"</w:t>
      </w:r>
      <w:r>
        <w:t>:</w:t>
      </w:r>
      <w:r>
        <w:rPr>
          <w:color w:val="4070A0"/>
        </w:rPr>
        <w:t>"QueryResultRow"</w:t>
      </w:r>
      <w:r>
        <w:t>,</w:t>
      </w:r>
      <w:r>
        <w:rPr>
          <w:color w:val="4070A0"/>
        </w:rPr>
        <w:t>"namespace"</w:t>
      </w:r>
      <w:r>
        <w:t>:</w:t>
      </w:r>
      <w:r>
        <w:rPr>
          <w:color w:val="4070A0"/>
        </w:rPr>
        <w:t>"query.result"</w:t>
      </w:r>
      <w:r>
        <w:t>,</w:t>
      </w:r>
      <w:r>
        <w:rPr>
          <w:color w:val="4070A0"/>
        </w:rPr>
        <w:t>"doc"</w:t>
      </w:r>
      <w:r>
        <w:t>:</w:t>
      </w:r>
      <w:r>
        <w:rPr>
          <w:color w:val="4070A0"/>
        </w:rPr>
        <w:t>"{\"metadata\":[{\"name\":\"EXPR__0\",\"type\":\"BIGINT\",\"size\":null,\"nullable\":true}]}"</w:t>
      </w:r>
      <w:r>
        <w:t>,</w:t>
      </w:r>
      <w:r>
        <w:rPr>
          <w:color w:val="4070A0"/>
        </w:rPr>
        <w:t>"fields"</w:t>
      </w:r>
      <w:r>
        <w:t>:</w:t>
      </w:r>
      <w:r>
        <w:rPr>
          <w:color w:val="666666"/>
        </w:rPr>
        <w:t>[{</w:t>
      </w:r>
      <w:r>
        <w:rPr>
          <w:color w:val="4070A0"/>
        </w:rPr>
        <w:t>"name"</w:t>
      </w:r>
      <w:r>
        <w:t>:</w:t>
      </w:r>
      <w:r>
        <w:rPr>
          <w:color w:val="4070A0"/>
        </w:rPr>
        <w:t>"EXPR__0"</w:t>
      </w:r>
      <w:r>
        <w:t>,</w:t>
      </w:r>
      <w:r>
        <w:rPr>
          <w:color w:val="4070A0"/>
        </w:rPr>
        <w:t>"type"</w:t>
      </w:r>
      <w:r>
        <w:t>:</w:t>
      </w:r>
      <w:r>
        <w:rPr>
          <w:color w:val="666666"/>
        </w:rPr>
        <w:t>[</w:t>
      </w:r>
      <w:r>
        <w:rPr>
          <w:color w:val="4070A0"/>
        </w:rPr>
        <w:t>"null"</w:t>
      </w:r>
      <w:r>
        <w:t>,</w:t>
      </w:r>
      <w:r>
        <w:rPr>
          <w:color w:val="4070A0"/>
        </w:rPr>
        <w:t>"long"</w:t>
      </w:r>
      <w:r>
        <w:rPr>
          <w:color w:val="666666"/>
        </w:rPr>
        <w:t>]</w:t>
      </w:r>
      <w:r>
        <w:t>,</w:t>
      </w:r>
      <w:r>
        <w:rPr>
          <w:color w:val="4070A0"/>
        </w:rPr>
        <w:t>"default"</w:t>
      </w:r>
      <w:r>
        <w:t>:null</w:t>
      </w:r>
      <w:r>
        <w:rPr>
          <w:color w:val="666666"/>
        </w:rPr>
        <w:t>}]}</w:t>
      </w:r>
      <w:r>
        <w:t>avro.codeczstandard</w:t>
      </w:r>
    </w:p>
    <w:p w14:paraId="234612D5" w14:textId="77777777" w:rsidR="002E3167" w:rsidRPr="003F5626" w:rsidRDefault="003F5626">
      <w:pPr>
        <w:pStyle w:val="TableCaption"/>
        <w:rPr>
          <w:lang w:val="ru-RU"/>
        </w:rPr>
      </w:pPr>
      <w:bookmarkStart w:id="262" w:name="_75014984860c47295d6afc9ca0697e8f"/>
      <w:r w:rsidRPr="003F5626">
        <w:rPr>
          <w:lang w:val="ru-RU"/>
        </w:rPr>
        <w:t>Таблица 2.16 Параметры ответа с кодом возврата, отличным от 200:</w:t>
      </w:r>
    </w:p>
    <w:tbl>
      <w:tblPr>
        <w:tblStyle w:val="Table"/>
        <w:tblW w:w="5007" w:type="pct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123"/>
        <w:gridCol w:w="1965"/>
        <w:gridCol w:w="4288"/>
      </w:tblGrid>
      <w:tr w:rsidR="002E3167" w:rsidRPr="00F777D0" w14:paraId="513E2DFB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7" w:type="pct"/>
          </w:tcPr>
          <w:p w14:paraId="524D33C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946" w:type="pct"/>
          </w:tcPr>
          <w:p w14:paraId="76C8D85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581" w:type="pct"/>
          </w:tcPr>
          <w:p w14:paraId="1220B3DD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1016" w:type="pct"/>
          </w:tcPr>
          <w:p w14:paraId="0BA0DD8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214" w:type="pct"/>
          </w:tcPr>
          <w:p w14:paraId="35607A3C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0842ED" w14:paraId="051C1220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" w:type="pct"/>
          </w:tcPr>
          <w:p w14:paraId="5976DC6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14:paraId="3FF1928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581" w:type="pct"/>
          </w:tcPr>
          <w:p w14:paraId="318E8F8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1016" w:type="pct"/>
          </w:tcPr>
          <w:p w14:paraId="4525AD2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214" w:type="pct"/>
          </w:tcPr>
          <w:p w14:paraId="51715D7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Код возврата (HTTP-код). Перечень возможных кодов и путей их решения </w:t>
            </w:r>
            <w:r w:rsidRPr="00F777D0">
              <w:rPr>
                <w:sz w:val="24"/>
                <w:szCs w:val="24"/>
              </w:rPr>
              <w:lastRenderedPageBreak/>
              <w:t xml:space="preserve">представлены в </w:t>
            </w:r>
            <w:hyperlink w:anchor="_Приложение_А_Перечень">
              <w:r w:rsidR="00F777D0">
                <w:rPr>
                  <w:rStyle w:val="ad"/>
                  <w:sz w:val="24"/>
                  <w:szCs w:val="24"/>
                </w:rPr>
                <w:t>Приложении А</w:t>
              </w:r>
            </w:hyperlink>
            <w:r w:rsidRPr="00F777D0">
              <w:rPr>
                <w:sz w:val="24"/>
                <w:szCs w:val="24"/>
              </w:rPr>
              <w:t>.</w:t>
            </w:r>
          </w:p>
        </w:tc>
      </w:tr>
      <w:tr w:rsidR="002E3167" w:rsidRPr="00F777D0" w14:paraId="34FB8C36" w14:textId="77777777" w:rsidTr="00F777D0">
        <w:tc>
          <w:tcPr>
            <w:tcW w:w="5000" w:type="pct"/>
            <w:gridSpan w:val="5"/>
          </w:tcPr>
          <w:p w14:paraId="20F0125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lastRenderedPageBreak/>
              <w:t>header</w:t>
            </w:r>
          </w:p>
        </w:tc>
      </w:tr>
      <w:tr w:rsidR="002E3167" w:rsidRPr="00F777D0" w14:paraId="315AD6E9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" w:type="pct"/>
          </w:tcPr>
          <w:p w14:paraId="313EC4D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14:paraId="5012420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581" w:type="pct"/>
          </w:tcPr>
          <w:p w14:paraId="677CAD4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16" w:type="pct"/>
          </w:tcPr>
          <w:p w14:paraId="35119F9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214" w:type="pct"/>
          </w:tcPr>
          <w:p w14:paraId="00235EC9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</w:t>
            </w:r>
          </w:p>
          <w:p w14:paraId="67F8081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version=1.0; charset=utf-8</w:t>
            </w:r>
          </w:p>
        </w:tc>
      </w:tr>
      <w:tr w:rsidR="002E3167" w:rsidRPr="00F777D0" w14:paraId="46E56EDE" w14:textId="77777777" w:rsidTr="00F777D0">
        <w:tc>
          <w:tcPr>
            <w:tcW w:w="237" w:type="pct"/>
          </w:tcPr>
          <w:p w14:paraId="04F3833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46" w:type="pct"/>
          </w:tcPr>
          <w:p w14:paraId="0CFE5F6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581" w:type="pct"/>
          </w:tcPr>
          <w:p w14:paraId="159FAF2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16" w:type="pct"/>
          </w:tcPr>
          <w:p w14:paraId="2A0ECA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214" w:type="pct"/>
          </w:tcPr>
          <w:p w14:paraId="146A23A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48F2DABE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" w:type="pct"/>
          </w:tcPr>
          <w:p w14:paraId="6ADB07E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46" w:type="pct"/>
          </w:tcPr>
          <w:p w14:paraId="6FCAE6C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581" w:type="pct"/>
          </w:tcPr>
          <w:p w14:paraId="56056E8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16" w:type="pct"/>
          </w:tcPr>
          <w:p w14:paraId="296E67C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214" w:type="pct"/>
          </w:tcPr>
          <w:p w14:paraId="0B90B16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51DF50C2" w14:textId="77777777" w:rsidTr="00F777D0">
        <w:tc>
          <w:tcPr>
            <w:tcW w:w="5000" w:type="pct"/>
            <w:gridSpan w:val="5"/>
          </w:tcPr>
          <w:p w14:paraId="27BE7D7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374DB76D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" w:type="pct"/>
          </w:tcPr>
          <w:p w14:paraId="7F2A143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14:paraId="0C5677D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581" w:type="pct"/>
          </w:tcPr>
          <w:p w14:paraId="6C4068A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16" w:type="pct"/>
          </w:tcPr>
          <w:p w14:paraId="7DFC41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214" w:type="pct"/>
          </w:tcPr>
          <w:p w14:paraId="5172AC6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0842ED" w14:paraId="6BDBDEE5" w14:textId="77777777" w:rsidTr="00F777D0">
        <w:tc>
          <w:tcPr>
            <w:tcW w:w="237" w:type="pct"/>
          </w:tcPr>
          <w:p w14:paraId="3B82A4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46" w:type="pct"/>
          </w:tcPr>
          <w:p w14:paraId="1DF4065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created_at</w:t>
            </w:r>
          </w:p>
        </w:tc>
        <w:tc>
          <w:tcPr>
            <w:tcW w:w="581" w:type="pct"/>
          </w:tcPr>
          <w:p w14:paraId="35A3353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dateTime</w:t>
            </w:r>
          </w:p>
        </w:tc>
        <w:tc>
          <w:tcPr>
            <w:tcW w:w="1016" w:type="pct"/>
          </w:tcPr>
          <w:p w14:paraId="513DF02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214" w:type="pct"/>
          </w:tcPr>
          <w:p w14:paraId="5033BCB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Время формирования ответа – время, с которого ответ доступен для получения по запросу.</w:t>
            </w:r>
          </w:p>
        </w:tc>
      </w:tr>
      <w:tr w:rsidR="002E3167" w:rsidRPr="00F777D0" w14:paraId="57E4604F" w14:textId="77777777" w:rsidTr="00F77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" w:type="pct"/>
          </w:tcPr>
          <w:p w14:paraId="6D02E14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46" w:type="pct"/>
          </w:tcPr>
          <w:p w14:paraId="2289B58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error</w:t>
            </w:r>
          </w:p>
        </w:tc>
        <w:tc>
          <w:tcPr>
            <w:tcW w:w="581" w:type="pct"/>
          </w:tcPr>
          <w:p w14:paraId="1805568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16" w:type="pct"/>
          </w:tcPr>
          <w:p w14:paraId="1FD46CA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214" w:type="pct"/>
          </w:tcPr>
          <w:p w14:paraId="335827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Текст ошибки</w:t>
            </w:r>
          </w:p>
        </w:tc>
      </w:tr>
    </w:tbl>
    <w:p w14:paraId="6F4FAAE9" w14:textId="77777777" w:rsidR="002E3167" w:rsidRDefault="002E3167">
      <w:pPr>
        <w:pStyle w:val="TableBottomMargin"/>
      </w:pPr>
    </w:p>
    <w:p w14:paraId="5E5CA248" w14:textId="77777777" w:rsidR="002E3167" w:rsidRPr="003F5626" w:rsidRDefault="003F5626">
      <w:pPr>
        <w:pStyle w:val="5"/>
        <w:rPr>
          <w:lang w:val="ru-RU"/>
        </w:rPr>
      </w:pPr>
      <w:bookmarkStart w:id="263" w:name="_f2d60b711fd4269acb82f087d7721bcf"/>
      <w:bookmarkStart w:id="264" w:name="_Toc232062357"/>
      <w:bookmarkEnd w:id="254"/>
      <w:bookmarkEnd w:id="259"/>
      <w:bookmarkEnd w:id="262"/>
      <w:r w:rsidRPr="003F5626">
        <w:rPr>
          <w:lang w:val="ru-RU"/>
        </w:rPr>
        <w:t xml:space="preserve">2.3.1.2.3 </w:t>
      </w:r>
      <w:r>
        <w:t>HTTP</w:t>
      </w:r>
      <w:r w:rsidRPr="003F5626">
        <w:rPr>
          <w:lang w:val="ru-RU"/>
        </w:rPr>
        <w:t xml:space="preserve">-запрос на удаление результата выполнения ранее переданного асинхронного </w:t>
      </w:r>
      <w:r>
        <w:t>SQL</w:t>
      </w:r>
      <w:r w:rsidRPr="003F5626">
        <w:rPr>
          <w:lang w:val="ru-RU"/>
        </w:rPr>
        <w:t xml:space="preserve">-запроса (метод </w:t>
      </w:r>
      <w:r>
        <w:t>DELETE</w:t>
      </w:r>
      <w:r w:rsidRPr="003F5626">
        <w:rPr>
          <w:lang w:val="ru-RU"/>
        </w:rPr>
        <w:t>)</w:t>
      </w:r>
      <w:bookmarkEnd w:id="264"/>
    </w:p>
    <w:p w14:paraId="22CA84E4" w14:textId="77777777" w:rsidR="002E3167" w:rsidRDefault="003F5626">
      <w:pPr>
        <w:pStyle w:val="6"/>
      </w:pPr>
      <w:bookmarkStart w:id="265" w:name="_734af2baa5c9cebfddfd7eb784a38830"/>
      <w:bookmarkStart w:id="266" w:name="_Toc232062358"/>
      <w:r>
        <w:t>2.3.1.2.3.1 HTTP-запрос</w:t>
      </w:r>
      <w:bookmarkEnd w:id="266"/>
    </w:p>
    <w:p w14:paraId="4E58E569" w14:textId="77777777" w:rsidR="002E3167" w:rsidRDefault="003F5626">
      <w:pPr>
        <w:pStyle w:val="TableCaption"/>
      </w:pPr>
      <w:bookmarkStart w:id="267" w:name="_21fbd0812e3b558f7240b3fd0a0777a7"/>
      <w:r>
        <w:t>Таблица 2.17 HTTP-запрос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763"/>
        <w:gridCol w:w="1965"/>
        <w:gridCol w:w="4634"/>
      </w:tblGrid>
      <w:tr w:rsidR="002E3167" w:rsidRPr="00F777D0" w14:paraId="01905941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4365CB08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00" w:type="pct"/>
          </w:tcPr>
          <w:p w14:paraId="332ABC3C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00" w:type="pct"/>
          </w:tcPr>
          <w:p w14:paraId="09842AD5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00" w:type="pct"/>
          </w:tcPr>
          <w:p w14:paraId="2E6BE97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600" w:type="pct"/>
          </w:tcPr>
          <w:p w14:paraId="7CE8945B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2825E6D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9BCBF3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78FFBDE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400" w:type="pct"/>
          </w:tcPr>
          <w:p w14:paraId="06260D7F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7CE07BA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4AF4B08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DELETE</w:t>
            </w:r>
          </w:p>
        </w:tc>
      </w:tr>
      <w:tr w:rsidR="002E3167" w:rsidRPr="00F777D0" w14:paraId="05289207" w14:textId="77777777" w:rsidTr="002E3167">
        <w:tc>
          <w:tcPr>
            <w:tcW w:w="200" w:type="pct"/>
          </w:tcPr>
          <w:p w14:paraId="51169DB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6BADC28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Путь (Path)</w:t>
            </w:r>
          </w:p>
        </w:tc>
        <w:tc>
          <w:tcPr>
            <w:tcW w:w="400" w:type="pct"/>
          </w:tcPr>
          <w:p w14:paraId="040DC790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1FAD8A1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5F97B00E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&lt;IP:port&gt;/regulated-query</w:t>
            </w:r>
          </w:p>
          <w:p w14:paraId="5949F428" w14:textId="77777777" w:rsidR="002E3167" w:rsidRPr="00F777D0" w:rsidRDefault="003F5626" w:rsidP="00F777D0">
            <w:pPr>
              <w:pStyle w:val="a"/>
              <w:ind w:left="400"/>
              <w:rPr>
                <w:szCs w:val="24"/>
              </w:rPr>
            </w:pPr>
            <w:r w:rsidRPr="00F777D0">
              <w:rPr>
                <w:szCs w:val="24"/>
              </w:rPr>
              <w:t>&lt;IP:port&gt;/query</w:t>
            </w:r>
          </w:p>
        </w:tc>
      </w:tr>
      <w:tr w:rsidR="002E3167" w:rsidRPr="00F777D0" w14:paraId="69CEE0D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076D4D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0A784734" w14:textId="77777777" w:rsidTr="002E3167">
        <w:tc>
          <w:tcPr>
            <w:tcW w:w="200" w:type="pct"/>
          </w:tcPr>
          <w:p w14:paraId="40956C0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3F5F3E5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</w:t>
            </w:r>
          </w:p>
        </w:tc>
        <w:tc>
          <w:tcPr>
            <w:tcW w:w="400" w:type="pct"/>
          </w:tcPr>
          <w:p w14:paraId="43E8312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DB1936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6071D7FF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63CEF41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350492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7A12CD3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Accept-version</w:t>
            </w:r>
          </w:p>
        </w:tc>
        <w:tc>
          <w:tcPr>
            <w:tcW w:w="400" w:type="pct"/>
          </w:tcPr>
          <w:p w14:paraId="3E5750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6A529F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7948401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F777D0" w14:paraId="04D4E27E" w14:textId="77777777" w:rsidTr="002E3167">
        <w:tc>
          <w:tcPr>
            <w:tcW w:w="200" w:type="pct"/>
          </w:tcPr>
          <w:p w14:paraId="1576F27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0F3FBBF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00" w:type="pct"/>
          </w:tcPr>
          <w:p w14:paraId="1B1A76D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614E62A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600" w:type="pct"/>
          </w:tcPr>
          <w:p w14:paraId="172BC29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F777D0" w14:paraId="37A7933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7601A1C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path parameter</w:t>
            </w:r>
          </w:p>
        </w:tc>
      </w:tr>
      <w:tr w:rsidR="002E3167" w:rsidRPr="00F777D0" w14:paraId="36EF3D50" w14:textId="77777777" w:rsidTr="002E3167">
        <w:tc>
          <w:tcPr>
            <w:tcW w:w="200" w:type="pct"/>
          </w:tcPr>
          <w:p w14:paraId="32C6F1F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153D031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400" w:type="pct"/>
          </w:tcPr>
          <w:p w14:paraId="60AC874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55CFC88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600" w:type="pct"/>
          </w:tcPr>
          <w:p w14:paraId="1F4BB86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Уникальный идентификатор SQL-запроса</w:t>
            </w:r>
          </w:p>
        </w:tc>
      </w:tr>
    </w:tbl>
    <w:p w14:paraId="130FE861" w14:textId="77777777" w:rsidR="002E3167" w:rsidRDefault="002E3167">
      <w:pPr>
        <w:pStyle w:val="TableBottomMargin"/>
      </w:pPr>
    </w:p>
    <w:bookmarkEnd w:id="267"/>
    <w:p w14:paraId="64527B32" w14:textId="77777777" w:rsidR="002E3167" w:rsidRDefault="003F5626">
      <w:pPr>
        <w:pStyle w:val="afc"/>
      </w:pPr>
      <w:r>
        <w:t>Пример запроса:</w:t>
      </w:r>
    </w:p>
    <w:p w14:paraId="4B4D2294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DELETE</w:t>
      </w:r>
      <w:r>
        <w:rPr>
          <w:color w:val="BBBBBB"/>
        </w:rPr>
        <w:t xml:space="preserve"> </w:t>
      </w:r>
      <w:r>
        <w:rPr>
          <w:color w:val="4070A0"/>
        </w:rPr>
        <w:t>'https://localhost:8192/regulated-query/3fa85f64-5717-4562-b3fc-2c963f66afa6'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'Accept: application/vnd.ru.rtlabs.podd.agent+json;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</w:p>
    <w:p w14:paraId="69345371" w14:textId="77777777" w:rsidR="002E3167" w:rsidRPr="003F5626" w:rsidRDefault="003F5626">
      <w:pPr>
        <w:pStyle w:val="6"/>
        <w:rPr>
          <w:lang w:val="ru-RU"/>
        </w:rPr>
      </w:pPr>
      <w:bookmarkStart w:id="268" w:name="_ba32ace848f04dcfdfb6a07f6eec32ad"/>
      <w:bookmarkStart w:id="269" w:name="_Toc232062359"/>
      <w:bookmarkEnd w:id="265"/>
      <w:r w:rsidRPr="003F5626">
        <w:rPr>
          <w:lang w:val="ru-RU"/>
        </w:rPr>
        <w:t xml:space="preserve">2.3.1.2.3.2 Ответ на </w:t>
      </w:r>
      <w:r>
        <w:t>HTTP</w:t>
      </w:r>
      <w:r w:rsidRPr="003F5626">
        <w:rPr>
          <w:lang w:val="ru-RU"/>
        </w:rPr>
        <w:t>-запрос</w:t>
      </w:r>
      <w:bookmarkEnd w:id="269"/>
    </w:p>
    <w:p w14:paraId="1772016D" w14:textId="77777777" w:rsidR="002E3167" w:rsidRPr="003F5626" w:rsidRDefault="003F5626">
      <w:pPr>
        <w:pStyle w:val="TableCaption"/>
        <w:rPr>
          <w:lang w:val="ru-RU"/>
        </w:rPr>
      </w:pPr>
      <w:bookmarkStart w:id="270" w:name="_7fc34a10636a93f858c7c779bf805b90"/>
      <w:r w:rsidRPr="003F5626">
        <w:rPr>
          <w:lang w:val="ru-RU"/>
        </w:rPr>
        <w:t>Таблица 2.18 Параметры ответа с кодом возврата 200: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003"/>
        <w:gridCol w:w="1965"/>
        <w:gridCol w:w="4394"/>
      </w:tblGrid>
      <w:tr w:rsidR="002E3167" w:rsidRPr="00F777D0" w14:paraId="5B4859A7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0BAD713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1000" w:type="pct"/>
          </w:tcPr>
          <w:p w14:paraId="17DE054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450" w:type="pct"/>
          </w:tcPr>
          <w:p w14:paraId="3B7E5A80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7962C02E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50" w:type="pct"/>
          </w:tcPr>
          <w:p w14:paraId="5C73A330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6F20DF8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1A4471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16490F8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450" w:type="pct"/>
          </w:tcPr>
          <w:p w14:paraId="0BE4BE4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750" w:type="pct"/>
          </w:tcPr>
          <w:p w14:paraId="6163824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418A3BB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F777D0" w14:paraId="659D5A45" w14:textId="77777777" w:rsidTr="002E3167">
        <w:tc>
          <w:tcPr>
            <w:tcW w:w="5000" w:type="pct"/>
            <w:gridSpan w:val="5"/>
          </w:tcPr>
          <w:p w14:paraId="5B2CED6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0F1193B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09CE39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7DD38EC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450" w:type="pct"/>
          </w:tcPr>
          <w:p w14:paraId="3819B60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4D69BC1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6C62382A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F777D0" w14:paraId="2D50EB22" w14:textId="77777777" w:rsidTr="002E3167">
        <w:tc>
          <w:tcPr>
            <w:tcW w:w="200" w:type="pct"/>
          </w:tcPr>
          <w:p w14:paraId="305D12C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00" w:type="pct"/>
          </w:tcPr>
          <w:p w14:paraId="7DA6055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450" w:type="pct"/>
          </w:tcPr>
          <w:p w14:paraId="65283C3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539AE0D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450" w:type="pct"/>
          </w:tcPr>
          <w:p w14:paraId="77AFC62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4E91967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45936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3D93044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450" w:type="pct"/>
          </w:tcPr>
          <w:p w14:paraId="4C170C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B3631C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59207E1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3B24D6A6" w14:textId="77777777" w:rsidTr="002E3167">
        <w:tc>
          <w:tcPr>
            <w:tcW w:w="5000" w:type="pct"/>
            <w:gridSpan w:val="5"/>
          </w:tcPr>
          <w:p w14:paraId="42470F5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598661A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F4B67D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14:paraId="5ADA514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450" w:type="pct"/>
          </w:tcPr>
          <w:p w14:paraId="046E06C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0C06302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6470E17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0842ED" w14:paraId="5A1A04C6" w14:textId="77777777" w:rsidTr="002E3167">
        <w:tc>
          <w:tcPr>
            <w:tcW w:w="200" w:type="pct"/>
          </w:tcPr>
          <w:p w14:paraId="135D32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795B323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success</w:t>
            </w:r>
          </w:p>
        </w:tc>
        <w:tc>
          <w:tcPr>
            <w:tcW w:w="450" w:type="pct"/>
          </w:tcPr>
          <w:p w14:paraId="3AA1DBC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E78D72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450" w:type="pct"/>
          </w:tcPr>
          <w:p w14:paraId="2CE3C58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 удалении через /query отображается строка с константным значением «Запрос отменен».</w:t>
            </w:r>
          </w:p>
          <w:p w14:paraId="391E4A6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 удалении через /regulated-query отображается строка с константным значением «Результат удален».</w:t>
            </w:r>
          </w:p>
        </w:tc>
      </w:tr>
    </w:tbl>
    <w:p w14:paraId="3335FD37" w14:textId="77777777" w:rsidR="002E3167" w:rsidRPr="003F5626" w:rsidRDefault="002E3167">
      <w:pPr>
        <w:pStyle w:val="TableBottomMargin"/>
        <w:rPr>
          <w:lang w:val="ru-RU"/>
        </w:rPr>
      </w:pPr>
    </w:p>
    <w:bookmarkEnd w:id="270"/>
    <w:p w14:paraId="3940064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ответа с кодом возврата 200:</w:t>
      </w:r>
    </w:p>
    <w:p w14:paraId="683E2085" w14:textId="77777777" w:rsidR="002E3167" w:rsidRDefault="003F5626">
      <w:pPr>
        <w:pStyle w:val="LiteralBlock"/>
        <w:keepLines/>
        <w:shd w:val="clear" w:color="auto" w:fill="EEFFCC"/>
      </w:pPr>
      <w:r>
        <w:t>HTTP/1.1</w:t>
      </w:r>
      <w:r>
        <w:rPr>
          <w:color w:val="BBBBBB"/>
        </w:rPr>
        <w:t xml:space="preserve"> </w:t>
      </w:r>
      <w:r>
        <w:rPr>
          <w:color w:val="208050"/>
        </w:rPr>
        <w:t>200</w:t>
      </w:r>
      <w:r>
        <w:rPr>
          <w:color w:val="BBBBBB"/>
        </w:rPr>
        <w:t xml:space="preserve"> </w:t>
      </w:r>
      <w:r>
        <w:t>OK</w:t>
      </w:r>
      <w:r>
        <w:br/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"query_id"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"c005a0e7-0d26-4ce0-a1fa-10c8bdf4dfc5"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"success"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Результат</w:t>
      </w:r>
      <w:r>
        <w:rPr>
          <w:color w:val="4070A0"/>
        </w:rPr>
        <w:t xml:space="preserve"> </w:t>
      </w:r>
      <w:r>
        <w:rPr>
          <w:color w:val="4070A0"/>
        </w:rPr>
        <w:t>удален</w:t>
      </w:r>
      <w:r>
        <w:rPr>
          <w:color w:val="4070A0"/>
        </w:rPr>
        <w:t>"</w:t>
      </w:r>
      <w:r>
        <w:br/>
      </w:r>
      <w:r>
        <w:rPr>
          <w:color w:val="666666"/>
        </w:rPr>
        <w:t>}</w:t>
      </w:r>
    </w:p>
    <w:p w14:paraId="32726DC7" w14:textId="77777777" w:rsidR="002E3167" w:rsidRPr="003F5626" w:rsidRDefault="003F5626">
      <w:pPr>
        <w:pStyle w:val="TableCaption"/>
        <w:rPr>
          <w:lang w:val="ru-RU"/>
        </w:rPr>
      </w:pPr>
      <w:bookmarkStart w:id="271" w:name="_b4db57bc6b11b61aa78e0de6cdd56972"/>
      <w:r w:rsidRPr="003F5626">
        <w:rPr>
          <w:lang w:val="ru-RU"/>
        </w:rPr>
        <w:t>Таблица 2.19 Параметры ответа с кодом возврата, отличным от 200:</w:t>
      </w:r>
    </w:p>
    <w:tbl>
      <w:tblPr>
        <w:tblStyle w:val="Table"/>
        <w:tblW w:w="5087" w:type="pct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123"/>
        <w:gridCol w:w="2112"/>
        <w:gridCol w:w="4284"/>
        <w:gridCol w:w="11"/>
      </w:tblGrid>
      <w:tr w:rsidR="002E3167" w:rsidRPr="00F777D0" w14:paraId="197BFFBD" w14:textId="77777777" w:rsidTr="00F777D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6AEA2E80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931" w:type="pct"/>
          </w:tcPr>
          <w:p w14:paraId="3506E215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571" w:type="pct"/>
          </w:tcPr>
          <w:p w14:paraId="641C0396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1078" w:type="pct"/>
          </w:tcPr>
          <w:p w14:paraId="21C28808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79" w:type="pct"/>
          </w:tcPr>
          <w:p w14:paraId="3EE95C05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4268C973" w14:textId="77777777" w:rsidTr="00F777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450EB9E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14:paraId="60FF586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responseCode</w:t>
            </w:r>
          </w:p>
        </w:tc>
        <w:tc>
          <w:tcPr>
            <w:tcW w:w="571" w:type="pct"/>
          </w:tcPr>
          <w:p w14:paraId="3EEFD7D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numeric</w:t>
            </w:r>
          </w:p>
        </w:tc>
        <w:tc>
          <w:tcPr>
            <w:tcW w:w="1078" w:type="pct"/>
          </w:tcPr>
          <w:p w14:paraId="12390EB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31F5EBE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F777D0" w14:paraId="648D290D" w14:textId="77777777" w:rsidTr="00F777D0">
        <w:tc>
          <w:tcPr>
            <w:tcW w:w="5000" w:type="pct"/>
            <w:gridSpan w:val="6"/>
          </w:tcPr>
          <w:p w14:paraId="49051F4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355DFFAD" w14:textId="77777777" w:rsidTr="00F777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166CBE2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14:paraId="64C79D4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571" w:type="pct"/>
          </w:tcPr>
          <w:p w14:paraId="58E8C49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74C9D57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7E0F8B40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application/vnd.ru.rtlabs.podd.agent+json; version=1.0; charset=utf-8</w:t>
            </w:r>
          </w:p>
        </w:tc>
      </w:tr>
      <w:tr w:rsidR="002E3167" w:rsidRPr="00F777D0" w14:paraId="14E02DEF" w14:textId="77777777" w:rsidTr="00F777D0">
        <w:trPr>
          <w:gridAfter w:val="1"/>
          <w:wAfter w:w="7" w:type="pct"/>
        </w:trPr>
        <w:tc>
          <w:tcPr>
            <w:tcW w:w="233" w:type="pct"/>
          </w:tcPr>
          <w:p w14:paraId="7226593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14:paraId="4438F31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571" w:type="pct"/>
          </w:tcPr>
          <w:p w14:paraId="57D1784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19FF9F2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7E8A25F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0E8C816C" w14:textId="77777777" w:rsidTr="00F777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774EE73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14:paraId="2908139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Version</w:t>
            </w:r>
          </w:p>
        </w:tc>
        <w:tc>
          <w:tcPr>
            <w:tcW w:w="571" w:type="pct"/>
          </w:tcPr>
          <w:p w14:paraId="35E3C1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7D71D09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125CD60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F777D0" w14:paraId="285B3147" w14:textId="77777777" w:rsidTr="00F777D0">
        <w:tc>
          <w:tcPr>
            <w:tcW w:w="5000" w:type="pct"/>
            <w:gridSpan w:val="6"/>
          </w:tcPr>
          <w:p w14:paraId="3F4DD7C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2921E5A7" w14:textId="77777777" w:rsidTr="00F777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4D7E37A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14:paraId="7E2ABB3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query_id</w:t>
            </w:r>
          </w:p>
        </w:tc>
        <w:tc>
          <w:tcPr>
            <w:tcW w:w="571" w:type="pct"/>
          </w:tcPr>
          <w:p w14:paraId="485E19B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5D0DFD7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7CC1929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F777D0" w14:paraId="1FAD2868" w14:textId="77777777" w:rsidTr="00F777D0">
        <w:trPr>
          <w:gridAfter w:val="1"/>
          <w:wAfter w:w="7" w:type="pct"/>
        </w:trPr>
        <w:tc>
          <w:tcPr>
            <w:tcW w:w="233" w:type="pct"/>
          </w:tcPr>
          <w:p w14:paraId="14740B1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14:paraId="42D9450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created_at</w:t>
            </w:r>
          </w:p>
        </w:tc>
        <w:tc>
          <w:tcPr>
            <w:tcW w:w="571" w:type="pct"/>
          </w:tcPr>
          <w:p w14:paraId="2439B35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dateTime</w:t>
            </w:r>
          </w:p>
        </w:tc>
        <w:tc>
          <w:tcPr>
            <w:tcW w:w="1078" w:type="pct"/>
          </w:tcPr>
          <w:p w14:paraId="54A231B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6D598E1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Время формирования ответа</w:t>
            </w:r>
          </w:p>
        </w:tc>
      </w:tr>
      <w:tr w:rsidR="002E3167" w:rsidRPr="00F777D0" w14:paraId="166B0FDC" w14:textId="77777777" w:rsidTr="00F777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50F3D0A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14:paraId="3498A3A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error</w:t>
            </w:r>
          </w:p>
        </w:tc>
        <w:tc>
          <w:tcPr>
            <w:tcW w:w="571" w:type="pct"/>
          </w:tcPr>
          <w:p w14:paraId="5ECC449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5D6F604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14CCF8A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Текст ошибки</w:t>
            </w:r>
          </w:p>
        </w:tc>
      </w:tr>
    </w:tbl>
    <w:p w14:paraId="244C1675" w14:textId="77777777" w:rsidR="002E3167" w:rsidRDefault="002E3167">
      <w:pPr>
        <w:pStyle w:val="TableBottomMargin"/>
      </w:pPr>
    </w:p>
    <w:p w14:paraId="16064E70" w14:textId="77777777" w:rsidR="002E3167" w:rsidRPr="003F5626" w:rsidRDefault="003F5626">
      <w:pPr>
        <w:pStyle w:val="5"/>
        <w:rPr>
          <w:lang w:val="ru-RU"/>
        </w:rPr>
      </w:pPr>
      <w:bookmarkStart w:id="272" w:name="_b7a0809079c21b9117a005286bf92487"/>
      <w:bookmarkStart w:id="273" w:name="_Toc232062360"/>
      <w:bookmarkEnd w:id="263"/>
      <w:bookmarkEnd w:id="268"/>
      <w:bookmarkEnd w:id="271"/>
      <w:r w:rsidRPr="003F5626">
        <w:rPr>
          <w:lang w:val="ru-RU"/>
        </w:rPr>
        <w:t xml:space="preserve">2.3.1.2.4 </w:t>
      </w:r>
      <w:r>
        <w:t>HTTP</w:t>
      </w:r>
      <w:r w:rsidRPr="003F5626">
        <w:rPr>
          <w:lang w:val="ru-RU"/>
        </w:rPr>
        <w:t>-запрос для передачи пуш-уведомления от Агента СМЭВ4</w:t>
      </w:r>
      <w:bookmarkEnd w:id="273"/>
    </w:p>
    <w:p w14:paraId="0AFBE08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Агент СМЭВ4 передаёт пуш-уведомления в ИС Потребителя, в случае если </w:t>
      </w:r>
      <w:r>
        <w:t>SQL</w:t>
      </w:r>
      <w:r w:rsidRPr="003F5626">
        <w:rPr>
          <w:lang w:val="ru-RU"/>
        </w:rPr>
        <w:t xml:space="preserve">-РЗ вызывался в асинхронном режиме с заполненным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3F5626">
        <w:rPr>
          <w:lang w:val="ru-RU"/>
        </w:rPr>
        <w:t xml:space="preserve">. Для этого Потребитель на своей стороне готовит </w:t>
      </w:r>
      <w:r>
        <w:t>REST</w:t>
      </w:r>
      <w:r w:rsidRPr="003F5626">
        <w:rPr>
          <w:lang w:val="ru-RU"/>
        </w:rPr>
        <w:t>-метод для приёма уведомлений.</w:t>
      </w:r>
    </w:p>
    <w:p w14:paraId="7BE24E1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Применяются следующие правила формирования пуш-уведомлений:</w:t>
      </w:r>
    </w:p>
    <w:p w14:paraId="33DAFCDC" w14:textId="77777777" w:rsidR="002E3167" w:rsidRPr="003F5626" w:rsidRDefault="003F5626" w:rsidP="00F777D0">
      <w:pPr>
        <w:pStyle w:val="a"/>
        <w:rPr>
          <w:lang w:val="ru-RU"/>
        </w:rPr>
      </w:pPr>
      <w:r w:rsidRPr="003F5626">
        <w:rPr>
          <w:lang w:val="ru-RU"/>
        </w:rPr>
        <w:t xml:space="preserve">Если пуш-уведомление в качестве результата передаёт данные (успех), то в теле формируется объект </w:t>
      </w:r>
      <w:r>
        <w:rPr>
          <w:rFonts w:ascii="Consolas" w:eastAsia="MS Gothic"/>
          <w:noProof/>
          <w:color w:val="E74C3C"/>
          <w:sz w:val="20"/>
          <w:szCs w:val="20"/>
        </w:rPr>
        <w:t>result</w:t>
      </w:r>
      <w:r w:rsidRPr="003F5626">
        <w:rPr>
          <w:lang w:val="ru-RU"/>
        </w:rPr>
        <w:t>;</w:t>
      </w:r>
    </w:p>
    <w:p w14:paraId="73234D6C" w14:textId="77777777" w:rsidR="002E3167" w:rsidRPr="003F5626" w:rsidRDefault="003F5626" w:rsidP="00F777D0">
      <w:pPr>
        <w:pStyle w:val="a"/>
        <w:rPr>
          <w:lang w:val="ru-RU"/>
        </w:rPr>
      </w:pPr>
      <w:r w:rsidRPr="003F5626">
        <w:rPr>
          <w:lang w:val="ru-RU"/>
        </w:rPr>
        <w:t xml:space="preserve">Если пуш-уведомление в качестве результата передаёт ошибку получения данных, то в теле формируется объект </w:t>
      </w:r>
      <w:r>
        <w:rPr>
          <w:rFonts w:ascii="Consolas" w:eastAsia="MS Gothic"/>
          <w:noProof/>
          <w:color w:val="E74C3C"/>
          <w:sz w:val="20"/>
          <w:szCs w:val="20"/>
        </w:rPr>
        <w:t>error</w:t>
      </w:r>
      <w:r w:rsidRPr="003F5626">
        <w:rPr>
          <w:lang w:val="ru-RU"/>
        </w:rPr>
        <w:t>;</w:t>
      </w:r>
    </w:p>
    <w:p w14:paraId="2C5E2FB5" w14:textId="77777777" w:rsidR="002E3167" w:rsidRPr="003F5626" w:rsidRDefault="003F5626" w:rsidP="00F777D0">
      <w:pPr>
        <w:pStyle w:val="a"/>
        <w:rPr>
          <w:lang w:val="ru-RU"/>
        </w:rPr>
      </w:pPr>
      <w:r w:rsidRPr="003F5626">
        <w:rPr>
          <w:lang w:val="ru-RU"/>
        </w:rPr>
        <w:t xml:space="preserve">Пуш-уведомление с телом </w:t>
      </w:r>
      <w:r>
        <w:rPr>
          <w:rFonts w:ascii="Consolas" w:eastAsia="MS Gothic"/>
          <w:noProof/>
          <w:color w:val="E74C3C"/>
          <w:sz w:val="20"/>
          <w:szCs w:val="20"/>
        </w:rPr>
        <w:t>summary</w:t>
      </w:r>
      <w:r w:rsidRPr="003F5626">
        <w:rPr>
          <w:lang w:val="ru-RU"/>
        </w:rPr>
        <w:t xml:space="preserve"> передаёт массив источников данных:</w:t>
      </w:r>
    </w:p>
    <w:p w14:paraId="3458F5D1" w14:textId="77777777" w:rsidR="002E3167" w:rsidRPr="003F5626" w:rsidRDefault="003F5626" w:rsidP="00A018DB">
      <w:pPr>
        <w:pStyle w:val="2"/>
        <w:numPr>
          <w:ilvl w:val="1"/>
          <w:numId w:val="179"/>
        </w:numPr>
        <w:ind w:left="1276"/>
        <w:rPr>
          <w:lang w:val="ru-RU"/>
        </w:rPr>
      </w:pPr>
      <w:r w:rsidRPr="003F5626">
        <w:rPr>
          <w:lang w:val="ru-RU"/>
        </w:rPr>
        <w:t>для кластерных запросов без постобработки: перечень витрин кластера;</w:t>
      </w:r>
    </w:p>
    <w:p w14:paraId="53DB1C34" w14:textId="77777777" w:rsidR="002E3167" w:rsidRPr="003F5626" w:rsidRDefault="003F5626" w:rsidP="00A018DB">
      <w:pPr>
        <w:pStyle w:val="2"/>
        <w:numPr>
          <w:ilvl w:val="1"/>
          <w:numId w:val="179"/>
        </w:numPr>
        <w:ind w:left="1276"/>
        <w:rPr>
          <w:lang w:val="ru-RU"/>
        </w:rPr>
      </w:pPr>
      <w:r w:rsidRPr="003F5626">
        <w:rPr>
          <w:lang w:val="ru-RU"/>
        </w:rPr>
        <w:t>для одиночных запросов: витрину поставщика данных;</w:t>
      </w:r>
    </w:p>
    <w:p w14:paraId="17D5E975" w14:textId="77777777" w:rsidR="002E3167" w:rsidRDefault="003F5626" w:rsidP="00A018DB">
      <w:pPr>
        <w:pStyle w:val="2"/>
        <w:numPr>
          <w:ilvl w:val="1"/>
          <w:numId w:val="179"/>
        </w:numPr>
        <w:ind w:left="1276"/>
      </w:pPr>
      <w:r>
        <w:lastRenderedPageBreak/>
        <w:t>для распределенных запросов: podd</w:t>
      </w:r>
    </w:p>
    <w:p w14:paraId="0469FCEF" w14:textId="77777777" w:rsidR="002E3167" w:rsidRPr="00F777D0" w:rsidRDefault="003F5626" w:rsidP="00F777D0">
      <w:pPr>
        <w:pStyle w:val="a"/>
        <w:rPr>
          <w:lang w:val="ru-RU"/>
        </w:rPr>
      </w:pPr>
      <w:r w:rsidRPr="003F5626">
        <w:rPr>
          <w:lang w:val="ru-RU"/>
        </w:rPr>
        <w:t>Каждому пуш-уведомлению присваивается порядковый номер, последнее содержит признак «</w:t>
      </w:r>
      <w:r>
        <w:t>isLast</w:t>
      </w:r>
      <w:r w:rsidRPr="003F5626">
        <w:rPr>
          <w:lang w:val="ru-RU"/>
        </w:rPr>
        <w:t xml:space="preserve">: </w:t>
      </w:r>
      <w:r>
        <w:t>true</w:t>
      </w:r>
      <w:r w:rsidRPr="003F5626">
        <w:rPr>
          <w:lang w:val="ru-RU"/>
        </w:rPr>
        <w:t xml:space="preserve">». </w:t>
      </w:r>
      <w:r w:rsidRPr="00F777D0">
        <w:rPr>
          <w:lang w:val="ru-RU"/>
        </w:rPr>
        <w:t>Данный признак устанавливается отдельно для каждого источника данных.</w:t>
      </w:r>
    </w:p>
    <w:p w14:paraId="7118FE9D" w14:textId="77777777" w:rsidR="002E3167" w:rsidRDefault="003F5626">
      <w:pPr>
        <w:pStyle w:val="afc"/>
      </w:pPr>
      <w:r>
        <w:t>Примеры пуш-уведомлений:</w:t>
      </w:r>
    </w:p>
    <w:p w14:paraId="66ECCA2A" w14:textId="77777777" w:rsidR="002E3167" w:rsidRDefault="003F5626">
      <w:pPr>
        <w:pStyle w:val="LiteralBlock"/>
        <w:shd w:val="clear" w:color="auto" w:fill="EEFFCC"/>
      </w:pPr>
      <w:r>
        <w:rPr>
          <w:i/>
          <w:color w:val="408090"/>
        </w:rPr>
        <w:t xml:space="preserve">### </w:t>
      </w:r>
      <w:r>
        <w:rPr>
          <w:i/>
          <w:color w:val="408090"/>
        </w:rPr>
        <w:t>Пуш</w:t>
      </w:r>
      <w:r>
        <w:rPr>
          <w:i/>
          <w:color w:val="408090"/>
        </w:rPr>
        <w:t>-</w:t>
      </w:r>
      <w:r>
        <w:rPr>
          <w:i/>
          <w:color w:val="408090"/>
        </w:rPr>
        <w:t>уведомление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успешным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результатом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источника</w:t>
      </w:r>
      <w:r>
        <w:rPr>
          <w:i/>
          <w:color w:val="408090"/>
        </w:rPr>
        <w:t xml:space="preserve"> (</w:t>
      </w:r>
      <w:r>
        <w:rPr>
          <w:i/>
          <w:color w:val="408090"/>
        </w:rPr>
        <w:t>не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последнее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данного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источника</w:t>
      </w:r>
      <w:r>
        <w:rPr>
          <w:i/>
          <w:color w:val="408090"/>
        </w:rPr>
        <w:t>)</w:t>
      </w:r>
      <w:r>
        <w:br/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"requestId"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"a1b2c3d4-e5f6-7890-1234-567890abcdef"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"result"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"ejd01"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"number"</w:t>
      </w:r>
      <w:r>
        <w:t>:</w:t>
      </w:r>
      <w:r>
        <w:rPr>
          <w:color w:val="BBBBBB"/>
        </w:rPr>
        <w:t xml:space="preserve"> </w:t>
      </w:r>
      <w:r>
        <w:rPr>
          <w:color w:val="208050"/>
        </w:rPr>
        <w:t>1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"isLast"</w:t>
      </w:r>
      <w:r>
        <w:t>:</w:t>
      </w:r>
      <w:r>
        <w:rPr>
          <w:color w:val="BBBBBB"/>
        </w:rPr>
        <w:t xml:space="preserve"> </w:t>
      </w:r>
      <w:r>
        <w:t>false,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"meta"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"columns"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"student_id"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"string"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"total_score"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"success_rate"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"float"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"rows"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[</w:t>
      </w:r>
      <w:r>
        <w:rPr>
          <w:color w:val="4070A0"/>
        </w:rPr>
        <w:t>"student_id_moscow_1"</w:t>
      </w:r>
      <w:r>
        <w:t>,</w:t>
      </w:r>
      <w:r>
        <w:rPr>
          <w:color w:val="BBBBBB"/>
        </w:rPr>
        <w:t xml:space="preserve"> </w:t>
      </w:r>
      <w:r>
        <w:rPr>
          <w:color w:val="208050"/>
        </w:rPr>
        <w:t>285</w:t>
      </w:r>
      <w:r>
        <w:t>,</w:t>
      </w:r>
      <w:r>
        <w:rPr>
          <w:color w:val="BBBBBB"/>
        </w:rPr>
        <w:t xml:space="preserve"> </w:t>
      </w:r>
      <w:r>
        <w:rPr>
          <w:color w:val="208050"/>
        </w:rPr>
        <w:t>88</w:t>
      </w:r>
      <w:r>
        <w:t>.5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  <w:r>
        <w:br/>
      </w:r>
      <w:r>
        <w:br/>
      </w:r>
      <w:r>
        <w:rPr>
          <w:i/>
          <w:color w:val="408090"/>
        </w:rPr>
        <w:t xml:space="preserve">### </w:t>
      </w:r>
      <w:r>
        <w:rPr>
          <w:i/>
          <w:color w:val="408090"/>
        </w:rPr>
        <w:t>Пуш</w:t>
      </w:r>
      <w:r>
        <w:rPr>
          <w:i/>
          <w:color w:val="408090"/>
        </w:rPr>
        <w:t>-</w:t>
      </w:r>
      <w:r>
        <w:rPr>
          <w:i/>
          <w:color w:val="408090"/>
        </w:rPr>
        <w:t>уведомление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ошибкой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источника</w:t>
      </w:r>
      <w:r>
        <w:br/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"requestId"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"a1b2c3d4-e5f6-7890-1234-567890abcdef"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"error"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"ejd02"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"errorCode"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"TIMEOUT_ERROR"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"errorMessage"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Источник</w:t>
      </w:r>
      <w:r>
        <w:rPr>
          <w:color w:val="4070A0"/>
        </w:rPr>
        <w:t xml:space="preserve"> </w:t>
      </w:r>
      <w:r>
        <w:rPr>
          <w:color w:val="4070A0"/>
        </w:rPr>
        <w:t>не</w:t>
      </w:r>
      <w:r>
        <w:rPr>
          <w:color w:val="4070A0"/>
        </w:rPr>
        <w:t xml:space="preserve"> </w:t>
      </w:r>
      <w:r>
        <w:rPr>
          <w:color w:val="4070A0"/>
        </w:rPr>
        <w:t>ответил</w:t>
      </w:r>
      <w:r>
        <w:rPr>
          <w:color w:val="4070A0"/>
        </w:rPr>
        <w:t xml:space="preserve"> </w:t>
      </w:r>
      <w:r>
        <w:rPr>
          <w:color w:val="4070A0"/>
        </w:rPr>
        <w:t>в</w:t>
      </w:r>
      <w:r>
        <w:rPr>
          <w:color w:val="4070A0"/>
        </w:rPr>
        <w:t xml:space="preserve"> </w:t>
      </w:r>
      <w:r>
        <w:rPr>
          <w:color w:val="4070A0"/>
        </w:rPr>
        <w:t>течение</w:t>
      </w:r>
      <w:r>
        <w:rPr>
          <w:color w:val="4070A0"/>
        </w:rPr>
        <w:t xml:space="preserve"> 30 </w:t>
      </w:r>
      <w:r>
        <w:rPr>
          <w:color w:val="4070A0"/>
        </w:rPr>
        <w:t>секунд</w:t>
      </w:r>
      <w:r>
        <w:rPr>
          <w:color w:val="4070A0"/>
        </w:rPr>
        <w:t>."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  <w:r>
        <w:br/>
      </w:r>
      <w:r>
        <w:br/>
      </w:r>
      <w:r>
        <w:rPr>
          <w:i/>
          <w:color w:val="408090"/>
        </w:rPr>
        <w:t xml:space="preserve">### </w:t>
      </w:r>
      <w:r>
        <w:rPr>
          <w:i/>
          <w:color w:val="408090"/>
        </w:rPr>
        <w:t>Пуш</w:t>
      </w:r>
      <w:r>
        <w:rPr>
          <w:i/>
          <w:color w:val="408090"/>
        </w:rPr>
        <w:t>-</w:t>
      </w:r>
      <w:r>
        <w:rPr>
          <w:i/>
          <w:color w:val="408090"/>
        </w:rPr>
        <w:t>уведомление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успешным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результатом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источника</w:t>
      </w:r>
      <w:r>
        <w:rPr>
          <w:i/>
          <w:color w:val="408090"/>
        </w:rPr>
        <w:t xml:space="preserve"> (</w:t>
      </w:r>
      <w:r>
        <w:rPr>
          <w:i/>
          <w:color w:val="408090"/>
        </w:rPr>
        <w:t>последнее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данного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источника</w:t>
      </w:r>
      <w:r>
        <w:rPr>
          <w:i/>
          <w:color w:val="408090"/>
        </w:rPr>
        <w:t>)</w:t>
      </w:r>
      <w:r>
        <w:br/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"requestId"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"a1b2c3d4-e5f6-7890-1234-567890abcdef"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"result"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"ejd01"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"number"</w:t>
      </w:r>
      <w:r>
        <w:t>:</w:t>
      </w:r>
      <w:r>
        <w:rPr>
          <w:color w:val="BBBBBB"/>
        </w:rPr>
        <w:t xml:space="preserve"> </w:t>
      </w:r>
      <w:r>
        <w:rPr>
          <w:color w:val="208050"/>
        </w:rPr>
        <w:t>2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"isLast"</w:t>
      </w:r>
      <w:r>
        <w:t>:</w:t>
      </w:r>
      <w:r>
        <w:rPr>
          <w:color w:val="BBBBBB"/>
        </w:rPr>
        <w:t xml:space="preserve"> </w:t>
      </w:r>
      <w:r>
        <w:t>true,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"meta"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t>...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"rows"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[[</w:t>
      </w:r>
      <w:r>
        <w:rPr>
          <w:color w:val="4070A0"/>
        </w:rPr>
        <w:t>"student_id_moscow_1"</w:t>
      </w:r>
      <w:r>
        <w:t>,</w:t>
      </w:r>
      <w:r>
        <w:rPr>
          <w:color w:val="BBBBBB"/>
        </w:rPr>
        <w:t xml:space="preserve"> </w:t>
      </w:r>
      <w:r>
        <w:rPr>
          <w:color w:val="208050"/>
        </w:rPr>
        <w:t>285</w:t>
      </w:r>
      <w:r>
        <w:t>,</w:t>
      </w:r>
      <w:r>
        <w:rPr>
          <w:color w:val="BBBBBB"/>
        </w:rPr>
        <w:t xml:space="preserve"> </w:t>
      </w:r>
      <w:r>
        <w:rPr>
          <w:color w:val="208050"/>
        </w:rPr>
        <w:t>88</w:t>
      </w:r>
      <w:r>
        <w:t>.5</w:t>
      </w:r>
      <w:r>
        <w:rPr>
          <w:color w:val="666666"/>
        </w:rPr>
        <w:t>]]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  <w:r>
        <w:br/>
      </w:r>
      <w:r>
        <w:br/>
      </w:r>
      <w:r>
        <w:rPr>
          <w:i/>
          <w:color w:val="408090"/>
        </w:rPr>
        <w:t xml:space="preserve">### </w:t>
      </w:r>
      <w:r>
        <w:rPr>
          <w:i/>
          <w:color w:val="408090"/>
        </w:rPr>
        <w:t>Пуш</w:t>
      </w:r>
      <w:r>
        <w:rPr>
          <w:i/>
          <w:color w:val="408090"/>
        </w:rPr>
        <w:t>-</w:t>
      </w:r>
      <w:r>
        <w:rPr>
          <w:i/>
          <w:color w:val="408090"/>
        </w:rPr>
        <w:t>уведомление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перечислением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каких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источников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ожидать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данные</w:t>
      </w:r>
      <w:r>
        <w:br/>
      </w:r>
      <w:r>
        <w:rPr>
          <w:color w:val="666666"/>
        </w:rPr>
        <w:lastRenderedPageBreak/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"requestId"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"a1b2c3d4-e5f6-7890-1234-567890abcdef"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"summary"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rPr>
          <w:color w:val="4070A0"/>
        </w:rPr>
        <w:t>"sources"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4070A0"/>
        </w:rPr>
        <w:t>"ejd01"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"ejd02"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</w:p>
    <w:p w14:paraId="25149449" w14:textId="77777777" w:rsidR="002E3167" w:rsidRPr="003F5626" w:rsidRDefault="003F5626">
      <w:pPr>
        <w:pStyle w:val="4"/>
        <w:rPr>
          <w:lang w:val="ru-RU"/>
        </w:rPr>
      </w:pPr>
      <w:bookmarkStart w:id="274" w:name="_2.3.1.3_Выполнение_SQL-РЗ"/>
      <w:bookmarkStart w:id="275" w:name="_219682d71b79d9ed7c8dae1039a4ff61"/>
      <w:bookmarkStart w:id="276" w:name="_Toc232062361"/>
      <w:bookmarkEnd w:id="240"/>
      <w:bookmarkEnd w:id="272"/>
      <w:bookmarkEnd w:id="274"/>
      <w:r w:rsidRPr="003F5626">
        <w:rPr>
          <w:lang w:val="ru-RU"/>
        </w:rPr>
        <w:t xml:space="preserve">2.3.1.3 Выполнение </w:t>
      </w:r>
      <w:r>
        <w:t>SQL</w:t>
      </w:r>
      <w:r w:rsidRPr="003F5626">
        <w:rPr>
          <w:lang w:val="ru-RU"/>
        </w:rPr>
        <w:t>-РЗ с табличным параметром</w:t>
      </w:r>
      <w:bookmarkEnd w:id="276"/>
    </w:p>
    <w:p w14:paraId="218984F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Может быть выполнен как в синхронном, так и в асинхронном режиме. Ответ соответствует способу вызова.</w:t>
      </w:r>
    </w:p>
    <w:p w14:paraId="33BFE143" w14:textId="77777777" w:rsidR="002E3167" w:rsidRPr="003F5626" w:rsidRDefault="003F5626">
      <w:pPr>
        <w:pStyle w:val="5"/>
        <w:rPr>
          <w:lang w:val="ru-RU"/>
        </w:rPr>
      </w:pPr>
      <w:bookmarkStart w:id="277" w:name="_ad330f7ff3cdcb32877e68c0aad5d150"/>
      <w:bookmarkStart w:id="278" w:name="_Toc232062362"/>
      <w:r w:rsidRPr="003F5626">
        <w:rPr>
          <w:lang w:val="ru-RU"/>
        </w:rPr>
        <w:t xml:space="preserve">2.3.1.3.1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-РЗ с табличным параметром</w:t>
      </w:r>
      <w:bookmarkEnd w:id="278"/>
    </w:p>
    <w:p w14:paraId="63318AC6" w14:textId="77777777" w:rsidR="002E3167" w:rsidRPr="003F5626" w:rsidRDefault="003F5626">
      <w:pPr>
        <w:pStyle w:val="TableCaption"/>
        <w:rPr>
          <w:lang w:val="ru-RU"/>
        </w:rPr>
      </w:pPr>
      <w:bookmarkStart w:id="279" w:name="_bd34ca7961e124daaa72bf70255ab522"/>
      <w:r w:rsidRPr="003F5626">
        <w:rPr>
          <w:lang w:val="ru-RU"/>
        </w:rPr>
        <w:t xml:space="preserve">Таблица 2.20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-запроса с табличным параметром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96"/>
        <w:gridCol w:w="1830"/>
        <w:gridCol w:w="1082"/>
        <w:gridCol w:w="2152"/>
        <w:gridCol w:w="3890"/>
      </w:tblGrid>
      <w:tr w:rsidR="002E3167" w:rsidRPr="00F777D0" w14:paraId="58E357F6" w14:textId="77777777" w:rsidTr="00F77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" w:type="pct"/>
          </w:tcPr>
          <w:p w14:paraId="7EA5BA0C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14:paraId="36DF62AF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</w:t>
            </w:r>
          </w:p>
        </w:tc>
        <w:tc>
          <w:tcPr>
            <w:tcW w:w="350" w:type="pct"/>
          </w:tcPr>
          <w:p w14:paraId="32D9A506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</w:t>
            </w:r>
          </w:p>
        </w:tc>
        <w:tc>
          <w:tcPr>
            <w:tcW w:w="1300" w:type="pct"/>
          </w:tcPr>
          <w:p w14:paraId="629C9BAA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00" w:type="pct"/>
          </w:tcPr>
          <w:p w14:paraId="2D0CA359" w14:textId="77777777" w:rsidR="002E3167" w:rsidRPr="00F777D0" w:rsidRDefault="003F5626" w:rsidP="00F777D0">
            <w:pPr>
              <w:keepNext/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</w:t>
            </w:r>
          </w:p>
        </w:tc>
      </w:tr>
      <w:tr w:rsidR="002E3167" w:rsidRPr="00F777D0" w14:paraId="2E437C3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24B24EE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78A129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350" w:type="pct"/>
          </w:tcPr>
          <w:p w14:paraId="36F9064C" w14:textId="77777777" w:rsidR="002E3167" w:rsidRPr="00F777D0" w:rsidRDefault="002E3167" w:rsidP="00F777D0">
            <w:pPr>
              <w:pStyle w:val="a"/>
              <w:ind w:firstLine="0"/>
              <w:rPr>
                <w:szCs w:val="24"/>
              </w:rPr>
            </w:pPr>
          </w:p>
        </w:tc>
        <w:tc>
          <w:tcPr>
            <w:tcW w:w="1300" w:type="pct"/>
          </w:tcPr>
          <w:p w14:paraId="0A7375B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0A77BAB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POST</w:t>
            </w:r>
          </w:p>
        </w:tc>
      </w:tr>
      <w:tr w:rsidR="002E3167" w:rsidRPr="00F777D0" w14:paraId="501780F5" w14:textId="77777777" w:rsidTr="002E3167">
        <w:tc>
          <w:tcPr>
            <w:tcW w:w="250" w:type="pct"/>
          </w:tcPr>
          <w:p w14:paraId="6E00189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14BD8E2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Путь (Path)</w:t>
            </w:r>
          </w:p>
        </w:tc>
        <w:tc>
          <w:tcPr>
            <w:tcW w:w="350" w:type="pct"/>
          </w:tcPr>
          <w:p w14:paraId="4702B0A7" w14:textId="77777777" w:rsidR="002E3167" w:rsidRPr="00F777D0" w:rsidRDefault="002E3167" w:rsidP="00F777D0">
            <w:pPr>
              <w:pStyle w:val="a"/>
              <w:ind w:firstLine="0"/>
              <w:rPr>
                <w:szCs w:val="24"/>
              </w:rPr>
            </w:pPr>
          </w:p>
        </w:tc>
        <w:tc>
          <w:tcPr>
            <w:tcW w:w="1300" w:type="pct"/>
          </w:tcPr>
          <w:p w14:paraId="4D3FCBA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2374054F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 xml:space="preserve">&lt;IP:port&gt;/regulated-query – </w:t>
            </w:r>
            <w:r w:rsidRPr="00F777D0">
              <w:rPr>
                <w:sz w:val="24"/>
                <w:szCs w:val="24"/>
              </w:rPr>
              <w:t>для</w:t>
            </w:r>
            <w:r w:rsidRPr="00F777D0">
              <w:rPr>
                <w:sz w:val="24"/>
                <w:szCs w:val="24"/>
                <w:lang w:val="en-US"/>
              </w:rPr>
              <w:t xml:space="preserve"> </w:t>
            </w:r>
            <w:r w:rsidRPr="00F777D0">
              <w:rPr>
                <w:sz w:val="24"/>
                <w:szCs w:val="24"/>
              </w:rPr>
              <w:t>синхронного</w:t>
            </w:r>
            <w:r w:rsidRPr="00F777D0">
              <w:rPr>
                <w:sz w:val="24"/>
                <w:szCs w:val="24"/>
                <w:lang w:val="en-US"/>
              </w:rPr>
              <w:t xml:space="preserve"> </w:t>
            </w:r>
            <w:r w:rsidRPr="00F777D0">
              <w:rPr>
                <w:sz w:val="24"/>
                <w:szCs w:val="24"/>
              </w:rPr>
              <w:t>вызова</w:t>
            </w:r>
            <w:r w:rsidRPr="00F777D0">
              <w:rPr>
                <w:sz w:val="24"/>
                <w:szCs w:val="24"/>
                <w:lang w:val="en-US"/>
              </w:rPr>
              <w:t>.</w:t>
            </w:r>
          </w:p>
          <w:p w14:paraId="34FC5A0D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 xml:space="preserve">&lt;IP:port&gt;/regulated-query/async – </w:t>
            </w:r>
            <w:r w:rsidRPr="00F777D0">
              <w:rPr>
                <w:sz w:val="24"/>
                <w:szCs w:val="24"/>
              </w:rPr>
              <w:t>для</w:t>
            </w:r>
            <w:r w:rsidRPr="00F777D0">
              <w:rPr>
                <w:sz w:val="24"/>
                <w:szCs w:val="24"/>
                <w:lang w:val="en-US"/>
              </w:rPr>
              <w:t xml:space="preserve"> </w:t>
            </w:r>
            <w:r w:rsidRPr="00F777D0">
              <w:rPr>
                <w:sz w:val="24"/>
                <w:szCs w:val="24"/>
              </w:rPr>
              <w:t>асинхронного</w:t>
            </w:r>
            <w:r w:rsidRPr="00F777D0">
              <w:rPr>
                <w:sz w:val="24"/>
                <w:szCs w:val="24"/>
                <w:lang w:val="en-US"/>
              </w:rPr>
              <w:t xml:space="preserve"> </w:t>
            </w:r>
            <w:r w:rsidRPr="00F777D0">
              <w:rPr>
                <w:sz w:val="24"/>
                <w:szCs w:val="24"/>
              </w:rPr>
              <w:t>вызова</w:t>
            </w:r>
            <w:r w:rsidRPr="00F777D0">
              <w:rPr>
                <w:sz w:val="24"/>
                <w:szCs w:val="24"/>
                <w:lang w:val="en-US"/>
              </w:rPr>
              <w:t>.</w:t>
            </w:r>
          </w:p>
        </w:tc>
      </w:tr>
      <w:tr w:rsidR="002E3167" w:rsidRPr="00F777D0" w14:paraId="16F4787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0BB27D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F777D0" w14:paraId="1B479685" w14:textId="77777777" w:rsidTr="002E3167">
        <w:tc>
          <w:tcPr>
            <w:tcW w:w="250" w:type="pct"/>
          </w:tcPr>
          <w:p w14:paraId="3BBD3AE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5897E1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Content-Type</w:t>
            </w:r>
          </w:p>
        </w:tc>
        <w:tc>
          <w:tcPr>
            <w:tcW w:w="350" w:type="pct"/>
          </w:tcPr>
          <w:p w14:paraId="66B63D5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785B693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5E19CC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multipart/form-data;</w:t>
            </w:r>
          </w:p>
        </w:tc>
      </w:tr>
      <w:tr w:rsidR="002E3167" w:rsidRPr="00F777D0" w14:paraId="25B5B47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2466303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7F54041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Connection</w:t>
            </w:r>
          </w:p>
        </w:tc>
        <w:tc>
          <w:tcPr>
            <w:tcW w:w="350" w:type="pct"/>
          </w:tcPr>
          <w:p w14:paraId="552DF85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5F9C0EF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00F72E3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keep-alive</w:t>
            </w:r>
          </w:p>
        </w:tc>
      </w:tr>
      <w:tr w:rsidR="002E3167" w:rsidRPr="000842ED" w14:paraId="7AF51C10" w14:textId="77777777" w:rsidTr="002E3167">
        <w:tc>
          <w:tcPr>
            <w:tcW w:w="250" w:type="pct"/>
          </w:tcPr>
          <w:p w14:paraId="46D874E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790967B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Accept-version</w:t>
            </w:r>
          </w:p>
        </w:tc>
        <w:tc>
          <w:tcPr>
            <w:tcW w:w="350" w:type="pct"/>
          </w:tcPr>
          <w:p w14:paraId="78DCDD0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C173D3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29436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F777D0" w14:paraId="452892C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2842931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14:paraId="1D10B3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ClientRequestID</w:t>
            </w:r>
          </w:p>
        </w:tc>
        <w:tc>
          <w:tcPr>
            <w:tcW w:w="350" w:type="pct"/>
          </w:tcPr>
          <w:p w14:paraId="24BED05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74C026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4A05375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F777D0" w14:paraId="6E6598CF" w14:textId="77777777" w:rsidTr="002E3167">
        <w:tc>
          <w:tcPr>
            <w:tcW w:w="5000" w:type="pct"/>
            <w:gridSpan w:val="5"/>
          </w:tcPr>
          <w:p w14:paraId="40934FB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F777D0" w14:paraId="64D1213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4AA4370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18E0153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format</w:t>
            </w:r>
          </w:p>
        </w:tc>
        <w:tc>
          <w:tcPr>
            <w:tcW w:w="350" w:type="pct"/>
          </w:tcPr>
          <w:p w14:paraId="679B64C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F76192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00AFFED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Формат возвращаемых в ответе на запрос данных. Возможные значения:</w:t>
            </w:r>
          </w:p>
          <w:p w14:paraId="7ACFE90C" w14:textId="77777777" w:rsidR="002E3167" w:rsidRPr="00F777D0" w:rsidRDefault="003F5626" w:rsidP="00F777D0">
            <w:pPr>
              <w:pStyle w:val="a"/>
              <w:ind w:left="358"/>
              <w:rPr>
                <w:szCs w:val="24"/>
              </w:rPr>
            </w:pPr>
            <w:r w:rsidRPr="00F777D0">
              <w:rPr>
                <w:szCs w:val="24"/>
              </w:rPr>
              <w:t>JSON - по умолчанию;</w:t>
            </w:r>
          </w:p>
          <w:p w14:paraId="152C6FFE" w14:textId="77777777" w:rsidR="002E3167" w:rsidRPr="00F777D0" w:rsidRDefault="003F5626" w:rsidP="00F777D0">
            <w:pPr>
              <w:pStyle w:val="a"/>
              <w:ind w:left="358"/>
              <w:rPr>
                <w:szCs w:val="24"/>
              </w:rPr>
            </w:pPr>
            <w:r w:rsidRPr="00F777D0">
              <w:rPr>
                <w:szCs w:val="24"/>
              </w:rPr>
              <w:t>AVRO.</w:t>
            </w:r>
          </w:p>
        </w:tc>
      </w:tr>
      <w:tr w:rsidR="002E3167" w:rsidRPr="00F777D0" w14:paraId="638D1251" w14:textId="77777777" w:rsidTr="002E3167">
        <w:tc>
          <w:tcPr>
            <w:tcW w:w="5000" w:type="pct"/>
            <w:gridSpan w:val="5"/>
          </w:tcPr>
          <w:p w14:paraId="45F5035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F777D0" w14:paraId="61128C7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60489B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724E91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priority</w:t>
            </w:r>
          </w:p>
        </w:tc>
        <w:tc>
          <w:tcPr>
            <w:tcW w:w="350" w:type="pct"/>
          </w:tcPr>
          <w:p w14:paraId="0E0F9BA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7D356A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1AEDC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Приоритет запроса. Варианты:</w:t>
            </w:r>
          </w:p>
          <w:p w14:paraId="3C49BEDF" w14:textId="77777777" w:rsidR="002E3167" w:rsidRPr="00F777D0" w:rsidRDefault="003F5626" w:rsidP="00F777D0">
            <w:pPr>
              <w:pStyle w:val="a"/>
              <w:ind w:left="358"/>
              <w:rPr>
                <w:szCs w:val="24"/>
              </w:rPr>
            </w:pPr>
            <w:r w:rsidRPr="00F777D0">
              <w:rPr>
                <w:szCs w:val="24"/>
              </w:rPr>
              <w:t>NORMAL;</w:t>
            </w:r>
          </w:p>
          <w:p w14:paraId="742C42FB" w14:textId="77777777" w:rsidR="002E3167" w:rsidRPr="00F777D0" w:rsidRDefault="003F5626" w:rsidP="00F777D0">
            <w:pPr>
              <w:pStyle w:val="a"/>
              <w:ind w:left="358"/>
              <w:rPr>
                <w:szCs w:val="24"/>
              </w:rPr>
            </w:pPr>
            <w:r w:rsidRPr="00F777D0">
              <w:rPr>
                <w:szCs w:val="24"/>
              </w:rPr>
              <w:t>HIGH</w:t>
            </w:r>
          </w:p>
        </w:tc>
      </w:tr>
      <w:tr w:rsidR="002E3167" w:rsidRPr="00F777D0" w14:paraId="1D3D8A05" w14:textId="77777777" w:rsidTr="002E3167">
        <w:tc>
          <w:tcPr>
            <w:tcW w:w="250" w:type="pct"/>
          </w:tcPr>
          <w:p w14:paraId="1FA2D59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44E8FC7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timeout</w:t>
            </w:r>
          </w:p>
        </w:tc>
        <w:tc>
          <w:tcPr>
            <w:tcW w:w="350" w:type="pct"/>
          </w:tcPr>
          <w:p w14:paraId="392934D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7CDC37D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27577EB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62A3ED5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45D526C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В случае отсутствия параметра в запросе используется таймаут, </w:t>
            </w:r>
            <w:r w:rsidRPr="00F777D0">
              <w:rPr>
                <w:sz w:val="24"/>
                <w:szCs w:val="24"/>
              </w:rPr>
              <w:lastRenderedPageBreak/>
              <w:t>заданный в конфигурации Агента СМЭВ4 (по умолчанию 20 секунд).</w:t>
            </w:r>
          </w:p>
        </w:tc>
      </w:tr>
      <w:tr w:rsidR="002E3167" w:rsidRPr="000842ED" w14:paraId="72EB962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5CE4A09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00" w:type="pct"/>
          </w:tcPr>
          <w:p w14:paraId="49F23C6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datamart</w:t>
            </w:r>
          </w:p>
        </w:tc>
        <w:tc>
          <w:tcPr>
            <w:tcW w:w="350" w:type="pct"/>
          </w:tcPr>
          <w:p w14:paraId="6D03994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E1B0CA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2EC266B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Витрина Поставщика данных, к которой производится обращение.</w:t>
            </w:r>
          </w:p>
        </w:tc>
      </w:tr>
      <w:tr w:rsidR="002E3167" w:rsidRPr="000842ED" w14:paraId="62CB8363" w14:textId="77777777" w:rsidTr="002E3167">
        <w:tc>
          <w:tcPr>
            <w:tcW w:w="250" w:type="pct"/>
          </w:tcPr>
          <w:p w14:paraId="52ED4DC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14:paraId="74CDE13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mnemonic</w:t>
            </w:r>
          </w:p>
        </w:tc>
        <w:tc>
          <w:tcPr>
            <w:tcW w:w="350" w:type="pct"/>
          </w:tcPr>
          <w:p w14:paraId="1946334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52B0AE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F4D47E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Мнемоника РЗ, к которому производится обращение</w:t>
            </w:r>
          </w:p>
        </w:tc>
      </w:tr>
      <w:tr w:rsidR="002E3167" w:rsidRPr="000842ED" w14:paraId="15E857B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47C687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5</w:t>
            </w:r>
          </w:p>
        </w:tc>
        <w:tc>
          <w:tcPr>
            <w:tcW w:w="900" w:type="pct"/>
          </w:tcPr>
          <w:p w14:paraId="23BFC47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majorVersion</w:t>
            </w:r>
          </w:p>
        </w:tc>
        <w:tc>
          <w:tcPr>
            <w:tcW w:w="350" w:type="pct"/>
          </w:tcPr>
          <w:p w14:paraId="0EDFF38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408E38A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  <w:p w14:paraId="2B20BB8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Обязательное указание вместе с minorVersion. Если не указана, обращение к актуальной версии</w:t>
            </w:r>
          </w:p>
        </w:tc>
        <w:tc>
          <w:tcPr>
            <w:tcW w:w="2100" w:type="pct"/>
          </w:tcPr>
          <w:p w14:paraId="21C822B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РЗ, к которому производится обращение</w:t>
            </w:r>
          </w:p>
        </w:tc>
      </w:tr>
      <w:tr w:rsidR="002E3167" w:rsidRPr="000842ED" w14:paraId="1DE0E3DC" w14:textId="77777777" w:rsidTr="002E3167">
        <w:tc>
          <w:tcPr>
            <w:tcW w:w="250" w:type="pct"/>
          </w:tcPr>
          <w:p w14:paraId="0D79D8C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6</w:t>
            </w:r>
          </w:p>
        </w:tc>
        <w:tc>
          <w:tcPr>
            <w:tcW w:w="900" w:type="pct"/>
          </w:tcPr>
          <w:p w14:paraId="167E273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minorVersion</w:t>
            </w:r>
          </w:p>
        </w:tc>
        <w:tc>
          <w:tcPr>
            <w:tcW w:w="350" w:type="pct"/>
          </w:tcPr>
          <w:p w14:paraId="00B2D8B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6830FB1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  <w:p w14:paraId="3A1D589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Обязательное указание вместе с majorVersion. Если не указана, обращение к актуальной версии</w:t>
            </w:r>
          </w:p>
        </w:tc>
        <w:tc>
          <w:tcPr>
            <w:tcW w:w="2100" w:type="pct"/>
          </w:tcPr>
          <w:p w14:paraId="12DC060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Версия РЗ, к которому производится обращение.</w:t>
            </w:r>
          </w:p>
        </w:tc>
      </w:tr>
      <w:tr w:rsidR="002E3167" w:rsidRPr="000842ED" w14:paraId="21A1118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57923F2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</w:t>
            </w:r>
          </w:p>
        </w:tc>
        <w:tc>
          <w:tcPr>
            <w:tcW w:w="900" w:type="pct"/>
          </w:tcPr>
          <w:p w14:paraId="208E431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tableParams</w:t>
            </w:r>
          </w:p>
        </w:tc>
        <w:tc>
          <w:tcPr>
            <w:tcW w:w="350" w:type="pct"/>
          </w:tcPr>
          <w:p w14:paraId="0CAFB2F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300" w:type="pct"/>
          </w:tcPr>
          <w:p w14:paraId="4B71E57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B7C7BA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Описание передаваемого файла с данными для табличного параметра.</w:t>
            </w:r>
          </w:p>
        </w:tc>
      </w:tr>
      <w:tr w:rsidR="002E3167" w:rsidRPr="000842ED" w14:paraId="4A137DBD" w14:textId="77777777" w:rsidTr="002E3167">
        <w:tc>
          <w:tcPr>
            <w:tcW w:w="250" w:type="pct"/>
          </w:tcPr>
          <w:p w14:paraId="3B297F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7.1</w:t>
            </w:r>
          </w:p>
        </w:tc>
        <w:tc>
          <w:tcPr>
            <w:tcW w:w="900" w:type="pct"/>
          </w:tcPr>
          <w:p w14:paraId="42139BF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name</w:t>
            </w:r>
          </w:p>
        </w:tc>
        <w:tc>
          <w:tcPr>
            <w:tcW w:w="350" w:type="pct"/>
          </w:tcPr>
          <w:p w14:paraId="0553FCB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213077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2F1169C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Наименование табличного параметра, соответствующее указанному в SQL-выражении в формате </w:t>
            </w:r>
            <w:r w:rsidRPr="00F777D0">
              <w:rPr>
                <w:rFonts w:ascii="Consolas" w:eastAsia="MS Gothic"/>
                <w:noProof/>
                <w:color w:val="E74C3C"/>
              </w:rPr>
              <w:t>@&lt;name&gt;</w:t>
            </w:r>
            <w:r w:rsidRPr="00F777D0">
              <w:t>.</w:t>
            </w:r>
          </w:p>
        </w:tc>
      </w:tr>
      <w:tr w:rsidR="002E3167" w:rsidRPr="000842ED" w14:paraId="75C2E4E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68CB9DF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7.2</w:t>
            </w:r>
          </w:p>
        </w:tc>
        <w:tc>
          <w:tcPr>
            <w:tcW w:w="900" w:type="pct"/>
          </w:tcPr>
          <w:p w14:paraId="6677F28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columns</w:t>
            </w:r>
          </w:p>
        </w:tc>
        <w:tc>
          <w:tcPr>
            <w:tcW w:w="350" w:type="pct"/>
          </w:tcPr>
          <w:p w14:paraId="22A12C0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300" w:type="pct"/>
          </w:tcPr>
          <w:p w14:paraId="1C228E0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4AEECE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Перечень наименований столбцов и их типов, содержащихся в файле с данными для табличного параметра.</w:t>
            </w:r>
          </w:p>
        </w:tc>
      </w:tr>
      <w:tr w:rsidR="002E3167" w:rsidRPr="00F777D0" w14:paraId="477C2DFA" w14:textId="77777777" w:rsidTr="002E3167">
        <w:tc>
          <w:tcPr>
            <w:tcW w:w="250" w:type="pct"/>
          </w:tcPr>
          <w:p w14:paraId="50D5734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7.2.1</w:t>
            </w:r>
          </w:p>
        </w:tc>
        <w:tc>
          <w:tcPr>
            <w:tcW w:w="900" w:type="pct"/>
          </w:tcPr>
          <w:p w14:paraId="27B4252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name</w:t>
            </w:r>
          </w:p>
        </w:tc>
        <w:tc>
          <w:tcPr>
            <w:tcW w:w="350" w:type="pct"/>
          </w:tcPr>
          <w:p w14:paraId="450282D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C624F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2A38D9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Наименование столбца</w:t>
            </w:r>
          </w:p>
        </w:tc>
      </w:tr>
      <w:tr w:rsidR="002E3167" w:rsidRPr="00F777D0" w14:paraId="3F1C2D2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01FCB24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7.2.2</w:t>
            </w:r>
          </w:p>
        </w:tc>
        <w:tc>
          <w:tcPr>
            <w:tcW w:w="900" w:type="pct"/>
          </w:tcPr>
          <w:p w14:paraId="56501B31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type</w:t>
            </w:r>
          </w:p>
        </w:tc>
        <w:tc>
          <w:tcPr>
            <w:tcW w:w="350" w:type="pct"/>
          </w:tcPr>
          <w:p w14:paraId="5A3018F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23BB23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731086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столбца</w:t>
            </w:r>
          </w:p>
        </w:tc>
      </w:tr>
      <w:tr w:rsidR="002E3167" w:rsidRPr="00F777D0" w14:paraId="4E106B9F" w14:textId="77777777" w:rsidTr="002E3167">
        <w:tc>
          <w:tcPr>
            <w:tcW w:w="250" w:type="pct"/>
          </w:tcPr>
          <w:p w14:paraId="36FC80C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8</w:t>
            </w:r>
          </w:p>
        </w:tc>
        <w:tc>
          <w:tcPr>
            <w:tcW w:w="900" w:type="pct"/>
          </w:tcPr>
          <w:p w14:paraId="0FE4AC02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params</w:t>
            </w:r>
          </w:p>
        </w:tc>
        <w:tc>
          <w:tcPr>
            <w:tcW w:w="350" w:type="pct"/>
          </w:tcPr>
          <w:p w14:paraId="52A7832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array</w:t>
            </w:r>
          </w:p>
        </w:tc>
        <w:tc>
          <w:tcPr>
            <w:tcW w:w="1300" w:type="pct"/>
          </w:tcPr>
          <w:p w14:paraId="7F5FFC8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2067ED8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F777D0" w14:paraId="09E3A29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66FD9E3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8.1</w:t>
            </w:r>
          </w:p>
        </w:tc>
        <w:tc>
          <w:tcPr>
            <w:tcW w:w="900" w:type="pct"/>
          </w:tcPr>
          <w:p w14:paraId="2AAB433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type</w:t>
            </w:r>
          </w:p>
        </w:tc>
        <w:tc>
          <w:tcPr>
            <w:tcW w:w="350" w:type="pct"/>
          </w:tcPr>
          <w:p w14:paraId="073ED81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10F4EA4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ECBC22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F777D0" w14:paraId="3C8AA95F" w14:textId="77777777" w:rsidTr="002E3167">
        <w:tc>
          <w:tcPr>
            <w:tcW w:w="250" w:type="pct"/>
          </w:tcPr>
          <w:p w14:paraId="7CE14794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8.2</w:t>
            </w:r>
          </w:p>
        </w:tc>
        <w:tc>
          <w:tcPr>
            <w:tcW w:w="900" w:type="pct"/>
          </w:tcPr>
          <w:p w14:paraId="6983F8F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value</w:t>
            </w:r>
          </w:p>
        </w:tc>
        <w:tc>
          <w:tcPr>
            <w:tcW w:w="350" w:type="pct"/>
          </w:tcPr>
          <w:p w14:paraId="06F313D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64CFF7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2F1425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0842ED" w14:paraId="6268606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2E9069F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8.3</w:t>
            </w:r>
          </w:p>
        </w:tc>
        <w:tc>
          <w:tcPr>
            <w:tcW w:w="900" w:type="pct"/>
          </w:tcPr>
          <w:p w14:paraId="753E1B5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name</w:t>
            </w:r>
          </w:p>
        </w:tc>
        <w:tc>
          <w:tcPr>
            <w:tcW w:w="350" w:type="pct"/>
          </w:tcPr>
          <w:p w14:paraId="6AACE1E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05634565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4C69EB7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Наименование именованного параметра. Всегда заполняется для системного параметра, для именованных параметров - опционально.</w:t>
            </w:r>
          </w:p>
          <w:p w14:paraId="167A06ED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 xml:space="preserve">Если не заполняется - параметры подставляются в порядке задания в SQL-выражении РЗ Если </w:t>
            </w:r>
            <w:r w:rsidRPr="00F777D0">
              <w:rPr>
                <w:sz w:val="24"/>
                <w:szCs w:val="24"/>
              </w:rPr>
              <w:lastRenderedPageBreak/>
              <w:t>заполняется - наименование должно быть указано для всех параметров запроса.</w:t>
            </w:r>
          </w:p>
        </w:tc>
      </w:tr>
      <w:tr w:rsidR="002E3167" w:rsidRPr="000842ED" w14:paraId="57539904" w14:textId="77777777" w:rsidTr="002E3167">
        <w:tc>
          <w:tcPr>
            <w:tcW w:w="250" w:type="pct"/>
          </w:tcPr>
          <w:p w14:paraId="594732F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900" w:type="pct"/>
          </w:tcPr>
          <w:p w14:paraId="1B7C49D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&lt;name&gt;</w:t>
            </w:r>
          </w:p>
        </w:tc>
        <w:tc>
          <w:tcPr>
            <w:tcW w:w="350" w:type="pct"/>
          </w:tcPr>
          <w:p w14:paraId="0A29717C" w14:textId="77777777" w:rsidR="002E3167" w:rsidRPr="00F777D0" w:rsidRDefault="002E3167" w:rsidP="00F777D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pct"/>
          </w:tcPr>
          <w:p w14:paraId="72F3543F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7BF3E98C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Файл с данными для табличного параметра. Имя параметра соответствует наименованию табличного параметра.</w:t>
            </w:r>
          </w:p>
        </w:tc>
      </w:tr>
      <w:tr w:rsidR="002E3167" w:rsidRPr="00F777D0" w14:paraId="61C1079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D2223B7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file</w:t>
            </w:r>
          </w:p>
        </w:tc>
      </w:tr>
      <w:tr w:rsidR="002E3167" w:rsidRPr="000842ED" w14:paraId="57333A6A" w14:textId="77777777" w:rsidTr="002E3167">
        <w:tc>
          <w:tcPr>
            <w:tcW w:w="250" w:type="pct"/>
          </w:tcPr>
          <w:p w14:paraId="454CD2BE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9.1</w:t>
            </w:r>
          </w:p>
        </w:tc>
        <w:tc>
          <w:tcPr>
            <w:tcW w:w="900" w:type="pct"/>
          </w:tcPr>
          <w:p w14:paraId="2F3DA747" w14:textId="77777777" w:rsidR="002E3167" w:rsidRPr="00F777D0" w:rsidRDefault="002E3167" w:rsidP="00F777D0">
            <w:pPr>
              <w:pStyle w:val="a"/>
              <w:rPr>
                <w:szCs w:val="24"/>
              </w:rPr>
            </w:pPr>
          </w:p>
        </w:tc>
        <w:tc>
          <w:tcPr>
            <w:tcW w:w="350" w:type="pct"/>
          </w:tcPr>
          <w:p w14:paraId="6B4729F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файл в формате CSV</w:t>
            </w:r>
          </w:p>
        </w:tc>
        <w:tc>
          <w:tcPr>
            <w:tcW w:w="1300" w:type="pct"/>
          </w:tcPr>
          <w:p w14:paraId="24225E33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584801A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Файл в формате CSV (поддерживаемый формат), передаваемый в параметре запроса.</w:t>
            </w:r>
          </w:p>
        </w:tc>
      </w:tr>
      <w:tr w:rsidR="002E3167" w:rsidRPr="00F777D0" w14:paraId="47603F4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6354CD99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b/>
                <w:bCs/>
                <w:sz w:val="24"/>
                <w:szCs w:val="24"/>
              </w:rPr>
              <w:t>boundary</w:t>
            </w:r>
          </w:p>
        </w:tc>
      </w:tr>
      <w:tr w:rsidR="002E3167" w:rsidRPr="00F777D0" w14:paraId="2A75D07A" w14:textId="77777777" w:rsidTr="002E3167">
        <w:tc>
          <w:tcPr>
            <w:tcW w:w="250" w:type="pct"/>
          </w:tcPr>
          <w:p w14:paraId="526922D8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266AA950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Content-Disposition</w:t>
            </w:r>
          </w:p>
        </w:tc>
        <w:tc>
          <w:tcPr>
            <w:tcW w:w="350" w:type="pct"/>
          </w:tcPr>
          <w:p w14:paraId="64EE2AAB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1FE7BC56" w14:textId="77777777" w:rsidR="002E3167" w:rsidRPr="00F777D0" w:rsidRDefault="003F5626" w:rsidP="00F777D0">
            <w:pPr>
              <w:spacing w:after="0"/>
              <w:rPr>
                <w:sz w:val="24"/>
                <w:szCs w:val="24"/>
              </w:rPr>
            </w:pPr>
            <w:r w:rsidRPr="00F777D0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830FD65" w14:textId="77777777" w:rsidR="002E3167" w:rsidRPr="00F777D0" w:rsidRDefault="003F5626" w:rsidP="00F777D0">
            <w:pPr>
              <w:spacing w:after="0"/>
              <w:rPr>
                <w:sz w:val="24"/>
                <w:szCs w:val="24"/>
                <w:lang w:val="en-US"/>
              </w:rPr>
            </w:pPr>
            <w:r w:rsidRPr="00F777D0">
              <w:rPr>
                <w:sz w:val="24"/>
                <w:szCs w:val="24"/>
                <w:lang w:val="en-US"/>
              </w:rPr>
              <w:t>form-data; name=”table1”; filename=”table1.csv”</w:t>
            </w:r>
          </w:p>
        </w:tc>
      </w:tr>
    </w:tbl>
    <w:p w14:paraId="04CBA86C" w14:textId="77777777" w:rsidR="002E3167" w:rsidRDefault="002E3167">
      <w:pPr>
        <w:pStyle w:val="TableBottomMargin"/>
      </w:pPr>
    </w:p>
    <w:p w14:paraId="1408F162" w14:textId="77777777" w:rsidR="002E3167" w:rsidRPr="003F5626" w:rsidRDefault="003F5626">
      <w:pPr>
        <w:pStyle w:val="5"/>
        <w:rPr>
          <w:lang w:val="ru-RU"/>
        </w:rPr>
      </w:pPr>
      <w:bookmarkStart w:id="280" w:name="_9319780c381ef8e837c599d07997ca86"/>
      <w:bookmarkStart w:id="281" w:name="_Toc232062363"/>
      <w:bookmarkEnd w:id="277"/>
      <w:bookmarkEnd w:id="279"/>
      <w:r w:rsidRPr="003F5626">
        <w:rPr>
          <w:lang w:val="ru-RU"/>
        </w:rPr>
        <w:t xml:space="preserve">2.3.1.3.2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-запроса с табличным параметром (с возможностью использования надстроек)</w:t>
      </w:r>
      <w:bookmarkEnd w:id="281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2E3167" w:rsidRPr="004A1B9C" w14:paraId="2862040B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620EE48" w14:textId="77777777" w:rsidR="002E3167" w:rsidRPr="004A1B9C" w:rsidRDefault="003F5626">
            <w:pPr>
              <w:keepNext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21B6072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341E333" w14:textId="77777777" w:rsidR="002E3167" w:rsidRPr="004A1B9C" w:rsidRDefault="003F5626">
            <w:pPr>
              <w:rPr>
                <w:sz w:val="24"/>
                <w:szCs w:val="24"/>
                <w:lang w:val="ru-RU"/>
              </w:rPr>
            </w:pPr>
            <w:r w:rsidRPr="004A1B9C">
              <w:rPr>
                <w:sz w:val="24"/>
                <w:szCs w:val="24"/>
                <w:lang w:val="ru-RU"/>
              </w:rPr>
              <w:t>Использование не рекомендуется. Возможность указания надстроек дополнительных условий фильтрации и операций над получаемыми данными (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order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by</w:t>
            </w:r>
            <w:r w:rsidRPr="004A1B9C">
              <w:rPr>
                <w:szCs w:val="20"/>
                <w:lang w:val="ru-RU"/>
              </w:rPr>
              <w:t xml:space="preserve">,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limit</w:t>
            </w:r>
            <w:r w:rsidRPr="004A1B9C">
              <w:rPr>
                <w:szCs w:val="20"/>
                <w:lang w:val="ru-RU"/>
              </w:rPr>
              <w:t xml:space="preserve">,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where</w:t>
            </w:r>
            <w:r w:rsidRPr="004A1B9C">
              <w:rPr>
                <w:sz w:val="24"/>
                <w:szCs w:val="24"/>
                <w:lang w:val="ru-RU"/>
              </w:rPr>
              <w:t xml:space="preserve">, перечисление полей вместо </w:t>
            </w:r>
            <w:r w:rsidRPr="004A1B9C">
              <w:rPr>
                <w:rFonts w:ascii="Century Gothic" w:eastAsiaTheme="majorEastAsia" w:hAnsi="Century Gothic"/>
                <w:sz w:val="24"/>
                <w:szCs w:val="24"/>
                <w:lang w:val="ru-RU"/>
              </w:rPr>
              <w:t>*</w:t>
            </w:r>
            <w:r w:rsidRPr="004A1B9C">
              <w:rPr>
                <w:sz w:val="24"/>
                <w:szCs w:val="24"/>
                <w:lang w:val="ru-RU"/>
              </w:rPr>
              <w:t xml:space="preserve"> и любые другие запросы отличные от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select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*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from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&lt;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Витрины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&gt;. &lt;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версия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(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опционально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)&gt;.&lt;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мнемоника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Регламентированного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4A1B9C">
              <w:rPr>
                <w:rFonts w:ascii="Consolas" w:eastAsia="MS Gothic"/>
                <w:noProof/>
                <w:color w:val="E74C3C"/>
                <w:szCs w:val="20"/>
              </w:rPr>
              <w:t>SQL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запроса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&gt;(&lt;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параметры</w:t>
            </w:r>
            <w:r w:rsidRPr="004A1B9C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&gt;)</w:t>
            </w:r>
            <w:r w:rsidRPr="004A1B9C">
              <w:rPr>
                <w:sz w:val="24"/>
                <w:szCs w:val="24"/>
                <w:lang w:val="ru-RU"/>
              </w:rPr>
              <w:t xml:space="preserve">) при вызове регламентированного </w:t>
            </w:r>
            <w:r w:rsidRPr="004A1B9C">
              <w:rPr>
                <w:sz w:val="24"/>
                <w:szCs w:val="24"/>
              </w:rPr>
              <w:t>SQL</w:t>
            </w:r>
            <w:r w:rsidRPr="004A1B9C">
              <w:rPr>
                <w:sz w:val="24"/>
                <w:szCs w:val="24"/>
                <w:lang w:val="ru-RU"/>
              </w:rPr>
              <w:t xml:space="preserve">-запроса ограничена. При наличии потребности использовать такие надстройки рекомендуется обратиться к поставщику данных для добавления их в </w:t>
            </w:r>
            <w:r w:rsidRPr="004A1B9C">
              <w:rPr>
                <w:sz w:val="24"/>
                <w:szCs w:val="24"/>
              </w:rPr>
              <w:t>SQL</w:t>
            </w:r>
            <w:r w:rsidRPr="004A1B9C">
              <w:rPr>
                <w:sz w:val="24"/>
                <w:szCs w:val="24"/>
                <w:lang w:val="ru-RU"/>
              </w:rPr>
              <w:t xml:space="preserve">-выражение. Данный метод останется доступным только для выполнения произвольных </w:t>
            </w:r>
            <w:r w:rsidRPr="004A1B9C">
              <w:rPr>
                <w:sz w:val="24"/>
                <w:szCs w:val="24"/>
              </w:rPr>
              <w:t>SQL</w:t>
            </w:r>
            <w:r w:rsidRPr="004A1B9C">
              <w:rPr>
                <w:sz w:val="24"/>
                <w:szCs w:val="24"/>
                <w:lang w:val="ru-RU"/>
              </w:rPr>
              <w:t>-запросов к собственным Витринам данных для тестирования.</w:t>
            </w:r>
          </w:p>
        </w:tc>
      </w:tr>
    </w:tbl>
    <w:p w14:paraId="5F3C2A2B" w14:textId="77777777" w:rsidR="002E3167" w:rsidRPr="003F5626" w:rsidRDefault="002E3167">
      <w:pPr>
        <w:pStyle w:val="TableBottomMargin"/>
        <w:rPr>
          <w:lang w:val="ru-RU"/>
        </w:rPr>
      </w:pPr>
    </w:p>
    <w:p w14:paraId="222AA1C5" w14:textId="77777777" w:rsidR="002E3167" w:rsidRPr="003F5626" w:rsidRDefault="003F5626">
      <w:pPr>
        <w:pStyle w:val="TableCaption"/>
        <w:rPr>
          <w:lang w:val="ru-RU"/>
        </w:rPr>
      </w:pPr>
      <w:bookmarkStart w:id="282" w:name="_deb8c475e151f65acdfe2f2101a24a06"/>
      <w:r w:rsidRPr="003F5626">
        <w:rPr>
          <w:lang w:val="ru-RU"/>
        </w:rPr>
        <w:t xml:space="preserve">Таблица 2.21 </w:t>
      </w:r>
      <w:r>
        <w:t>HTTP</w:t>
      </w:r>
      <w:r w:rsidRPr="003F5626">
        <w:rPr>
          <w:lang w:val="ru-RU"/>
        </w:rPr>
        <w:t xml:space="preserve">-запрос выполнения </w:t>
      </w:r>
      <w:r>
        <w:t>SQL</w:t>
      </w:r>
      <w:r w:rsidRPr="003F5626">
        <w:rPr>
          <w:lang w:val="ru-RU"/>
        </w:rPr>
        <w:t>-запроса с табличным параметром (с возможностью использования надстроек)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96"/>
        <w:gridCol w:w="1830"/>
        <w:gridCol w:w="1082"/>
        <w:gridCol w:w="1965"/>
        <w:gridCol w:w="4077"/>
      </w:tblGrid>
      <w:tr w:rsidR="002E3167" w:rsidRPr="004A1B9C" w14:paraId="663022A0" w14:textId="77777777" w:rsidTr="004A1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" w:type="pct"/>
          </w:tcPr>
          <w:p w14:paraId="588CB67E" w14:textId="77777777" w:rsidR="002E3167" w:rsidRPr="004A1B9C" w:rsidRDefault="003F5626" w:rsidP="004A1B9C">
            <w:pPr>
              <w:keepNext/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№</w:t>
            </w:r>
          </w:p>
        </w:tc>
        <w:tc>
          <w:tcPr>
            <w:tcW w:w="950" w:type="pct"/>
          </w:tcPr>
          <w:p w14:paraId="2941D4E5" w14:textId="77777777" w:rsidR="002E3167" w:rsidRPr="004A1B9C" w:rsidRDefault="003F5626" w:rsidP="004A1B9C">
            <w:pPr>
              <w:keepNext/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Параметр</w:t>
            </w:r>
          </w:p>
        </w:tc>
        <w:tc>
          <w:tcPr>
            <w:tcW w:w="400" w:type="pct"/>
          </w:tcPr>
          <w:p w14:paraId="5D9115DA" w14:textId="77777777" w:rsidR="002E3167" w:rsidRPr="004A1B9C" w:rsidRDefault="003F5626" w:rsidP="004A1B9C">
            <w:pPr>
              <w:keepNext/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Тип</w:t>
            </w:r>
          </w:p>
        </w:tc>
        <w:tc>
          <w:tcPr>
            <w:tcW w:w="700" w:type="pct"/>
          </w:tcPr>
          <w:p w14:paraId="22004309" w14:textId="77777777" w:rsidR="002E3167" w:rsidRPr="004A1B9C" w:rsidRDefault="003F5626" w:rsidP="004A1B9C">
            <w:pPr>
              <w:keepNext/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550" w:type="pct"/>
          </w:tcPr>
          <w:p w14:paraId="7F1866E4" w14:textId="77777777" w:rsidR="002E3167" w:rsidRPr="004A1B9C" w:rsidRDefault="003F5626" w:rsidP="004A1B9C">
            <w:pPr>
              <w:keepNext/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Описание</w:t>
            </w:r>
          </w:p>
        </w:tc>
      </w:tr>
      <w:tr w:rsidR="002E3167" w:rsidRPr="004A1B9C" w14:paraId="14CAABD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FAD403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14868ED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400" w:type="pct"/>
          </w:tcPr>
          <w:p w14:paraId="0922EC22" w14:textId="77777777" w:rsidR="002E3167" w:rsidRPr="004A1B9C" w:rsidRDefault="002E3167" w:rsidP="004A1B9C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1BC98AE7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1DE27C6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POST</w:t>
            </w:r>
          </w:p>
        </w:tc>
      </w:tr>
      <w:tr w:rsidR="002E3167" w:rsidRPr="004A1B9C" w14:paraId="3DF8DE77" w14:textId="77777777" w:rsidTr="002E3167">
        <w:tc>
          <w:tcPr>
            <w:tcW w:w="300" w:type="pct"/>
          </w:tcPr>
          <w:p w14:paraId="3E2F5B0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14:paraId="39C4FCE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Путь (Path)</w:t>
            </w:r>
          </w:p>
        </w:tc>
        <w:tc>
          <w:tcPr>
            <w:tcW w:w="400" w:type="pct"/>
          </w:tcPr>
          <w:p w14:paraId="55271B6F" w14:textId="77777777" w:rsidR="002E3167" w:rsidRPr="004A1B9C" w:rsidRDefault="002E3167" w:rsidP="004A1B9C">
            <w:pPr>
              <w:pStyle w:val="a"/>
              <w:rPr>
                <w:szCs w:val="24"/>
              </w:rPr>
            </w:pPr>
          </w:p>
        </w:tc>
        <w:tc>
          <w:tcPr>
            <w:tcW w:w="700" w:type="pct"/>
          </w:tcPr>
          <w:p w14:paraId="5854524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35E56FA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&lt;IP:port&gt;/query</w:t>
            </w:r>
          </w:p>
        </w:tc>
      </w:tr>
      <w:tr w:rsidR="002E3167" w:rsidRPr="004A1B9C" w14:paraId="07537E0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F7B46B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t>query parameter</w:t>
            </w:r>
          </w:p>
        </w:tc>
      </w:tr>
      <w:tr w:rsidR="002E3167" w:rsidRPr="000842ED" w14:paraId="39446BC4" w14:textId="77777777" w:rsidTr="002E3167">
        <w:tc>
          <w:tcPr>
            <w:tcW w:w="300" w:type="pct"/>
          </w:tcPr>
          <w:p w14:paraId="2917370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7AA5CE0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async</w:t>
            </w:r>
          </w:p>
        </w:tc>
        <w:tc>
          <w:tcPr>
            <w:tcW w:w="400" w:type="pct"/>
          </w:tcPr>
          <w:p w14:paraId="45DD798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boolean</w:t>
            </w:r>
          </w:p>
        </w:tc>
        <w:tc>
          <w:tcPr>
            <w:tcW w:w="700" w:type="pct"/>
          </w:tcPr>
          <w:p w14:paraId="5C8CC0B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1EC9B93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 xml:space="preserve">Для синхронного режима выполнения запроса параметр должен отсутствовать или иметь значение </w:t>
            </w:r>
            <w:r w:rsidRPr="004A1B9C">
              <w:rPr>
                <w:rFonts w:ascii="Consolas" w:eastAsia="MS Gothic"/>
                <w:noProof/>
                <w:color w:val="E74C3C"/>
              </w:rPr>
              <w:t>False</w:t>
            </w:r>
            <w:r w:rsidRPr="004A1B9C">
              <w:rPr>
                <w:sz w:val="24"/>
                <w:szCs w:val="24"/>
              </w:rPr>
              <w:t>.</w:t>
            </w:r>
          </w:p>
          <w:p w14:paraId="3BD36E8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 xml:space="preserve">Для асинхронного режима выполнения запроса параметр должен иметь значение </w:t>
            </w:r>
            <w:r w:rsidRPr="004A1B9C">
              <w:rPr>
                <w:rFonts w:ascii="Consolas" w:eastAsia="MS Gothic"/>
                <w:noProof/>
                <w:color w:val="E74C3C"/>
              </w:rPr>
              <w:t>True</w:t>
            </w:r>
            <w:r w:rsidRPr="004A1B9C">
              <w:rPr>
                <w:sz w:val="24"/>
                <w:szCs w:val="24"/>
              </w:rPr>
              <w:t>.</w:t>
            </w:r>
          </w:p>
        </w:tc>
      </w:tr>
      <w:tr w:rsidR="002E3167" w:rsidRPr="004A1B9C" w14:paraId="0ECAF53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0E70A8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14:paraId="0A8CC6F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format</w:t>
            </w:r>
          </w:p>
        </w:tc>
        <w:tc>
          <w:tcPr>
            <w:tcW w:w="400" w:type="pct"/>
          </w:tcPr>
          <w:p w14:paraId="55B9183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8E1E75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4D73EE42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 xml:space="preserve">Формат возвращаемых в ответе на запрос данных. Возможные </w:t>
            </w:r>
            <w:r w:rsidRPr="004A1B9C">
              <w:rPr>
                <w:sz w:val="24"/>
                <w:szCs w:val="24"/>
              </w:rPr>
              <w:lastRenderedPageBreak/>
              <w:t>значения:</w:t>
            </w:r>
          </w:p>
          <w:p w14:paraId="73884007" w14:textId="77777777" w:rsidR="002E3167" w:rsidRPr="004A1B9C" w:rsidRDefault="003F5626" w:rsidP="004A1B9C">
            <w:pPr>
              <w:pStyle w:val="a"/>
              <w:ind w:left="412"/>
              <w:rPr>
                <w:szCs w:val="24"/>
              </w:rPr>
            </w:pPr>
            <w:r w:rsidRPr="004A1B9C">
              <w:rPr>
                <w:szCs w:val="24"/>
              </w:rPr>
              <w:t>JSON - по умолчанию;</w:t>
            </w:r>
          </w:p>
          <w:p w14:paraId="4D0D3584" w14:textId="77777777" w:rsidR="002E3167" w:rsidRPr="004A1B9C" w:rsidRDefault="003F5626" w:rsidP="004A1B9C">
            <w:pPr>
              <w:pStyle w:val="a"/>
              <w:ind w:left="412"/>
              <w:rPr>
                <w:szCs w:val="24"/>
              </w:rPr>
            </w:pPr>
            <w:r w:rsidRPr="004A1B9C">
              <w:rPr>
                <w:szCs w:val="24"/>
              </w:rPr>
              <w:t>AVRO.</w:t>
            </w:r>
          </w:p>
        </w:tc>
      </w:tr>
      <w:tr w:rsidR="002E3167" w:rsidRPr="004A1B9C" w14:paraId="60AF3E5D" w14:textId="77777777" w:rsidTr="002E3167">
        <w:tc>
          <w:tcPr>
            <w:tcW w:w="5000" w:type="pct"/>
            <w:gridSpan w:val="5"/>
          </w:tcPr>
          <w:p w14:paraId="1B2E779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lastRenderedPageBreak/>
              <w:t>header</w:t>
            </w:r>
          </w:p>
        </w:tc>
      </w:tr>
      <w:tr w:rsidR="002E3167" w:rsidRPr="004A1B9C" w14:paraId="41D6805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DF85372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7AA6183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Content-Type</w:t>
            </w:r>
          </w:p>
        </w:tc>
        <w:tc>
          <w:tcPr>
            <w:tcW w:w="400" w:type="pct"/>
          </w:tcPr>
          <w:p w14:paraId="50FB49E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534FC41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3621982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multipart/form-data;</w:t>
            </w:r>
          </w:p>
        </w:tc>
      </w:tr>
      <w:tr w:rsidR="002E3167" w:rsidRPr="004A1B9C" w14:paraId="573DFC70" w14:textId="77777777" w:rsidTr="002E3167">
        <w:tc>
          <w:tcPr>
            <w:tcW w:w="300" w:type="pct"/>
          </w:tcPr>
          <w:p w14:paraId="5D0716B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14:paraId="7400889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Connection</w:t>
            </w:r>
          </w:p>
        </w:tc>
        <w:tc>
          <w:tcPr>
            <w:tcW w:w="400" w:type="pct"/>
          </w:tcPr>
          <w:p w14:paraId="53859FBD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484DF232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71514E8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keep-alive</w:t>
            </w:r>
          </w:p>
        </w:tc>
      </w:tr>
      <w:tr w:rsidR="002E3167" w:rsidRPr="004A1B9C" w14:paraId="08283FA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00A307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21F27F5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Keep-Alive:</w:t>
            </w:r>
          </w:p>
        </w:tc>
        <w:tc>
          <w:tcPr>
            <w:tcW w:w="400" w:type="pct"/>
          </w:tcPr>
          <w:p w14:paraId="6F0C8107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4DBECF2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2C1DA3F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300</w:t>
            </w:r>
          </w:p>
        </w:tc>
      </w:tr>
      <w:tr w:rsidR="002E3167" w:rsidRPr="004A1B9C" w14:paraId="03E94352" w14:textId="77777777" w:rsidTr="002E3167">
        <w:tc>
          <w:tcPr>
            <w:tcW w:w="300" w:type="pct"/>
          </w:tcPr>
          <w:p w14:paraId="0B1ECC5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4</w:t>
            </w:r>
          </w:p>
        </w:tc>
        <w:tc>
          <w:tcPr>
            <w:tcW w:w="950" w:type="pct"/>
          </w:tcPr>
          <w:p w14:paraId="379254A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ClientRequestID</w:t>
            </w:r>
          </w:p>
        </w:tc>
        <w:tc>
          <w:tcPr>
            <w:tcW w:w="400" w:type="pct"/>
          </w:tcPr>
          <w:p w14:paraId="03C5D70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57D7951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047E7F6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4A1B9C" w14:paraId="6E0509F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26C8522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t>boundary</w:t>
            </w:r>
          </w:p>
        </w:tc>
      </w:tr>
      <w:tr w:rsidR="002E3167" w:rsidRPr="004A1B9C" w14:paraId="314A00A8" w14:textId="77777777" w:rsidTr="002E3167">
        <w:tc>
          <w:tcPr>
            <w:tcW w:w="300" w:type="pct"/>
          </w:tcPr>
          <w:p w14:paraId="525D555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619F3B5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Content-Disposition</w:t>
            </w:r>
          </w:p>
        </w:tc>
        <w:tc>
          <w:tcPr>
            <w:tcW w:w="400" w:type="pct"/>
          </w:tcPr>
          <w:p w14:paraId="34B3C7C1" w14:textId="77777777" w:rsidR="002E3167" w:rsidRPr="004A1B9C" w:rsidRDefault="002E3167" w:rsidP="004A1B9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</w:tcPr>
          <w:p w14:paraId="70030077" w14:textId="77777777" w:rsidR="002E3167" w:rsidRPr="004A1B9C" w:rsidRDefault="002E3167" w:rsidP="004A1B9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50" w:type="pct"/>
          </w:tcPr>
          <w:p w14:paraId="3E35CEC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application/json name=request</w:t>
            </w:r>
          </w:p>
        </w:tc>
      </w:tr>
      <w:tr w:rsidR="002E3167" w:rsidRPr="004A1B9C" w14:paraId="5F010CC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F08037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14:paraId="717B108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Content-Type</w:t>
            </w:r>
          </w:p>
        </w:tc>
        <w:tc>
          <w:tcPr>
            <w:tcW w:w="400" w:type="pct"/>
          </w:tcPr>
          <w:p w14:paraId="1934F7F6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20195CC7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080911E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application/json; charset=utf-8</w:t>
            </w:r>
          </w:p>
        </w:tc>
      </w:tr>
      <w:tr w:rsidR="002E3167" w:rsidRPr="000842ED" w14:paraId="7E0F7572" w14:textId="77777777" w:rsidTr="002E3167">
        <w:tc>
          <w:tcPr>
            <w:tcW w:w="300" w:type="pct"/>
          </w:tcPr>
          <w:p w14:paraId="465344A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037D437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Accept-version</w:t>
            </w:r>
          </w:p>
        </w:tc>
        <w:tc>
          <w:tcPr>
            <w:tcW w:w="400" w:type="pct"/>
          </w:tcPr>
          <w:p w14:paraId="7790DCD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0B74934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1241B6D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4A1B9C" w14:paraId="18E2521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2198A7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4A1B9C" w14:paraId="5A9A30C1" w14:textId="77777777" w:rsidTr="002E3167">
        <w:tc>
          <w:tcPr>
            <w:tcW w:w="300" w:type="pct"/>
          </w:tcPr>
          <w:p w14:paraId="3D74528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328E45B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priority</w:t>
            </w:r>
          </w:p>
        </w:tc>
        <w:tc>
          <w:tcPr>
            <w:tcW w:w="400" w:type="pct"/>
          </w:tcPr>
          <w:p w14:paraId="1715DE1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CF6EDC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680DC78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Приоритет запроса. Варианты:</w:t>
            </w:r>
          </w:p>
          <w:p w14:paraId="73AD9CFA" w14:textId="77777777" w:rsidR="002E3167" w:rsidRPr="004A1B9C" w:rsidRDefault="003F5626" w:rsidP="004A1B9C">
            <w:pPr>
              <w:pStyle w:val="a"/>
              <w:ind w:left="412"/>
              <w:rPr>
                <w:szCs w:val="24"/>
              </w:rPr>
            </w:pPr>
            <w:r w:rsidRPr="004A1B9C">
              <w:rPr>
                <w:szCs w:val="24"/>
              </w:rPr>
              <w:t>NORMAL;</w:t>
            </w:r>
          </w:p>
          <w:p w14:paraId="666C0F77" w14:textId="77777777" w:rsidR="002E3167" w:rsidRPr="004A1B9C" w:rsidRDefault="003F5626" w:rsidP="004A1B9C">
            <w:pPr>
              <w:pStyle w:val="a"/>
              <w:ind w:left="412"/>
              <w:rPr>
                <w:szCs w:val="24"/>
              </w:rPr>
            </w:pPr>
            <w:r w:rsidRPr="004A1B9C">
              <w:rPr>
                <w:szCs w:val="24"/>
              </w:rPr>
              <w:t>HIGH</w:t>
            </w:r>
          </w:p>
        </w:tc>
      </w:tr>
      <w:tr w:rsidR="002E3167" w:rsidRPr="004A1B9C" w14:paraId="2667A25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84D44D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14:paraId="7757A99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timeout</w:t>
            </w:r>
          </w:p>
        </w:tc>
        <w:tc>
          <w:tcPr>
            <w:tcW w:w="400" w:type="pct"/>
          </w:tcPr>
          <w:p w14:paraId="79115DB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2A4441B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1799F16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07CEFA27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 Потребителя. Максимальное значение 24 часа.</w:t>
            </w:r>
          </w:p>
          <w:p w14:paraId="2A5F55B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  <w:tr w:rsidR="002E3167" w:rsidRPr="004A1B9C" w14:paraId="7343CD7F" w14:textId="77777777" w:rsidTr="002E3167">
        <w:tc>
          <w:tcPr>
            <w:tcW w:w="300" w:type="pct"/>
          </w:tcPr>
          <w:p w14:paraId="70CB0C0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14:paraId="3898C25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sql</w:t>
            </w:r>
          </w:p>
        </w:tc>
        <w:tc>
          <w:tcPr>
            <w:tcW w:w="400" w:type="pct"/>
          </w:tcPr>
          <w:p w14:paraId="5763F87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13EDE6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53E780C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Текст SQL-запроса</w:t>
            </w:r>
          </w:p>
        </w:tc>
      </w:tr>
      <w:tr w:rsidR="002E3167" w:rsidRPr="000842ED" w14:paraId="2241CBD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B2F695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4</w:t>
            </w:r>
          </w:p>
        </w:tc>
        <w:tc>
          <w:tcPr>
            <w:tcW w:w="950" w:type="pct"/>
          </w:tcPr>
          <w:p w14:paraId="34E9E1BD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tableParams</w:t>
            </w:r>
          </w:p>
        </w:tc>
        <w:tc>
          <w:tcPr>
            <w:tcW w:w="400" w:type="pct"/>
          </w:tcPr>
          <w:p w14:paraId="0B85D80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array</w:t>
            </w:r>
          </w:p>
        </w:tc>
        <w:tc>
          <w:tcPr>
            <w:tcW w:w="700" w:type="pct"/>
          </w:tcPr>
          <w:p w14:paraId="28BDE34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17C601D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Описание передаваемого файла с данными для табличного параметра.</w:t>
            </w:r>
          </w:p>
        </w:tc>
      </w:tr>
      <w:tr w:rsidR="002E3167" w:rsidRPr="000842ED" w14:paraId="56983D67" w14:textId="77777777" w:rsidTr="002E3167">
        <w:tc>
          <w:tcPr>
            <w:tcW w:w="300" w:type="pct"/>
          </w:tcPr>
          <w:p w14:paraId="51366B3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4.1</w:t>
            </w:r>
          </w:p>
        </w:tc>
        <w:tc>
          <w:tcPr>
            <w:tcW w:w="950" w:type="pct"/>
          </w:tcPr>
          <w:p w14:paraId="2FBC3B4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name</w:t>
            </w:r>
          </w:p>
        </w:tc>
        <w:tc>
          <w:tcPr>
            <w:tcW w:w="400" w:type="pct"/>
          </w:tcPr>
          <w:p w14:paraId="633BF1C1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0DB671D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2B39770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 xml:space="preserve">Наименование табличного параметра, соответствующее указанному в SQL-выражении в формате </w:t>
            </w:r>
            <w:r w:rsidRPr="004A1B9C">
              <w:rPr>
                <w:rFonts w:ascii="Consolas" w:eastAsia="MS Gothic"/>
                <w:noProof/>
                <w:color w:val="E74C3C"/>
              </w:rPr>
              <w:t>@&lt;name&gt;</w:t>
            </w:r>
            <w:r w:rsidRPr="004A1B9C">
              <w:t>.</w:t>
            </w:r>
          </w:p>
        </w:tc>
      </w:tr>
      <w:tr w:rsidR="002E3167" w:rsidRPr="000842ED" w14:paraId="7C08A49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9788DE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4.2</w:t>
            </w:r>
          </w:p>
        </w:tc>
        <w:tc>
          <w:tcPr>
            <w:tcW w:w="950" w:type="pct"/>
          </w:tcPr>
          <w:p w14:paraId="10E8CFE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columns</w:t>
            </w:r>
          </w:p>
        </w:tc>
        <w:tc>
          <w:tcPr>
            <w:tcW w:w="400" w:type="pct"/>
          </w:tcPr>
          <w:p w14:paraId="4E7D9E5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array</w:t>
            </w:r>
          </w:p>
        </w:tc>
        <w:tc>
          <w:tcPr>
            <w:tcW w:w="700" w:type="pct"/>
          </w:tcPr>
          <w:p w14:paraId="4430A1B6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18B893B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Перечень наименований столбцов и их типов, содержащихся в файле с данными для табличного параметра.</w:t>
            </w:r>
          </w:p>
        </w:tc>
      </w:tr>
      <w:tr w:rsidR="002E3167" w:rsidRPr="004A1B9C" w14:paraId="111051A6" w14:textId="77777777" w:rsidTr="002E3167">
        <w:tc>
          <w:tcPr>
            <w:tcW w:w="300" w:type="pct"/>
          </w:tcPr>
          <w:p w14:paraId="729EC9A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4.2.1</w:t>
            </w:r>
          </w:p>
        </w:tc>
        <w:tc>
          <w:tcPr>
            <w:tcW w:w="950" w:type="pct"/>
          </w:tcPr>
          <w:p w14:paraId="50AC2B9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type</w:t>
            </w:r>
          </w:p>
        </w:tc>
        <w:tc>
          <w:tcPr>
            <w:tcW w:w="400" w:type="pct"/>
          </w:tcPr>
          <w:p w14:paraId="78114B25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4A7CBDF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2E91239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Тип столбца</w:t>
            </w:r>
          </w:p>
        </w:tc>
      </w:tr>
      <w:tr w:rsidR="002E3167" w:rsidRPr="004A1B9C" w14:paraId="6EF07E1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A18FA56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5</w:t>
            </w:r>
          </w:p>
        </w:tc>
        <w:tc>
          <w:tcPr>
            <w:tcW w:w="950" w:type="pct"/>
          </w:tcPr>
          <w:p w14:paraId="6B48957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params</w:t>
            </w:r>
          </w:p>
        </w:tc>
        <w:tc>
          <w:tcPr>
            <w:tcW w:w="400" w:type="pct"/>
          </w:tcPr>
          <w:p w14:paraId="5A9A3F4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array</w:t>
            </w:r>
          </w:p>
        </w:tc>
        <w:tc>
          <w:tcPr>
            <w:tcW w:w="700" w:type="pct"/>
          </w:tcPr>
          <w:p w14:paraId="6A7B8E2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2108F01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Параметры запроса</w:t>
            </w:r>
          </w:p>
        </w:tc>
      </w:tr>
      <w:tr w:rsidR="002E3167" w:rsidRPr="004A1B9C" w14:paraId="51185CC5" w14:textId="77777777" w:rsidTr="002E3167">
        <w:tc>
          <w:tcPr>
            <w:tcW w:w="300" w:type="pct"/>
          </w:tcPr>
          <w:p w14:paraId="1B225EB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5.1</w:t>
            </w:r>
          </w:p>
        </w:tc>
        <w:tc>
          <w:tcPr>
            <w:tcW w:w="950" w:type="pct"/>
          </w:tcPr>
          <w:p w14:paraId="1097B5C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type</w:t>
            </w:r>
          </w:p>
        </w:tc>
        <w:tc>
          <w:tcPr>
            <w:tcW w:w="400" w:type="pct"/>
          </w:tcPr>
          <w:p w14:paraId="2726128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7AA0859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7B323B42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Тип параметра</w:t>
            </w:r>
          </w:p>
        </w:tc>
      </w:tr>
      <w:tr w:rsidR="002E3167" w:rsidRPr="004A1B9C" w14:paraId="0C74DE6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EABCCE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5.2</w:t>
            </w:r>
          </w:p>
        </w:tc>
        <w:tc>
          <w:tcPr>
            <w:tcW w:w="950" w:type="pct"/>
          </w:tcPr>
          <w:p w14:paraId="0FE0A3D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value</w:t>
            </w:r>
          </w:p>
        </w:tc>
        <w:tc>
          <w:tcPr>
            <w:tcW w:w="400" w:type="pct"/>
          </w:tcPr>
          <w:p w14:paraId="37FB4F58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F1FB8B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3EFD09FC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Значение параметра</w:t>
            </w:r>
          </w:p>
        </w:tc>
      </w:tr>
      <w:tr w:rsidR="002E3167" w:rsidRPr="000842ED" w14:paraId="12AD40FA" w14:textId="77777777" w:rsidTr="002E3167">
        <w:tc>
          <w:tcPr>
            <w:tcW w:w="300" w:type="pct"/>
          </w:tcPr>
          <w:p w14:paraId="7A85687D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950" w:type="pct"/>
          </w:tcPr>
          <w:p w14:paraId="6B067766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name</w:t>
            </w:r>
          </w:p>
        </w:tc>
        <w:tc>
          <w:tcPr>
            <w:tcW w:w="400" w:type="pct"/>
          </w:tcPr>
          <w:p w14:paraId="721F64C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396A600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Нет</w:t>
            </w:r>
          </w:p>
        </w:tc>
        <w:tc>
          <w:tcPr>
            <w:tcW w:w="2550" w:type="pct"/>
          </w:tcPr>
          <w:p w14:paraId="40F3449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Наименование именованного параметра. Всегда заполняется для системного параметра, для именованных параметров - опционально.</w:t>
            </w:r>
          </w:p>
          <w:p w14:paraId="4F9A157D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Если не заполняется - параметры подставляются в порядке задания в SQL-выражении РЗ.</w:t>
            </w:r>
          </w:p>
          <w:p w14:paraId="653739B2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Если заполняется - наименование должно быть указано для всех параметров запроса.</w:t>
            </w:r>
          </w:p>
        </w:tc>
      </w:tr>
      <w:tr w:rsidR="002E3167" w:rsidRPr="000842ED" w14:paraId="0E06731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BA26C1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6</w:t>
            </w:r>
          </w:p>
        </w:tc>
        <w:tc>
          <w:tcPr>
            <w:tcW w:w="950" w:type="pct"/>
          </w:tcPr>
          <w:p w14:paraId="4119B42D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&lt;name&gt;</w:t>
            </w:r>
          </w:p>
        </w:tc>
        <w:tc>
          <w:tcPr>
            <w:tcW w:w="400" w:type="pct"/>
          </w:tcPr>
          <w:p w14:paraId="12220BED" w14:textId="77777777" w:rsidR="002E3167" w:rsidRPr="004A1B9C" w:rsidRDefault="002E3167" w:rsidP="004A1B9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0" w:type="pct"/>
          </w:tcPr>
          <w:p w14:paraId="3F3033F4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3745DB9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Файл с данными для табличного параметра. Имя параметра соответствует наименованию табличного параметра .</w:t>
            </w:r>
          </w:p>
        </w:tc>
      </w:tr>
      <w:tr w:rsidR="002E3167" w:rsidRPr="004A1B9C" w14:paraId="18888FCC" w14:textId="77777777" w:rsidTr="002E3167">
        <w:tc>
          <w:tcPr>
            <w:tcW w:w="5000" w:type="pct"/>
            <w:gridSpan w:val="5"/>
          </w:tcPr>
          <w:p w14:paraId="287B2D6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t>file</w:t>
            </w:r>
          </w:p>
        </w:tc>
      </w:tr>
      <w:tr w:rsidR="002E3167" w:rsidRPr="000842ED" w14:paraId="2B7A0AE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A01495E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6.1</w:t>
            </w:r>
          </w:p>
        </w:tc>
        <w:tc>
          <w:tcPr>
            <w:tcW w:w="950" w:type="pct"/>
          </w:tcPr>
          <w:p w14:paraId="2E688732" w14:textId="77777777" w:rsidR="002E3167" w:rsidRPr="004A1B9C" w:rsidRDefault="002E3167" w:rsidP="004A1B9C">
            <w:pPr>
              <w:pStyle w:val="a"/>
              <w:rPr>
                <w:szCs w:val="24"/>
              </w:rPr>
            </w:pPr>
          </w:p>
        </w:tc>
        <w:tc>
          <w:tcPr>
            <w:tcW w:w="400" w:type="pct"/>
          </w:tcPr>
          <w:p w14:paraId="7B176027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файл в формате CSV</w:t>
            </w:r>
          </w:p>
        </w:tc>
        <w:tc>
          <w:tcPr>
            <w:tcW w:w="700" w:type="pct"/>
          </w:tcPr>
          <w:p w14:paraId="4AD0B3F3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43944DD0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Файл в формате CSV (поддерживаемый формат), передаваемый в параметре запроса.</w:t>
            </w:r>
          </w:p>
        </w:tc>
      </w:tr>
      <w:tr w:rsidR="002E3167" w:rsidRPr="004A1B9C" w14:paraId="4B376A7C" w14:textId="77777777" w:rsidTr="002E3167">
        <w:tc>
          <w:tcPr>
            <w:tcW w:w="5000" w:type="pct"/>
            <w:gridSpan w:val="5"/>
          </w:tcPr>
          <w:p w14:paraId="0401917F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b/>
                <w:bCs/>
                <w:sz w:val="24"/>
                <w:szCs w:val="24"/>
              </w:rPr>
              <w:t>boundary</w:t>
            </w:r>
          </w:p>
        </w:tc>
      </w:tr>
      <w:tr w:rsidR="002E3167" w:rsidRPr="004A1B9C" w14:paraId="03D3937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7FCFD7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14:paraId="2F94F069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Content-Disposition</w:t>
            </w:r>
          </w:p>
        </w:tc>
        <w:tc>
          <w:tcPr>
            <w:tcW w:w="400" w:type="pct"/>
          </w:tcPr>
          <w:p w14:paraId="7FD7C3BB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string</w:t>
            </w:r>
          </w:p>
        </w:tc>
        <w:tc>
          <w:tcPr>
            <w:tcW w:w="700" w:type="pct"/>
          </w:tcPr>
          <w:p w14:paraId="137CEA1A" w14:textId="77777777" w:rsidR="002E3167" w:rsidRPr="004A1B9C" w:rsidRDefault="003F5626" w:rsidP="004A1B9C">
            <w:pPr>
              <w:spacing w:after="0"/>
              <w:rPr>
                <w:sz w:val="24"/>
                <w:szCs w:val="24"/>
              </w:rPr>
            </w:pPr>
            <w:r w:rsidRPr="004A1B9C">
              <w:rPr>
                <w:sz w:val="24"/>
                <w:szCs w:val="24"/>
              </w:rPr>
              <w:t>Да</w:t>
            </w:r>
          </w:p>
        </w:tc>
        <w:tc>
          <w:tcPr>
            <w:tcW w:w="2550" w:type="pct"/>
          </w:tcPr>
          <w:p w14:paraId="3A2DA304" w14:textId="77777777" w:rsidR="002E3167" w:rsidRPr="004A1B9C" w:rsidRDefault="003F5626" w:rsidP="004A1B9C">
            <w:pPr>
              <w:spacing w:after="0"/>
              <w:rPr>
                <w:sz w:val="24"/>
                <w:szCs w:val="24"/>
                <w:lang w:val="en-US"/>
              </w:rPr>
            </w:pPr>
            <w:r w:rsidRPr="004A1B9C">
              <w:rPr>
                <w:sz w:val="24"/>
                <w:szCs w:val="24"/>
                <w:lang w:val="en-US"/>
              </w:rPr>
              <w:t>form-data; name=”table1”; filename=”table1.csv”</w:t>
            </w:r>
          </w:p>
        </w:tc>
      </w:tr>
    </w:tbl>
    <w:p w14:paraId="66CC185C" w14:textId="77777777" w:rsidR="002E3167" w:rsidRDefault="002E3167">
      <w:pPr>
        <w:pStyle w:val="TableBottomMargin"/>
      </w:pPr>
    </w:p>
    <w:bookmarkEnd w:id="282"/>
    <w:p w14:paraId="3ECF781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запроса приведен в </w:t>
      </w:r>
      <w:hyperlink w:anchor="_4313644bb5a6d51d5a7d6347173af809">
        <w:r w:rsidRPr="003F5626">
          <w:rPr>
            <w:rStyle w:val="ad"/>
            <w:lang w:val="ru-RU"/>
          </w:rPr>
          <w:t>Раздел 3.2.4.1</w:t>
        </w:r>
      </w:hyperlink>
      <w:r w:rsidRPr="003F5626">
        <w:rPr>
          <w:lang w:val="ru-RU"/>
        </w:rPr>
        <w:t xml:space="preserve"> настоящего документа.</w:t>
      </w:r>
    </w:p>
    <w:p w14:paraId="383F9939" w14:textId="77777777" w:rsidR="002E3167" w:rsidRPr="003F5626" w:rsidRDefault="003F5626">
      <w:pPr>
        <w:pStyle w:val="4"/>
        <w:rPr>
          <w:lang w:val="ru-RU"/>
        </w:rPr>
      </w:pPr>
      <w:bookmarkStart w:id="283" w:name="_ad1abf6399a0e2f5ca4b5cbf85eb475d"/>
      <w:bookmarkStart w:id="284" w:name="_Toc232062364"/>
      <w:bookmarkEnd w:id="275"/>
      <w:bookmarkEnd w:id="280"/>
      <w:r w:rsidRPr="003F5626">
        <w:rPr>
          <w:lang w:val="ru-RU"/>
        </w:rPr>
        <w:t xml:space="preserve">2.3.1.4 Выполнение запроса на получение </w:t>
      </w:r>
      <w:r>
        <w:t>BLOB</w:t>
      </w:r>
      <w:r w:rsidRPr="003F5626">
        <w:rPr>
          <w:lang w:val="ru-RU"/>
        </w:rPr>
        <w:t xml:space="preserve"> по ссылке</w:t>
      </w:r>
      <w:bookmarkEnd w:id="284"/>
    </w:p>
    <w:p w14:paraId="7AE5EB6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Время исполнения запросов на получение </w:t>
      </w:r>
      <w:r>
        <w:t>BLOB</w:t>
      </w:r>
      <w:r w:rsidRPr="003F5626">
        <w:rPr>
          <w:lang w:val="ru-RU"/>
        </w:rPr>
        <w:t xml:space="preserve"> по ссылке ограничено.</w:t>
      </w:r>
    </w:p>
    <w:p w14:paraId="6183F9F9" w14:textId="77777777" w:rsidR="002E3167" w:rsidRPr="003F5626" w:rsidRDefault="003F5626">
      <w:pPr>
        <w:pStyle w:val="5"/>
        <w:rPr>
          <w:lang w:val="ru-RU"/>
        </w:rPr>
      </w:pPr>
      <w:bookmarkStart w:id="285" w:name="_b06dbe6e474c550b74807fb13f7ab8ad"/>
      <w:bookmarkStart w:id="286" w:name="_Toc232062365"/>
      <w:r w:rsidRPr="003F5626">
        <w:rPr>
          <w:lang w:val="ru-RU"/>
        </w:rPr>
        <w:t xml:space="preserve">2.3.1.4.1 </w:t>
      </w:r>
      <w:r>
        <w:t>HTTP</w:t>
      </w:r>
      <w:r w:rsidRPr="003F5626">
        <w:rPr>
          <w:lang w:val="ru-RU"/>
        </w:rPr>
        <w:t>-запрос (вариант 1)</w:t>
      </w:r>
      <w:bookmarkEnd w:id="286"/>
    </w:p>
    <w:p w14:paraId="1F19AA8A" w14:textId="77777777" w:rsidR="002E3167" w:rsidRPr="003F5626" w:rsidRDefault="003F5626">
      <w:pPr>
        <w:pStyle w:val="TableCaption"/>
        <w:rPr>
          <w:lang w:val="ru-RU"/>
        </w:rPr>
      </w:pPr>
      <w:bookmarkStart w:id="287" w:name="_47f1edd5cdbd8d838b032ab73e5c1dd7"/>
      <w:r w:rsidRPr="003F5626">
        <w:rPr>
          <w:lang w:val="ru-RU"/>
        </w:rPr>
        <w:t xml:space="preserve">Таблица 2.22 </w:t>
      </w:r>
      <w:r>
        <w:t>HTTP</w:t>
      </w:r>
      <w:r w:rsidRPr="003F5626">
        <w:rPr>
          <w:lang w:val="ru-RU"/>
        </w:rPr>
        <w:t>-запрос (вариант 1)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763"/>
        <w:gridCol w:w="2315"/>
        <w:gridCol w:w="4284"/>
      </w:tblGrid>
      <w:tr w:rsidR="002E3167" w:rsidRPr="0075281C" w14:paraId="7765EDD5" w14:textId="77777777" w:rsidTr="00752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" w:type="pct"/>
          </w:tcPr>
          <w:p w14:paraId="36B024E2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14:paraId="1E83C726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Параметр</w:t>
            </w:r>
          </w:p>
        </w:tc>
        <w:tc>
          <w:tcPr>
            <w:tcW w:w="350" w:type="pct"/>
          </w:tcPr>
          <w:p w14:paraId="407BB680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</w:t>
            </w:r>
          </w:p>
        </w:tc>
        <w:tc>
          <w:tcPr>
            <w:tcW w:w="1300" w:type="pct"/>
          </w:tcPr>
          <w:p w14:paraId="65152118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00" w:type="pct"/>
          </w:tcPr>
          <w:p w14:paraId="76A37254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Значение / описание</w:t>
            </w:r>
          </w:p>
        </w:tc>
      </w:tr>
      <w:tr w:rsidR="002E3167" w:rsidRPr="0075281C" w14:paraId="381D615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1C62052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776D98D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350" w:type="pct"/>
          </w:tcPr>
          <w:p w14:paraId="428D55DC" w14:textId="77777777" w:rsidR="002E3167" w:rsidRPr="0075281C" w:rsidRDefault="002E3167" w:rsidP="0075281C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4323A62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49AACA3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GET</w:t>
            </w:r>
          </w:p>
        </w:tc>
      </w:tr>
      <w:tr w:rsidR="002E3167" w:rsidRPr="0075281C" w14:paraId="68B3BECE" w14:textId="77777777" w:rsidTr="002E3167">
        <w:tc>
          <w:tcPr>
            <w:tcW w:w="250" w:type="pct"/>
          </w:tcPr>
          <w:p w14:paraId="5A2C6F5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75B85EE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Путь (Path)</w:t>
            </w:r>
          </w:p>
        </w:tc>
        <w:tc>
          <w:tcPr>
            <w:tcW w:w="350" w:type="pct"/>
          </w:tcPr>
          <w:p w14:paraId="3D1DBF40" w14:textId="77777777" w:rsidR="002E3167" w:rsidRPr="0075281C" w:rsidRDefault="002E3167" w:rsidP="0075281C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393ED37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A444910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&lt;IP:port&gt;/regulated-query/blob</w:t>
            </w:r>
          </w:p>
        </w:tc>
      </w:tr>
      <w:tr w:rsidR="002E3167" w:rsidRPr="0075281C" w14:paraId="254DFB8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2ABD66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query</w:t>
            </w:r>
          </w:p>
        </w:tc>
      </w:tr>
      <w:tr w:rsidR="002E3167" w:rsidRPr="0075281C" w14:paraId="1FC75539" w14:textId="77777777" w:rsidTr="002E3167">
        <w:tc>
          <w:tcPr>
            <w:tcW w:w="250" w:type="pct"/>
          </w:tcPr>
          <w:p w14:paraId="3BB71B0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7A956D4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link</w:t>
            </w:r>
          </w:p>
        </w:tc>
        <w:tc>
          <w:tcPr>
            <w:tcW w:w="350" w:type="pct"/>
          </w:tcPr>
          <w:p w14:paraId="518D44E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399608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E18281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Ссылка на выгрузку BLOB</w:t>
            </w:r>
          </w:p>
        </w:tc>
      </w:tr>
      <w:tr w:rsidR="002E3167" w:rsidRPr="0075281C" w14:paraId="248C59D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3D1D352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75281C" w14:paraId="616427BB" w14:textId="77777777" w:rsidTr="002E3167">
        <w:tc>
          <w:tcPr>
            <w:tcW w:w="250" w:type="pct"/>
          </w:tcPr>
          <w:p w14:paraId="375FEDB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76305AE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Accept</w:t>
            </w:r>
          </w:p>
        </w:tc>
        <w:tc>
          <w:tcPr>
            <w:tcW w:w="350" w:type="pct"/>
          </w:tcPr>
          <w:p w14:paraId="381D2C2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5234EB1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32C3117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37C5BC1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5A550BB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0BB07DE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Accept-version</w:t>
            </w:r>
          </w:p>
        </w:tc>
        <w:tc>
          <w:tcPr>
            <w:tcW w:w="350" w:type="pct"/>
          </w:tcPr>
          <w:p w14:paraId="0CDB90E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5E53341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902B42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0842ED" w14:paraId="58B96E7D" w14:textId="77777777" w:rsidTr="002E3167">
        <w:tc>
          <w:tcPr>
            <w:tcW w:w="250" w:type="pct"/>
          </w:tcPr>
          <w:p w14:paraId="37CDB79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6A08F1A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ClientRequestID</w:t>
            </w:r>
          </w:p>
        </w:tc>
        <w:tc>
          <w:tcPr>
            <w:tcW w:w="350" w:type="pct"/>
          </w:tcPr>
          <w:p w14:paraId="742B465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3B35898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0FEA2D3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Клиентский идентификатор в формате UUID.</w:t>
            </w:r>
          </w:p>
          <w:p w14:paraId="25D4F4F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 xml:space="preserve">Потребителю рекомендуется в запросе BLOB по ссылке указать тот же </w:t>
            </w:r>
            <w:r w:rsidRPr="0075281C">
              <w:rPr>
                <w:sz w:val="24"/>
                <w:szCs w:val="24"/>
              </w:rPr>
              <w:lastRenderedPageBreak/>
              <w:t>сквозной идентификатор, что и при исходном запросе.</w:t>
            </w:r>
          </w:p>
          <w:p w14:paraId="75C66FB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Ответственность за соответствие идентификаторов лежит на Потребителе.</w:t>
            </w:r>
          </w:p>
        </w:tc>
      </w:tr>
      <w:tr w:rsidR="002E3167" w:rsidRPr="0075281C" w14:paraId="1237C47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5CD0A08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00" w:type="pct"/>
          </w:tcPr>
          <w:p w14:paraId="4AAB433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Request-Timeout</w:t>
            </w:r>
          </w:p>
        </w:tc>
        <w:tc>
          <w:tcPr>
            <w:tcW w:w="350" w:type="pct"/>
          </w:tcPr>
          <w:p w14:paraId="273D9B1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0172ED7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310BAAB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27A218B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</w:t>
            </w:r>
          </w:p>
          <w:p w14:paraId="1099D8D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Потребителя. Максимальное значение 24 часа.</w:t>
            </w:r>
          </w:p>
          <w:p w14:paraId="79216BF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</w:tbl>
    <w:p w14:paraId="0079412F" w14:textId="77777777" w:rsidR="002E3167" w:rsidRDefault="002E3167">
      <w:pPr>
        <w:pStyle w:val="TableBottomMargin"/>
      </w:pPr>
    </w:p>
    <w:bookmarkEnd w:id="287"/>
    <w:p w14:paraId="46C658C7" w14:textId="77777777" w:rsidR="002E3167" w:rsidRDefault="003F5626">
      <w:pPr>
        <w:pStyle w:val="afc"/>
      </w:pPr>
      <w:r>
        <w:t>Пример запроса:</w:t>
      </w:r>
    </w:p>
    <w:p w14:paraId="4248A6AE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GET</w:t>
      </w:r>
      <w:r>
        <w:rPr>
          <w:color w:val="BBBBBB"/>
        </w:rPr>
        <w:t xml:space="preserve"> </w:t>
      </w:r>
      <w:r>
        <w:rPr>
          <w:color w:val="4070A0"/>
        </w:rPr>
        <w:t>'https://localhost:8192/regulated-query/blob/c005a0e7-0d26-4ce0-a1fa-10c8bdf4dfc5'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-header</w:t>
      </w:r>
      <w:r>
        <w:rPr>
          <w:color w:val="BBBBBB"/>
        </w:rPr>
        <w:t xml:space="preserve"> </w:t>
      </w:r>
      <w:r>
        <w:rPr>
          <w:color w:val="4070A0"/>
        </w:rPr>
        <w:t>'Accept: application/vnd.ru.rtlabs.podd.agent+json;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</w:p>
    <w:p w14:paraId="782F4516" w14:textId="77777777" w:rsidR="002E3167" w:rsidRPr="003F5626" w:rsidRDefault="003F5626">
      <w:pPr>
        <w:pStyle w:val="5"/>
        <w:rPr>
          <w:lang w:val="ru-RU"/>
        </w:rPr>
      </w:pPr>
      <w:bookmarkStart w:id="288" w:name="_0aa32e565816eb86560c18f49bbe50ff"/>
      <w:bookmarkStart w:id="289" w:name="_Toc232062366"/>
      <w:bookmarkEnd w:id="285"/>
      <w:r w:rsidRPr="003F5626">
        <w:rPr>
          <w:lang w:val="ru-RU"/>
        </w:rPr>
        <w:t xml:space="preserve">2.3.1.4.2 </w:t>
      </w:r>
      <w:r>
        <w:t>HTTP</w:t>
      </w:r>
      <w:r w:rsidRPr="003F5626">
        <w:rPr>
          <w:lang w:val="ru-RU"/>
        </w:rPr>
        <w:t>-запрос (вариант 2)</w:t>
      </w:r>
      <w:bookmarkEnd w:id="289"/>
    </w:p>
    <w:p w14:paraId="487A6211" w14:textId="77777777" w:rsidR="002E3167" w:rsidRPr="003F5626" w:rsidRDefault="003F5626">
      <w:pPr>
        <w:pStyle w:val="TableCaption"/>
        <w:rPr>
          <w:lang w:val="ru-RU"/>
        </w:rPr>
      </w:pPr>
      <w:bookmarkStart w:id="290" w:name="_a882ae9c81d9f833b77de3c8effefaaf"/>
      <w:r w:rsidRPr="003F5626">
        <w:rPr>
          <w:lang w:val="ru-RU"/>
        </w:rPr>
        <w:t xml:space="preserve">Таблица 2.23 </w:t>
      </w:r>
      <w:r>
        <w:t>HTTP</w:t>
      </w:r>
      <w:r w:rsidRPr="003F5626">
        <w:rPr>
          <w:lang w:val="ru-RU"/>
        </w:rPr>
        <w:t>-запрос (вариант 2)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763"/>
        <w:gridCol w:w="2315"/>
        <w:gridCol w:w="4284"/>
      </w:tblGrid>
      <w:tr w:rsidR="002E3167" w:rsidRPr="0075281C" w14:paraId="2EBD8C2B" w14:textId="77777777" w:rsidTr="00752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" w:type="pct"/>
          </w:tcPr>
          <w:p w14:paraId="1A10F06F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14:paraId="16E48607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Параметр</w:t>
            </w:r>
          </w:p>
        </w:tc>
        <w:tc>
          <w:tcPr>
            <w:tcW w:w="350" w:type="pct"/>
          </w:tcPr>
          <w:p w14:paraId="57F67AC1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</w:t>
            </w:r>
          </w:p>
        </w:tc>
        <w:tc>
          <w:tcPr>
            <w:tcW w:w="1300" w:type="pct"/>
          </w:tcPr>
          <w:p w14:paraId="25D03181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00" w:type="pct"/>
          </w:tcPr>
          <w:p w14:paraId="3F07F136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Значение / описание</w:t>
            </w:r>
          </w:p>
        </w:tc>
      </w:tr>
      <w:tr w:rsidR="002E3167" w:rsidRPr="0075281C" w14:paraId="1DB1CDF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8B7288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599E9B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 запроса (Method)</w:t>
            </w:r>
          </w:p>
        </w:tc>
        <w:tc>
          <w:tcPr>
            <w:tcW w:w="350" w:type="pct"/>
          </w:tcPr>
          <w:p w14:paraId="5CA870FD" w14:textId="77777777" w:rsidR="002E3167" w:rsidRPr="0075281C" w:rsidRDefault="002E3167" w:rsidP="0075281C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450393B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547C73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GET</w:t>
            </w:r>
          </w:p>
        </w:tc>
      </w:tr>
      <w:tr w:rsidR="002E3167" w:rsidRPr="0075281C" w14:paraId="5F93DBD8" w14:textId="77777777" w:rsidTr="002E3167">
        <w:tc>
          <w:tcPr>
            <w:tcW w:w="250" w:type="pct"/>
          </w:tcPr>
          <w:p w14:paraId="493644E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41FF490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Путь (Path)</w:t>
            </w:r>
          </w:p>
        </w:tc>
        <w:tc>
          <w:tcPr>
            <w:tcW w:w="350" w:type="pct"/>
          </w:tcPr>
          <w:p w14:paraId="79A0B6CD" w14:textId="77777777" w:rsidR="002E3167" w:rsidRPr="0075281C" w:rsidRDefault="002E3167" w:rsidP="0075281C">
            <w:pPr>
              <w:pStyle w:val="a"/>
              <w:rPr>
                <w:szCs w:val="24"/>
              </w:rPr>
            </w:pPr>
          </w:p>
        </w:tc>
        <w:tc>
          <w:tcPr>
            <w:tcW w:w="1300" w:type="pct"/>
          </w:tcPr>
          <w:p w14:paraId="2591D7F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67165A5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&lt;IP:port&gt;/query/blob</w:t>
            </w:r>
          </w:p>
        </w:tc>
      </w:tr>
      <w:tr w:rsidR="002E3167" w:rsidRPr="0075281C" w14:paraId="4E927A3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4665E86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query</w:t>
            </w:r>
          </w:p>
        </w:tc>
      </w:tr>
      <w:tr w:rsidR="002E3167" w:rsidRPr="0075281C" w14:paraId="705B77E5" w14:textId="77777777" w:rsidTr="002E3167">
        <w:tc>
          <w:tcPr>
            <w:tcW w:w="250" w:type="pct"/>
          </w:tcPr>
          <w:p w14:paraId="6467309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65BF51C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link</w:t>
            </w:r>
          </w:p>
        </w:tc>
        <w:tc>
          <w:tcPr>
            <w:tcW w:w="350" w:type="pct"/>
          </w:tcPr>
          <w:p w14:paraId="77B0A84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F3501C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3F92733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Ссылка на выгрузку BLOB</w:t>
            </w:r>
          </w:p>
        </w:tc>
      </w:tr>
      <w:tr w:rsidR="002E3167" w:rsidRPr="0075281C" w14:paraId="084B987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001387C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75281C" w14:paraId="67D4FA8F" w14:textId="77777777" w:rsidTr="002E3167">
        <w:tc>
          <w:tcPr>
            <w:tcW w:w="250" w:type="pct"/>
          </w:tcPr>
          <w:p w14:paraId="572493D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14:paraId="3147EC8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Accept</w:t>
            </w:r>
          </w:p>
        </w:tc>
        <w:tc>
          <w:tcPr>
            <w:tcW w:w="350" w:type="pct"/>
          </w:tcPr>
          <w:p w14:paraId="2F4A97E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5BB1E84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532905EB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1D67922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709D394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14:paraId="5AAA75B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Accept-version</w:t>
            </w:r>
          </w:p>
        </w:tc>
        <w:tc>
          <w:tcPr>
            <w:tcW w:w="350" w:type="pct"/>
          </w:tcPr>
          <w:p w14:paraId="5873A8B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681BE17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00" w:type="pct"/>
          </w:tcPr>
          <w:p w14:paraId="10A4CD6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Основная (major) часть версии (сейчас 1)</w:t>
            </w:r>
          </w:p>
        </w:tc>
      </w:tr>
      <w:tr w:rsidR="002E3167" w:rsidRPr="000842ED" w14:paraId="0ED7128D" w14:textId="77777777" w:rsidTr="002E3167">
        <w:tc>
          <w:tcPr>
            <w:tcW w:w="250" w:type="pct"/>
          </w:tcPr>
          <w:p w14:paraId="295D9C9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14:paraId="074CDA7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ClientRequestID</w:t>
            </w:r>
          </w:p>
        </w:tc>
        <w:tc>
          <w:tcPr>
            <w:tcW w:w="350" w:type="pct"/>
          </w:tcPr>
          <w:p w14:paraId="2A66EFD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300" w:type="pct"/>
          </w:tcPr>
          <w:p w14:paraId="4A0CADD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63756ED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Клиентский идентификатор в формате UUID.</w:t>
            </w:r>
          </w:p>
          <w:p w14:paraId="2B2AEDC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Потребителю рекомендуется в запросе BLOB по ссылке указать тот же сквозной идентификатор, что и при исходном запросе.</w:t>
            </w:r>
          </w:p>
          <w:p w14:paraId="28EFB3F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 xml:space="preserve">Ответственность за соответствие </w:t>
            </w:r>
            <w:r w:rsidRPr="0075281C">
              <w:rPr>
                <w:sz w:val="24"/>
                <w:szCs w:val="24"/>
              </w:rPr>
              <w:lastRenderedPageBreak/>
              <w:t>идентификаторов лежит на Потребителе.</w:t>
            </w:r>
          </w:p>
        </w:tc>
      </w:tr>
      <w:tr w:rsidR="002E3167" w:rsidRPr="0075281C" w14:paraId="358F5EB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6BEF513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00" w:type="pct"/>
          </w:tcPr>
          <w:p w14:paraId="570B61F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Request-Timeout</w:t>
            </w:r>
          </w:p>
        </w:tc>
        <w:tc>
          <w:tcPr>
            <w:tcW w:w="350" w:type="pct"/>
          </w:tcPr>
          <w:p w14:paraId="6ABA9A3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int</w:t>
            </w:r>
          </w:p>
        </w:tc>
        <w:tc>
          <w:tcPr>
            <w:tcW w:w="1300" w:type="pct"/>
          </w:tcPr>
          <w:p w14:paraId="13BC485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00" w:type="pct"/>
          </w:tcPr>
          <w:p w14:paraId="3930093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Предельное время ожидания выполнения запроса (в секундах).</w:t>
            </w:r>
          </w:p>
          <w:p w14:paraId="02DDA9F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Запросы без указания данного параметра использовать не рекомендуется, следует указать значение, равное времени ожидания ответа на ИС</w:t>
            </w:r>
          </w:p>
          <w:p w14:paraId="0CCE4AA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Потребителя. Максимальное значение 24 часа.</w:t>
            </w:r>
          </w:p>
          <w:p w14:paraId="61131EB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 случае отсутствия параметра в запросе используется таймаут, заданный в конфигурации Агента СМЭВ4 (по умолчанию 20 секунд).</w:t>
            </w:r>
          </w:p>
        </w:tc>
      </w:tr>
    </w:tbl>
    <w:p w14:paraId="58308AA2" w14:textId="77777777" w:rsidR="002E3167" w:rsidRDefault="002E3167">
      <w:pPr>
        <w:pStyle w:val="TableBottomMargin"/>
      </w:pPr>
    </w:p>
    <w:bookmarkEnd w:id="290"/>
    <w:p w14:paraId="59435CFD" w14:textId="77777777" w:rsidR="002E3167" w:rsidRDefault="003F5626">
      <w:pPr>
        <w:pStyle w:val="afc"/>
      </w:pPr>
      <w:r>
        <w:t>Пример запроса:</w:t>
      </w:r>
    </w:p>
    <w:p w14:paraId="08534495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t>--request</w:t>
      </w:r>
      <w:r>
        <w:rPr>
          <w:color w:val="BBBBBB"/>
        </w:rPr>
        <w:t xml:space="preserve"> </w:t>
      </w:r>
      <w:r>
        <w:t>GET</w:t>
      </w:r>
      <w:r>
        <w:rPr>
          <w:color w:val="BBBBBB"/>
        </w:rPr>
        <w:t xml:space="preserve"> </w:t>
      </w:r>
      <w:r>
        <w:rPr>
          <w:color w:val="4070A0"/>
        </w:rPr>
        <w:t>'https://localhost:8192/query/blob/c005a0e7-0d26-4ce0-a1fa-10c8bdf4dfc5'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-header</w:t>
      </w:r>
      <w:r>
        <w:rPr>
          <w:color w:val="BBBBBB"/>
        </w:rPr>
        <w:t xml:space="preserve"> </w:t>
      </w:r>
      <w:r>
        <w:rPr>
          <w:color w:val="4070A0"/>
        </w:rPr>
        <w:t>'Accept: application/vnd.ru.rtlabs.podd.agent+json; charset=utf-8'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</w:t>
      </w:r>
      <w:r>
        <w:t>-header</w:t>
      </w:r>
      <w:r>
        <w:rPr>
          <w:color w:val="BBBBBB"/>
        </w:rPr>
        <w:t xml:space="preserve"> </w:t>
      </w:r>
      <w:r>
        <w:rPr>
          <w:color w:val="4070A0"/>
        </w:rPr>
        <w:t>'Accept-Version: 1'</w:t>
      </w:r>
    </w:p>
    <w:p w14:paraId="7D7AC677" w14:textId="77777777" w:rsidR="002E3167" w:rsidRPr="003F5626" w:rsidRDefault="003F5626">
      <w:pPr>
        <w:pStyle w:val="5"/>
        <w:rPr>
          <w:lang w:val="ru-RU"/>
        </w:rPr>
      </w:pPr>
      <w:bookmarkStart w:id="291" w:name="_159bc62ed1fcbaeaffcc7b9c32716870"/>
      <w:bookmarkStart w:id="292" w:name="_Toc232062367"/>
      <w:bookmarkEnd w:id="288"/>
      <w:r w:rsidRPr="003F5626">
        <w:rPr>
          <w:lang w:val="ru-RU"/>
        </w:rPr>
        <w:t xml:space="preserve">2.3.1.4.3 Ответ на </w:t>
      </w:r>
      <w:r>
        <w:t>HTTP</w:t>
      </w:r>
      <w:r w:rsidRPr="003F5626">
        <w:rPr>
          <w:lang w:val="ru-RU"/>
        </w:rPr>
        <w:t>-запрос</w:t>
      </w:r>
      <w:bookmarkEnd w:id="292"/>
    </w:p>
    <w:p w14:paraId="6A1CC83A" w14:textId="77777777" w:rsidR="002E3167" w:rsidRPr="003F5626" w:rsidRDefault="003F5626">
      <w:pPr>
        <w:pStyle w:val="TableCaption"/>
        <w:rPr>
          <w:lang w:val="ru-RU"/>
        </w:rPr>
      </w:pPr>
      <w:bookmarkStart w:id="293" w:name="_4bb11cd1329edbf0e9c8783f8a130b67"/>
      <w:r w:rsidRPr="003F5626">
        <w:rPr>
          <w:lang w:val="ru-RU"/>
        </w:rPr>
        <w:t>Таблица 2.24 Параметры ответа с кодом возврата 200: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003"/>
        <w:gridCol w:w="1965"/>
        <w:gridCol w:w="4394"/>
      </w:tblGrid>
      <w:tr w:rsidR="002E3167" w:rsidRPr="0075281C" w14:paraId="668F850B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6D3A42CB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№</w:t>
            </w:r>
          </w:p>
        </w:tc>
        <w:tc>
          <w:tcPr>
            <w:tcW w:w="1050" w:type="pct"/>
          </w:tcPr>
          <w:p w14:paraId="6F214AE6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Параметр</w:t>
            </w:r>
          </w:p>
        </w:tc>
        <w:tc>
          <w:tcPr>
            <w:tcW w:w="450" w:type="pct"/>
          </w:tcPr>
          <w:p w14:paraId="6B433BC9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</w:t>
            </w:r>
          </w:p>
        </w:tc>
        <w:tc>
          <w:tcPr>
            <w:tcW w:w="750" w:type="pct"/>
          </w:tcPr>
          <w:p w14:paraId="0D596CF5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400" w:type="pct"/>
          </w:tcPr>
          <w:p w14:paraId="3AB5ABE0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Значение / описание</w:t>
            </w:r>
          </w:p>
        </w:tc>
      </w:tr>
      <w:tr w:rsidR="002E3167" w:rsidRPr="0075281C" w14:paraId="461F6CF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AEFDA9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4EA1229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responseCode</w:t>
            </w:r>
          </w:p>
        </w:tc>
        <w:tc>
          <w:tcPr>
            <w:tcW w:w="450" w:type="pct"/>
          </w:tcPr>
          <w:p w14:paraId="16B948B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numeric</w:t>
            </w:r>
          </w:p>
        </w:tc>
        <w:tc>
          <w:tcPr>
            <w:tcW w:w="750" w:type="pct"/>
          </w:tcPr>
          <w:p w14:paraId="5D263A2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1E91456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Код возврата (HTTP-код)</w:t>
            </w:r>
          </w:p>
        </w:tc>
      </w:tr>
      <w:tr w:rsidR="002E3167" w:rsidRPr="0075281C" w14:paraId="300428F7" w14:textId="77777777" w:rsidTr="002E3167">
        <w:tc>
          <w:tcPr>
            <w:tcW w:w="5000" w:type="pct"/>
            <w:gridSpan w:val="5"/>
          </w:tcPr>
          <w:p w14:paraId="3EA3E13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75281C" w14:paraId="3C87A7F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AA45CB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7E8632F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Content-Type</w:t>
            </w:r>
          </w:p>
        </w:tc>
        <w:tc>
          <w:tcPr>
            <w:tcW w:w="450" w:type="pct"/>
          </w:tcPr>
          <w:p w14:paraId="7D5E476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24E64F9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3288934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application/octet-stream</w:t>
            </w:r>
          </w:p>
        </w:tc>
      </w:tr>
      <w:tr w:rsidR="002E3167" w:rsidRPr="000842ED" w14:paraId="773DCEBC" w14:textId="77777777" w:rsidTr="002E3167">
        <w:tc>
          <w:tcPr>
            <w:tcW w:w="200" w:type="pct"/>
          </w:tcPr>
          <w:p w14:paraId="3B43BB5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</w:tcPr>
          <w:p w14:paraId="3078030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Content-Length</w:t>
            </w:r>
          </w:p>
        </w:tc>
        <w:tc>
          <w:tcPr>
            <w:tcW w:w="450" w:type="pct"/>
          </w:tcPr>
          <w:p w14:paraId="07190361" w14:textId="77777777" w:rsidR="002E3167" w:rsidRPr="0075281C" w:rsidRDefault="002E3167" w:rsidP="0075281C">
            <w:pPr>
              <w:pStyle w:val="a"/>
              <w:rPr>
                <w:szCs w:val="24"/>
              </w:rPr>
            </w:pPr>
          </w:p>
        </w:tc>
        <w:tc>
          <w:tcPr>
            <w:tcW w:w="750" w:type="pct"/>
          </w:tcPr>
          <w:p w14:paraId="65A35FE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47A3F01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Размер тела объекта в байтах</w:t>
            </w:r>
          </w:p>
        </w:tc>
      </w:tr>
      <w:tr w:rsidR="002E3167" w:rsidRPr="0075281C" w14:paraId="75CAFAED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930E73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1050" w:type="pct"/>
          </w:tcPr>
          <w:p w14:paraId="0423695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ClientRequestID</w:t>
            </w:r>
          </w:p>
        </w:tc>
        <w:tc>
          <w:tcPr>
            <w:tcW w:w="450" w:type="pct"/>
          </w:tcPr>
          <w:p w14:paraId="5D8C530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6B5AA82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400" w:type="pct"/>
          </w:tcPr>
          <w:p w14:paraId="0FF2EF1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0842ED" w14:paraId="1D02181D" w14:textId="77777777" w:rsidTr="002E3167">
        <w:tc>
          <w:tcPr>
            <w:tcW w:w="200" w:type="pct"/>
          </w:tcPr>
          <w:p w14:paraId="0709516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</w:tcPr>
          <w:p w14:paraId="0B85C23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Version</w:t>
            </w:r>
          </w:p>
        </w:tc>
        <w:tc>
          <w:tcPr>
            <w:tcW w:w="450" w:type="pct"/>
          </w:tcPr>
          <w:p w14:paraId="2578052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750" w:type="pct"/>
          </w:tcPr>
          <w:p w14:paraId="086B89B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208EAFF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75281C" w14:paraId="32049D0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7463C18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0842ED" w14:paraId="477D2719" w14:textId="77777777" w:rsidTr="002E3167">
        <w:tc>
          <w:tcPr>
            <w:tcW w:w="200" w:type="pct"/>
          </w:tcPr>
          <w:p w14:paraId="760903E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</w:tcPr>
          <w:p w14:paraId="52E7F0D6" w14:textId="77777777" w:rsidR="002E3167" w:rsidRPr="0075281C" w:rsidRDefault="002E3167" w:rsidP="0075281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14:paraId="270F30DD" w14:textId="77777777" w:rsidR="002E3167" w:rsidRPr="0075281C" w:rsidRDefault="002E3167" w:rsidP="0075281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0" w:type="pct"/>
          </w:tcPr>
          <w:p w14:paraId="0CD2501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400" w:type="pct"/>
          </w:tcPr>
          <w:p w14:paraId="7B56AEC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Содержимое полученного по ссылке файла (в виде массива байт)</w:t>
            </w:r>
          </w:p>
        </w:tc>
      </w:tr>
    </w:tbl>
    <w:p w14:paraId="2751B324" w14:textId="77777777" w:rsidR="002E3167" w:rsidRPr="003F5626" w:rsidRDefault="002E3167">
      <w:pPr>
        <w:pStyle w:val="TableBottomMargin"/>
        <w:rPr>
          <w:lang w:val="ru-RU"/>
        </w:rPr>
      </w:pPr>
    </w:p>
    <w:bookmarkEnd w:id="293"/>
    <w:p w14:paraId="0452236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ответа с кодом возврата 200:</w:t>
      </w:r>
    </w:p>
    <w:p w14:paraId="5E23F5A9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HTTP</w:t>
      </w:r>
      <w:r w:rsidRPr="003F5626">
        <w:rPr>
          <w:lang w:val="ru-RU"/>
        </w:rPr>
        <w:t>/1.1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200</w:t>
      </w:r>
      <w:r w:rsidRPr="003F5626">
        <w:rPr>
          <w:color w:val="BBBBBB"/>
          <w:lang w:val="ru-RU"/>
        </w:rPr>
        <w:t xml:space="preserve"> </w:t>
      </w:r>
      <w:r>
        <w:t>OK</w:t>
      </w:r>
      <w:r w:rsidRPr="003F5626">
        <w:rPr>
          <w:lang w:val="ru-RU"/>
        </w:rPr>
        <w:br/>
        <w:t>&lt;</w:t>
      </w:r>
      <w:r w:rsidRPr="003F5626">
        <w:rPr>
          <w:lang w:val="ru-RU"/>
        </w:rPr>
        <w:t>Содержимое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полученного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ссылке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файла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(</w:t>
      </w:r>
      <w:r w:rsidRPr="003F5626">
        <w:rPr>
          <w:lang w:val="ru-RU"/>
        </w:rPr>
        <w:t>в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виде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массива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байт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t>&gt;</w:t>
      </w:r>
    </w:p>
    <w:p w14:paraId="249441CB" w14:textId="77777777" w:rsidR="002E3167" w:rsidRPr="003F5626" w:rsidRDefault="003F5626">
      <w:pPr>
        <w:pStyle w:val="TableCaption"/>
        <w:rPr>
          <w:lang w:val="ru-RU"/>
        </w:rPr>
      </w:pPr>
      <w:bookmarkStart w:id="294" w:name="_de2fc994c04163f318922b84d308b22e"/>
      <w:r w:rsidRPr="003F5626">
        <w:rPr>
          <w:lang w:val="ru-RU"/>
        </w:rPr>
        <w:t>Таблица 2.25 Параметры ответа с кодом возврата, отличным от 200:</w:t>
      </w:r>
    </w:p>
    <w:tbl>
      <w:tblPr>
        <w:tblStyle w:val="Table"/>
        <w:tblW w:w="5087" w:type="pct"/>
        <w:tblInd w:w="0" w:type="dxa"/>
        <w:tblLook w:val="0020" w:firstRow="1" w:lastRow="0" w:firstColumn="0" w:lastColumn="0" w:noHBand="0" w:noVBand="0"/>
      </w:tblPr>
      <w:tblGrid>
        <w:gridCol w:w="458"/>
        <w:gridCol w:w="1830"/>
        <w:gridCol w:w="1123"/>
        <w:gridCol w:w="2112"/>
        <w:gridCol w:w="4284"/>
        <w:gridCol w:w="11"/>
      </w:tblGrid>
      <w:tr w:rsidR="002E3167" w:rsidRPr="0075281C" w14:paraId="7530346A" w14:textId="77777777" w:rsidTr="007528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pct"/>
          <w:tblHeader/>
        </w:trPr>
        <w:tc>
          <w:tcPr>
            <w:tcW w:w="233" w:type="pct"/>
          </w:tcPr>
          <w:p w14:paraId="66ACC3B6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№</w:t>
            </w:r>
          </w:p>
        </w:tc>
        <w:tc>
          <w:tcPr>
            <w:tcW w:w="931" w:type="pct"/>
          </w:tcPr>
          <w:p w14:paraId="0CDD1B73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Параметр</w:t>
            </w:r>
          </w:p>
        </w:tc>
        <w:tc>
          <w:tcPr>
            <w:tcW w:w="571" w:type="pct"/>
          </w:tcPr>
          <w:p w14:paraId="1972C7B2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Тип</w:t>
            </w:r>
          </w:p>
        </w:tc>
        <w:tc>
          <w:tcPr>
            <w:tcW w:w="1078" w:type="pct"/>
          </w:tcPr>
          <w:p w14:paraId="6363C4FD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Обязательность</w:t>
            </w:r>
          </w:p>
        </w:tc>
        <w:tc>
          <w:tcPr>
            <w:tcW w:w="2179" w:type="pct"/>
          </w:tcPr>
          <w:p w14:paraId="05890923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Описание</w:t>
            </w:r>
          </w:p>
        </w:tc>
      </w:tr>
      <w:tr w:rsidR="002E3167" w:rsidRPr="000842ED" w14:paraId="3F764DAF" w14:textId="77777777" w:rsidTr="00752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5557C94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14:paraId="23D0C17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responseCode</w:t>
            </w:r>
          </w:p>
        </w:tc>
        <w:tc>
          <w:tcPr>
            <w:tcW w:w="571" w:type="pct"/>
          </w:tcPr>
          <w:p w14:paraId="1A9ADFE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numeric</w:t>
            </w:r>
          </w:p>
        </w:tc>
        <w:tc>
          <w:tcPr>
            <w:tcW w:w="1078" w:type="pct"/>
          </w:tcPr>
          <w:p w14:paraId="428D5DF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4459AE0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 xml:space="preserve">Код возврата (HTTP-код) Перечень возможных кодов и путей их решения представлены в </w:t>
            </w:r>
            <w:hyperlink w:anchor="_Приложение_А_Перечень">
              <w:r w:rsidR="0075281C">
                <w:rPr>
                  <w:rStyle w:val="ad"/>
                  <w:sz w:val="24"/>
                  <w:szCs w:val="24"/>
                </w:rPr>
                <w:t>Приложении А</w:t>
              </w:r>
            </w:hyperlink>
          </w:p>
        </w:tc>
      </w:tr>
      <w:tr w:rsidR="002E3167" w:rsidRPr="0075281C" w14:paraId="649F5BE0" w14:textId="77777777" w:rsidTr="0075281C">
        <w:tc>
          <w:tcPr>
            <w:tcW w:w="5000" w:type="pct"/>
            <w:gridSpan w:val="6"/>
          </w:tcPr>
          <w:p w14:paraId="388F182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header</w:t>
            </w:r>
          </w:p>
        </w:tc>
      </w:tr>
      <w:tr w:rsidR="002E3167" w:rsidRPr="0075281C" w14:paraId="5A1DF507" w14:textId="77777777" w:rsidTr="00752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50947EE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31" w:type="pct"/>
          </w:tcPr>
          <w:p w14:paraId="6BD6798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Content-Type</w:t>
            </w:r>
          </w:p>
        </w:tc>
        <w:tc>
          <w:tcPr>
            <w:tcW w:w="571" w:type="pct"/>
          </w:tcPr>
          <w:p w14:paraId="1E002C2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07AB537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52AD36D9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application/vnd.ru.rtlabs.podd.agent+json; charset=utf-8</w:t>
            </w:r>
          </w:p>
        </w:tc>
      </w:tr>
      <w:tr w:rsidR="002E3167" w:rsidRPr="000842ED" w14:paraId="2123E54A" w14:textId="77777777" w:rsidTr="0075281C">
        <w:trPr>
          <w:gridAfter w:val="1"/>
          <w:wAfter w:w="7" w:type="pct"/>
        </w:trPr>
        <w:tc>
          <w:tcPr>
            <w:tcW w:w="233" w:type="pct"/>
          </w:tcPr>
          <w:p w14:paraId="4A4DF15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14:paraId="2B30BB1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Version</w:t>
            </w:r>
          </w:p>
        </w:tc>
        <w:tc>
          <w:tcPr>
            <w:tcW w:w="571" w:type="pct"/>
          </w:tcPr>
          <w:p w14:paraId="0785964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2AE2FB7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Да</w:t>
            </w:r>
          </w:p>
        </w:tc>
        <w:tc>
          <w:tcPr>
            <w:tcW w:w="2179" w:type="pct"/>
          </w:tcPr>
          <w:p w14:paraId="60D687C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Версия протокола (на текущий момент 1.0)</w:t>
            </w:r>
          </w:p>
        </w:tc>
      </w:tr>
      <w:tr w:rsidR="002E3167" w:rsidRPr="0075281C" w14:paraId="570039EA" w14:textId="77777777" w:rsidTr="00752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7920155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14:paraId="5EE03D3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ClientRequestID</w:t>
            </w:r>
          </w:p>
        </w:tc>
        <w:tc>
          <w:tcPr>
            <w:tcW w:w="571" w:type="pct"/>
          </w:tcPr>
          <w:p w14:paraId="5B995C3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25749AA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055CDFB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Клиентский идентификатор</w:t>
            </w:r>
          </w:p>
        </w:tc>
      </w:tr>
      <w:tr w:rsidR="002E3167" w:rsidRPr="0075281C" w14:paraId="18C6D72E" w14:textId="77777777" w:rsidTr="0075281C">
        <w:tc>
          <w:tcPr>
            <w:tcW w:w="5000" w:type="pct"/>
            <w:gridSpan w:val="6"/>
          </w:tcPr>
          <w:p w14:paraId="3EBAA13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body</w:t>
            </w:r>
          </w:p>
        </w:tc>
      </w:tr>
      <w:tr w:rsidR="002E3167" w:rsidRPr="0075281C" w14:paraId="0B2D69D3" w14:textId="77777777" w:rsidTr="00752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1F39B54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14:paraId="03EC867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created_at</w:t>
            </w:r>
          </w:p>
        </w:tc>
        <w:tc>
          <w:tcPr>
            <w:tcW w:w="571" w:type="pct"/>
          </w:tcPr>
          <w:p w14:paraId="23F0428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dateTime</w:t>
            </w:r>
          </w:p>
        </w:tc>
        <w:tc>
          <w:tcPr>
            <w:tcW w:w="1078" w:type="pct"/>
          </w:tcPr>
          <w:p w14:paraId="5334013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0D1F773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Время формирования ответа</w:t>
            </w:r>
          </w:p>
        </w:tc>
      </w:tr>
      <w:tr w:rsidR="002E3167" w:rsidRPr="0075281C" w14:paraId="0F872E2D" w14:textId="77777777" w:rsidTr="0075281C">
        <w:trPr>
          <w:gridAfter w:val="1"/>
          <w:wAfter w:w="7" w:type="pct"/>
        </w:trPr>
        <w:tc>
          <w:tcPr>
            <w:tcW w:w="233" w:type="pct"/>
          </w:tcPr>
          <w:p w14:paraId="68418C4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14:paraId="35AE9A3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query_id</w:t>
            </w:r>
          </w:p>
        </w:tc>
        <w:tc>
          <w:tcPr>
            <w:tcW w:w="571" w:type="pct"/>
          </w:tcPr>
          <w:p w14:paraId="065E17F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62C9B06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6E8215B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Идентификатор запроса</w:t>
            </w:r>
          </w:p>
        </w:tc>
      </w:tr>
      <w:tr w:rsidR="002E3167" w:rsidRPr="0075281C" w14:paraId="1C5A8198" w14:textId="77777777" w:rsidTr="00752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tcW w:w="233" w:type="pct"/>
          </w:tcPr>
          <w:p w14:paraId="5003260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14:paraId="23D69E6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error</w:t>
            </w:r>
          </w:p>
        </w:tc>
        <w:tc>
          <w:tcPr>
            <w:tcW w:w="571" w:type="pct"/>
          </w:tcPr>
          <w:p w14:paraId="7B88AB2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string</w:t>
            </w:r>
          </w:p>
        </w:tc>
        <w:tc>
          <w:tcPr>
            <w:tcW w:w="1078" w:type="pct"/>
          </w:tcPr>
          <w:p w14:paraId="451B55D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Нет</w:t>
            </w:r>
          </w:p>
        </w:tc>
        <w:tc>
          <w:tcPr>
            <w:tcW w:w="2179" w:type="pct"/>
          </w:tcPr>
          <w:p w14:paraId="44B9861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Текст ошибки</w:t>
            </w:r>
          </w:p>
        </w:tc>
      </w:tr>
    </w:tbl>
    <w:p w14:paraId="572A5825" w14:textId="77777777" w:rsidR="002E3167" w:rsidRDefault="002E3167">
      <w:pPr>
        <w:pStyle w:val="TableBottomMargin"/>
      </w:pPr>
    </w:p>
    <w:bookmarkEnd w:id="294"/>
    <w:p w14:paraId="0E84589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ответа с кодом возврата, отличным от 200:</w:t>
      </w:r>
    </w:p>
    <w:p w14:paraId="06464CFB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HTTP</w:t>
      </w:r>
      <w:r w:rsidRPr="003F5626">
        <w:rPr>
          <w:lang w:val="ru-RU"/>
        </w:rPr>
        <w:t>/1.1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429</w:t>
      </w:r>
      <w:r w:rsidRPr="003F5626">
        <w:rPr>
          <w:color w:val="BBBBBB"/>
          <w:lang w:val="ru-RU"/>
        </w:rPr>
        <w:t xml:space="preserve"> </w:t>
      </w:r>
      <w:r>
        <w:t>Too</w:t>
      </w:r>
      <w:r w:rsidRPr="003F5626">
        <w:rPr>
          <w:color w:val="BBBBBB"/>
          <w:lang w:val="ru-RU"/>
        </w:rPr>
        <w:t xml:space="preserve"> </w:t>
      </w:r>
      <w:r>
        <w:t>Many</w:t>
      </w:r>
      <w:r w:rsidRPr="003F5626">
        <w:rPr>
          <w:color w:val="BBBBBB"/>
          <w:lang w:val="ru-RU"/>
        </w:rPr>
        <w:t xml:space="preserve"> </w:t>
      </w:r>
      <w:r>
        <w:t>Requests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created</w:t>
      </w:r>
      <w:r w:rsidRPr="003F5626">
        <w:rPr>
          <w:lang w:val="ru-RU"/>
        </w:rPr>
        <w:t>_</w:t>
      </w:r>
      <w:r>
        <w:t>at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 w:rsidRPr="003F5626">
        <w:rPr>
          <w:lang w:val="ru-RU"/>
        </w:rPr>
        <w:t>2021-09-10</w:t>
      </w:r>
      <w:r>
        <w:t>T</w:t>
      </w:r>
      <w:r w:rsidRPr="003F5626">
        <w:rPr>
          <w:lang w:val="ru-RU"/>
        </w:rPr>
        <w:t>15:23:36</w:t>
      </w:r>
      <w:r>
        <w:t>Z</w:t>
      </w:r>
      <w:r w:rsidRPr="003F5626">
        <w:rPr>
          <w:lang w:val="ru-RU"/>
        </w:rPr>
        <w:t>”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query</w:t>
      </w:r>
      <w:r w:rsidRPr="003F5626">
        <w:rPr>
          <w:lang w:val="ru-RU"/>
        </w:rPr>
        <w:t>_</w:t>
      </w:r>
      <w:r>
        <w:t>id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 w:rsidRPr="003F5626">
        <w:rPr>
          <w:lang w:val="ru-RU"/>
        </w:rPr>
        <w:t>1</w:t>
      </w:r>
      <w:r>
        <w:t>ec</w:t>
      </w:r>
      <w:r w:rsidRPr="003F5626">
        <w:rPr>
          <w:lang w:val="ru-RU"/>
        </w:rPr>
        <w:t>124</w:t>
      </w:r>
      <w:r>
        <w:t>b</w:t>
      </w:r>
      <w:r w:rsidRPr="003F5626">
        <w:rPr>
          <w:lang w:val="ru-RU"/>
        </w:rPr>
        <w:t>1-1</w:t>
      </w:r>
      <w:r>
        <w:t>aa</w:t>
      </w:r>
      <w:r w:rsidRPr="003F5626">
        <w:rPr>
          <w:lang w:val="ru-RU"/>
        </w:rPr>
        <w:t>6-66</w:t>
      </w:r>
      <w:r>
        <w:t>d</w:t>
      </w:r>
      <w:r w:rsidRPr="003F5626">
        <w:rPr>
          <w:lang w:val="ru-RU"/>
        </w:rPr>
        <w:t>6-9</w:t>
      </w:r>
      <w:r>
        <w:t>d</w:t>
      </w:r>
      <w:r w:rsidRPr="003F5626">
        <w:rPr>
          <w:lang w:val="ru-RU"/>
        </w:rPr>
        <w:t>40-</w:t>
      </w:r>
      <w:r>
        <w:t>f</w:t>
      </w:r>
      <w:r w:rsidRPr="003F5626">
        <w:rPr>
          <w:lang w:val="ru-RU"/>
        </w:rPr>
        <w:t>55438428</w:t>
      </w:r>
      <w:r>
        <w:t>f</w:t>
      </w:r>
      <w:r w:rsidRPr="003F5626">
        <w:rPr>
          <w:lang w:val="ru-RU"/>
        </w:rPr>
        <w:t>56</w:t>
      </w:r>
      <w:r w:rsidRPr="003F5626">
        <w:rPr>
          <w:lang w:val="ru-RU"/>
        </w:rPr>
        <w:t>”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“</w:t>
      </w:r>
      <w:r>
        <w:t>error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“</w:t>
      </w:r>
      <w:r>
        <w:t>RuntimeException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Ошибка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входящем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потоке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t>CustomRSocketException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t>LIMIT</w:t>
      </w:r>
      <w:r w:rsidRPr="003F5626">
        <w:rPr>
          <w:lang w:val="ru-RU"/>
        </w:rPr>
        <w:t>_</w:t>
      </w:r>
      <w:r>
        <w:t>EXCEEDED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Запросы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Ядру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временно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заблокированы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до</w:t>
      </w:r>
      <w:r w:rsidRPr="003F5626">
        <w:rPr>
          <w:color w:val="BBBBBB"/>
          <w:lang w:val="ru-RU"/>
        </w:rPr>
        <w:t xml:space="preserve"> </w:t>
      </w:r>
      <w:r>
        <w:t>September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10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2021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3</w:t>
      </w:r>
      <w:r w:rsidRPr="003F5626">
        <w:rPr>
          <w:lang w:val="ru-RU"/>
        </w:rPr>
        <w:t>:24:35</w:t>
      </w:r>
      <w:r w:rsidRPr="003F5626">
        <w:rPr>
          <w:color w:val="BBBBBB"/>
          <w:lang w:val="ru-RU"/>
        </w:rPr>
        <w:t xml:space="preserve"> </w:t>
      </w:r>
      <w:r>
        <w:t>PM</w:t>
      </w:r>
      <w:r w:rsidRPr="003F5626">
        <w:rPr>
          <w:color w:val="BBBBBB"/>
          <w:lang w:val="ru-RU"/>
        </w:rPr>
        <w:t xml:space="preserve"> </w:t>
      </w:r>
      <w:r>
        <w:t>UTC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код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причины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BB60D5"/>
          <w:lang w:val="ru-RU"/>
        </w:rPr>
        <w:t>блокировки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&lt;&gt;,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подробности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‘Превышен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лимит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количеству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скачиваний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ссылке</w:t>
      </w:r>
      <w:r w:rsidRPr="003F5626">
        <w:rPr>
          <w:lang w:val="ru-RU"/>
        </w:rPr>
        <w:t>...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”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}</w:t>
      </w:r>
    </w:p>
    <w:p w14:paraId="5203E34B" w14:textId="77777777" w:rsidR="002E3167" w:rsidRPr="003F5626" w:rsidRDefault="003F5626">
      <w:pPr>
        <w:pStyle w:val="30"/>
        <w:rPr>
          <w:lang w:val="ru-RU"/>
        </w:rPr>
      </w:pPr>
      <w:bookmarkStart w:id="295" w:name="_2.3.2_JDBC-интерфейс_Агента"/>
      <w:bookmarkStart w:id="296" w:name="_c0cfb6138eb84f6a58037c43f2ed1cb3"/>
      <w:bookmarkStart w:id="297" w:name="_Toc232062368"/>
      <w:bookmarkEnd w:id="223"/>
      <w:bookmarkEnd w:id="283"/>
      <w:bookmarkEnd w:id="291"/>
      <w:bookmarkEnd w:id="295"/>
      <w:r w:rsidRPr="003F5626">
        <w:rPr>
          <w:lang w:val="ru-RU"/>
        </w:rPr>
        <w:t xml:space="preserve">2.3.2 </w:t>
      </w:r>
      <w:r>
        <w:t>JDBC</w:t>
      </w:r>
      <w:r w:rsidRPr="003F5626">
        <w:rPr>
          <w:lang w:val="ru-RU"/>
        </w:rPr>
        <w:t xml:space="preserve">-интерфейс Агента СМЭВ4 для </w:t>
      </w:r>
      <w:r>
        <w:t>SQL</w:t>
      </w:r>
      <w:r w:rsidRPr="003F5626">
        <w:rPr>
          <w:lang w:val="ru-RU"/>
        </w:rPr>
        <w:t>-запросов к Витринам данных</w:t>
      </w:r>
      <w:bookmarkEnd w:id="297"/>
    </w:p>
    <w:p w14:paraId="7A33913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Агент СМЭВ4 поддерживает специализированный протокол для исполнения запросов к Витринам Поставщиков данных, эталонная реализация которого представлена </w:t>
      </w:r>
      <w:r>
        <w:t>JDBC</w:t>
      </w:r>
      <w:r w:rsidRPr="003F5626">
        <w:rPr>
          <w:lang w:val="ru-RU"/>
        </w:rPr>
        <w:t>-драйвером.</w:t>
      </w:r>
    </w:p>
    <w:p w14:paraId="27576E3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Настройка </w:t>
      </w:r>
      <w:r>
        <w:t>JDBC</w:t>
      </w:r>
      <w:r w:rsidRPr="003F5626">
        <w:rPr>
          <w:lang w:val="ru-RU"/>
        </w:rPr>
        <w:t xml:space="preserve">-драйвера осуществляется с помощью передачи специализированной адресной строки: </w:t>
      </w:r>
      <w:r>
        <w:rPr>
          <w:rFonts w:ascii="Consolas" w:eastAsia="MS Gothic"/>
          <w:noProof/>
          <w:color w:val="E74C3C"/>
          <w:sz w:val="20"/>
          <w:szCs w:val="20"/>
        </w:rPr>
        <w:t>protocol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://</w:t>
      </w:r>
      <w:r>
        <w:rPr>
          <w:rFonts w:ascii="Consolas" w:eastAsia="MS Gothic"/>
          <w:noProof/>
          <w:color w:val="E74C3C"/>
          <w:sz w:val="20"/>
          <w:szCs w:val="20"/>
        </w:rPr>
        <w:t>hostname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port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F5626">
        <w:rPr>
          <w:lang w:val="ru-RU"/>
        </w:rPr>
        <w:t>, где:</w:t>
      </w:r>
    </w:p>
    <w:p w14:paraId="602CB98E" w14:textId="77777777" w:rsidR="002E3167" w:rsidRPr="003F5626" w:rsidRDefault="003F5626" w:rsidP="0075281C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protocol</w:t>
      </w:r>
      <w:r w:rsidRPr="003F5626">
        <w:rPr>
          <w:lang w:val="ru-RU"/>
        </w:rPr>
        <w:t xml:space="preserve"> – протокол взаимодействия – значение всегда будет «</w:t>
      </w:r>
      <w:r>
        <w:t>podd</w:t>
      </w:r>
      <w:r w:rsidRPr="003F5626">
        <w:rPr>
          <w:lang w:val="ru-RU"/>
        </w:rPr>
        <w:t>»;</w:t>
      </w:r>
    </w:p>
    <w:p w14:paraId="2ED75A8C" w14:textId="77777777" w:rsidR="002E3167" w:rsidRPr="003F5626" w:rsidRDefault="003F5626" w:rsidP="0075281C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hostname</w:t>
      </w:r>
      <w:r w:rsidRPr="003F5626">
        <w:rPr>
          <w:lang w:val="ru-RU"/>
        </w:rPr>
        <w:t xml:space="preserve"> – имя сервера или его </w:t>
      </w:r>
      <w:r>
        <w:t>IP</w:t>
      </w:r>
      <w:r w:rsidRPr="003F5626">
        <w:rPr>
          <w:lang w:val="ru-RU"/>
        </w:rPr>
        <w:t>-адрес;</w:t>
      </w:r>
    </w:p>
    <w:p w14:paraId="16B97E29" w14:textId="77777777" w:rsidR="002E3167" w:rsidRPr="003F5626" w:rsidRDefault="003F5626" w:rsidP="0075281C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port</w:t>
      </w:r>
      <w:r w:rsidRPr="003F5626">
        <w:rPr>
          <w:lang w:val="ru-RU"/>
        </w:rPr>
        <w:t xml:space="preserve"> – порт, на котором Агент Потребителя данных предоставляет интерфейс для работы протокола взаимодействия в соответствии с «Руководством администратора Агента СМЭВ4».</w:t>
      </w:r>
    </w:p>
    <w:p w14:paraId="6529A17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Клиентский идентификатор опционально передаётся в тексте </w:t>
      </w:r>
      <w:r>
        <w:t>SQL</w:t>
      </w:r>
      <w:r w:rsidRPr="003F5626">
        <w:rPr>
          <w:lang w:val="ru-RU"/>
        </w:rPr>
        <w:t xml:space="preserve">-запроса первой строкой – комментарий с атрибутом </w:t>
      </w:r>
      <w:r>
        <w:rPr>
          <w:rFonts w:ascii="Consolas" w:eastAsia="MS Gothic"/>
          <w:noProof/>
          <w:color w:val="E74C3C"/>
          <w:sz w:val="20"/>
          <w:szCs w:val="20"/>
        </w:rPr>
        <w:t>ClientRequestID</w:t>
      </w:r>
      <w:r w:rsidRPr="003F5626">
        <w:rPr>
          <w:lang w:val="ru-RU"/>
        </w:rPr>
        <w:t xml:space="preserve"> (тип </w:t>
      </w:r>
      <w:r>
        <w:t>string</w:t>
      </w:r>
      <w:r w:rsidRPr="003F5626">
        <w:rPr>
          <w:lang w:val="ru-RU"/>
        </w:rPr>
        <w:t>).</w:t>
      </w:r>
    </w:p>
    <w:p w14:paraId="09234EE3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t>--</w:t>
      </w:r>
      <w:r w:rsidRPr="003F5626">
        <w:rPr>
          <w:color w:val="BBBBBB"/>
          <w:lang w:val="ru-RU"/>
        </w:rPr>
        <w:t xml:space="preserve"> </w:t>
      </w:r>
      <w:r>
        <w:t>ClientRequestID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&lt;</w:t>
      </w:r>
      <w:r w:rsidRPr="003F5626">
        <w:rPr>
          <w:lang w:val="ru-RU"/>
        </w:rPr>
        <w:t>клиентский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идентификатор</w:t>
      </w:r>
      <w:r w:rsidRPr="003F5626">
        <w:rPr>
          <w:lang w:val="ru-RU"/>
        </w:rPr>
        <w:t>&gt;</w:t>
      </w:r>
      <w:r w:rsidRPr="003F5626">
        <w:rPr>
          <w:lang w:val="ru-RU"/>
        </w:rPr>
        <w:br/>
      </w:r>
      <w:r>
        <w:t>CALL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color w:val="BBBBBB"/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t>&gt;</w:t>
      </w:r>
      <w:r w:rsidRPr="003F5626">
        <w:rPr>
          <w:color w:val="666666"/>
          <w:lang w:val="ru-RU"/>
        </w:rPr>
        <w:t>()</w:t>
      </w:r>
      <w:r w:rsidRPr="003F5626">
        <w:rPr>
          <w:lang w:val="ru-RU"/>
        </w:rPr>
        <w:t>;</w:t>
      </w:r>
    </w:p>
    <w:p w14:paraId="2A95FDFC" w14:textId="77777777" w:rsidR="002E3167" w:rsidRPr="003F5626" w:rsidRDefault="003F5626">
      <w:pPr>
        <w:pStyle w:val="4"/>
        <w:rPr>
          <w:lang w:val="ru-RU"/>
        </w:rPr>
      </w:pPr>
      <w:bookmarkStart w:id="298" w:name="_2.3.2.1_Пример_использования"/>
      <w:bookmarkStart w:id="299" w:name="_89575cfa53ff20592c58f35a214def5d"/>
      <w:bookmarkStart w:id="300" w:name="_Toc232062369"/>
      <w:bookmarkEnd w:id="298"/>
      <w:r w:rsidRPr="003F5626">
        <w:rPr>
          <w:lang w:val="ru-RU"/>
        </w:rPr>
        <w:t xml:space="preserve">2.3.2.1 Пример использования </w:t>
      </w:r>
      <w:r>
        <w:t>JDBC</w:t>
      </w:r>
      <w:r w:rsidRPr="003F5626">
        <w:rPr>
          <w:lang w:val="ru-RU"/>
        </w:rPr>
        <w:t>-драйвера в «</w:t>
      </w:r>
      <w:r>
        <w:t>Kotlin</w:t>
      </w:r>
      <w:r w:rsidRPr="003F5626">
        <w:rPr>
          <w:lang w:val="ru-RU"/>
        </w:rPr>
        <w:t>»</w:t>
      </w:r>
      <w:bookmarkEnd w:id="300"/>
    </w:p>
    <w:p w14:paraId="573D63C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прикладного разработчика работа с </w:t>
      </w:r>
      <w:r>
        <w:t>JDBC</w:t>
      </w:r>
      <w:r w:rsidRPr="003F5626">
        <w:rPr>
          <w:lang w:val="ru-RU"/>
        </w:rPr>
        <w:t xml:space="preserve">-драйвером СМЭВ4 ничем не отличается от работы с обычным </w:t>
      </w:r>
      <w:r>
        <w:t>JDBC</w:t>
      </w:r>
      <w:r w:rsidRPr="003F5626">
        <w:rPr>
          <w:lang w:val="ru-RU"/>
        </w:rPr>
        <w:t>-драйвером.</w:t>
      </w:r>
    </w:p>
    <w:p w14:paraId="6929516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Особенность только в </w:t>
      </w:r>
      <w:r>
        <w:t>URL</w:t>
      </w:r>
      <w:r w:rsidRPr="003F5626">
        <w:rPr>
          <w:lang w:val="ru-RU"/>
        </w:rPr>
        <w:t>, которым инициализируется драйвер.</w:t>
      </w:r>
    </w:p>
    <w:p w14:paraId="71240E1E" w14:textId="77777777" w:rsidR="002E3167" w:rsidRDefault="003F5626">
      <w:pPr>
        <w:pStyle w:val="LiteralBlock"/>
        <w:shd w:val="clear" w:color="auto" w:fill="EEFFCC"/>
      </w:pPr>
      <w:r>
        <w:t>package</w:t>
      </w:r>
      <w:r w:rsidRPr="003F5626">
        <w:rPr>
          <w:color w:val="BBBBBB"/>
          <w:lang w:val="ru-RU"/>
        </w:rPr>
        <w:t xml:space="preserve"> </w:t>
      </w:r>
      <w:r>
        <w:t>dev</w:t>
      </w:r>
      <w:r w:rsidRPr="003F5626">
        <w:rPr>
          <w:lang w:val="ru-RU"/>
        </w:rPr>
        <w:t>.</w:t>
      </w:r>
      <w:r>
        <w:t>nsud</w:t>
      </w:r>
      <w:r w:rsidRPr="003F5626">
        <w:rPr>
          <w:lang w:val="ru-RU"/>
        </w:rPr>
        <w:t>.</w:t>
      </w:r>
      <w:r>
        <w:t>jdbc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>
        <w:t>import</w:t>
      </w:r>
      <w:r w:rsidRPr="003F5626">
        <w:rPr>
          <w:color w:val="BBBBBB"/>
          <w:lang w:val="ru-RU"/>
        </w:rPr>
        <w:t xml:space="preserve"> </w:t>
      </w:r>
      <w:r>
        <w:t>org</w:t>
      </w:r>
      <w:r w:rsidRPr="003F5626">
        <w:rPr>
          <w:lang w:val="ru-RU"/>
        </w:rPr>
        <w:t>.</w:t>
      </w:r>
      <w:r>
        <w:t>junit</w:t>
      </w:r>
      <w:r w:rsidRPr="003F5626">
        <w:rPr>
          <w:lang w:val="ru-RU"/>
        </w:rPr>
        <w:t>.</w:t>
      </w:r>
      <w:r>
        <w:t>jupiter</w:t>
      </w:r>
      <w:r w:rsidRPr="003F5626">
        <w:rPr>
          <w:lang w:val="ru-RU"/>
        </w:rPr>
        <w:t>.</w:t>
      </w:r>
      <w:r>
        <w:t>api</w:t>
      </w:r>
      <w:r w:rsidRPr="003F5626">
        <w:rPr>
          <w:lang w:val="ru-RU"/>
        </w:rPr>
        <w:t>.</w:t>
      </w:r>
      <w:r>
        <w:t>Test</w:t>
      </w:r>
      <w:r w:rsidRPr="003F5626">
        <w:rPr>
          <w:lang w:val="ru-RU"/>
        </w:rPr>
        <w:br/>
      </w:r>
      <w:r>
        <w:t>import</w:t>
      </w:r>
      <w:r w:rsidRPr="003F5626">
        <w:rPr>
          <w:color w:val="BBBBBB"/>
          <w:lang w:val="ru-RU"/>
        </w:rPr>
        <w:t xml:space="preserve"> </w:t>
      </w:r>
      <w:r>
        <w:t>java</w:t>
      </w:r>
      <w:r w:rsidRPr="003F5626">
        <w:rPr>
          <w:lang w:val="ru-RU"/>
        </w:rPr>
        <w:t>.</w:t>
      </w:r>
      <w:r>
        <w:t>sql</w:t>
      </w:r>
      <w:r w:rsidRPr="003F5626">
        <w:rPr>
          <w:lang w:val="ru-RU"/>
        </w:rPr>
        <w:t>.</w:t>
      </w:r>
      <w:r>
        <w:t>Connection</w:t>
      </w:r>
      <w:r w:rsidRPr="003F5626">
        <w:rPr>
          <w:lang w:val="ru-RU"/>
        </w:rPr>
        <w:br/>
      </w:r>
      <w:r>
        <w:t>import</w:t>
      </w:r>
      <w:r w:rsidRPr="003F5626">
        <w:rPr>
          <w:color w:val="BBBBBB"/>
          <w:lang w:val="ru-RU"/>
        </w:rPr>
        <w:t xml:space="preserve"> </w:t>
      </w:r>
      <w:r>
        <w:t>java</w:t>
      </w:r>
      <w:r w:rsidRPr="003F5626">
        <w:rPr>
          <w:lang w:val="ru-RU"/>
        </w:rPr>
        <w:t>.</w:t>
      </w:r>
      <w:r>
        <w:t>sql</w:t>
      </w:r>
      <w:r w:rsidRPr="003F5626">
        <w:rPr>
          <w:lang w:val="ru-RU"/>
        </w:rPr>
        <w:t>.</w:t>
      </w:r>
      <w:r>
        <w:t>DriverManager</w:t>
      </w:r>
      <w:r w:rsidRPr="003F5626">
        <w:rPr>
          <w:lang w:val="ru-RU"/>
        </w:rPr>
        <w:br/>
      </w:r>
      <w:r>
        <w:t>import</w:t>
      </w:r>
      <w:r w:rsidRPr="003F5626">
        <w:rPr>
          <w:color w:val="BBBBBB"/>
          <w:lang w:val="ru-RU"/>
        </w:rPr>
        <w:t xml:space="preserve"> </w:t>
      </w:r>
      <w:r>
        <w:t>org</w:t>
      </w:r>
      <w:r w:rsidRPr="003F5626">
        <w:rPr>
          <w:lang w:val="ru-RU"/>
        </w:rPr>
        <w:t>.</w:t>
      </w:r>
      <w:r>
        <w:t>junit</w:t>
      </w:r>
      <w:r w:rsidRPr="003F5626">
        <w:rPr>
          <w:lang w:val="ru-RU"/>
        </w:rPr>
        <w:t>.</w:t>
      </w:r>
      <w:r>
        <w:t>jupiter</w:t>
      </w:r>
      <w:r w:rsidRPr="003F5626">
        <w:rPr>
          <w:lang w:val="ru-RU"/>
        </w:rPr>
        <w:t>.</w:t>
      </w:r>
      <w:r>
        <w:t>api</w:t>
      </w:r>
      <w:r w:rsidRPr="003F5626">
        <w:rPr>
          <w:lang w:val="ru-RU"/>
        </w:rPr>
        <w:t>.</w:t>
      </w:r>
      <w:r>
        <w:t>Assertions</w:t>
      </w:r>
      <w:r w:rsidRPr="003F5626">
        <w:rPr>
          <w:lang w:val="ru-RU"/>
        </w:rPr>
        <w:br/>
      </w:r>
      <w:r>
        <w:lastRenderedPageBreak/>
        <w:t>import</w:t>
      </w:r>
      <w:r w:rsidRPr="003F5626">
        <w:rPr>
          <w:color w:val="BBBBBB"/>
          <w:lang w:val="ru-RU"/>
        </w:rPr>
        <w:t xml:space="preserve"> </w:t>
      </w:r>
      <w:r>
        <w:t>java</w:t>
      </w:r>
      <w:r w:rsidRPr="003F5626">
        <w:rPr>
          <w:lang w:val="ru-RU"/>
        </w:rPr>
        <w:t>.</w:t>
      </w:r>
      <w:r>
        <w:t>sql</w:t>
      </w:r>
      <w:r w:rsidRPr="003F5626">
        <w:rPr>
          <w:lang w:val="ru-RU"/>
        </w:rPr>
        <w:t>.</w:t>
      </w:r>
      <w:r>
        <w:t>SQLException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>
        <w:t>class</w:t>
      </w:r>
      <w:r w:rsidRPr="003F5626">
        <w:rPr>
          <w:color w:val="BBBBBB"/>
          <w:lang w:val="ru-RU"/>
        </w:rPr>
        <w:t xml:space="preserve"> </w:t>
      </w:r>
      <w:r>
        <w:t>Features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private</w:t>
      </w:r>
      <w:r w:rsidRPr="003F5626">
        <w:rPr>
          <w:color w:val="BBBBBB"/>
          <w:lang w:val="ru-RU"/>
        </w:rPr>
        <w:t xml:space="preserve"> </w:t>
      </w:r>
      <w:r>
        <w:t>getConnectionURI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host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System</w:t>
      </w:r>
      <w:r w:rsidRPr="003F5626">
        <w:rPr>
          <w:lang w:val="ru-RU"/>
        </w:rPr>
        <w:t>.</w:t>
      </w:r>
      <w:r>
        <w:t>getProperty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agent</w:t>
      </w:r>
      <w:r w:rsidRPr="003F5626">
        <w:rPr>
          <w:color w:val="4070A0"/>
          <w:lang w:val="ru-RU"/>
        </w:rPr>
        <w:t>.</w:t>
      </w:r>
      <w:r>
        <w:rPr>
          <w:color w:val="4070A0"/>
        </w:rPr>
        <w:t>host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localhost</w:t>
      </w:r>
      <w:r w:rsidRPr="003F5626">
        <w:rPr>
          <w:color w:val="4070A0"/>
          <w:lang w:val="ru-RU"/>
        </w:rPr>
        <w:t>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port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System</w:t>
      </w:r>
      <w:r w:rsidRPr="003F5626">
        <w:rPr>
          <w:lang w:val="ru-RU"/>
        </w:rPr>
        <w:t>.</w:t>
      </w:r>
      <w:r>
        <w:t>getProperty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agent</w:t>
      </w:r>
      <w:r w:rsidRPr="003F5626">
        <w:rPr>
          <w:color w:val="4070A0"/>
          <w:lang w:val="ru-RU"/>
        </w:rPr>
        <w:t>.</w:t>
      </w:r>
      <w:r>
        <w:rPr>
          <w:color w:val="4070A0"/>
        </w:rPr>
        <w:t>port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"8182"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rPr>
          <w:b/>
          <w:color w:val="007020"/>
        </w:rPr>
        <w:t>return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jdbc</w:t>
      </w:r>
      <w:r w:rsidRPr="003F5626">
        <w:rPr>
          <w:color w:val="4070A0"/>
          <w:lang w:val="ru-RU"/>
        </w:rPr>
        <w:t>:</w:t>
      </w:r>
      <w:r>
        <w:rPr>
          <w:color w:val="4070A0"/>
        </w:rPr>
        <w:t>podd</w:t>
      </w:r>
      <w:r w:rsidRPr="003F5626">
        <w:rPr>
          <w:color w:val="4070A0"/>
          <w:lang w:val="ru-RU"/>
        </w:rPr>
        <w:t>://</w:t>
      </w:r>
      <w:r w:rsidRPr="003F5626">
        <w:rPr>
          <w:color w:val="BB60D5"/>
          <w:lang w:val="ru-RU"/>
        </w:rPr>
        <w:t>$</w:t>
      </w:r>
      <w:r>
        <w:rPr>
          <w:color w:val="BB60D5"/>
        </w:rPr>
        <w:t>host</w:t>
      </w:r>
      <w:r w:rsidRPr="003F5626">
        <w:rPr>
          <w:color w:val="4070A0"/>
          <w:lang w:val="ru-RU"/>
        </w:rPr>
        <w:t>:</w:t>
      </w:r>
      <w:r w:rsidRPr="003F5626">
        <w:rPr>
          <w:color w:val="BB60D5"/>
          <w:lang w:val="ru-RU"/>
        </w:rPr>
        <w:t>$</w:t>
      </w:r>
      <w:r>
        <w:rPr>
          <w:color w:val="BB60D5"/>
        </w:rPr>
        <w:t>port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@</w:t>
      </w:r>
      <w:r>
        <w:t>Test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fun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lang w:val="ru-RU"/>
        </w:rPr>
        <w:t>ожидается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успешное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соединение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базой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color w:val="4070A0"/>
          <w:lang w:val="ru-RU"/>
        </w:rPr>
        <w:t>`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Assertions</w:t>
      </w:r>
      <w:r w:rsidRPr="003F5626">
        <w:rPr>
          <w:lang w:val="ru-RU"/>
        </w:rPr>
        <w:t>.</w:t>
      </w:r>
      <w:r>
        <w:t>assertDoesNotThrow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color w:val="BBBBBB"/>
          <w:lang w:val="ru-RU"/>
        </w:rPr>
        <w:t xml:space="preserve"> </w:t>
      </w:r>
      <w:r>
        <w:t>DriverManager</w:t>
      </w:r>
      <w:r w:rsidRPr="003F5626">
        <w:rPr>
          <w:lang w:val="ru-RU"/>
        </w:rPr>
        <w:t>.</w:t>
      </w:r>
      <w:r>
        <w:t>getConnection</w:t>
      </w:r>
      <w:r w:rsidRPr="003F5626">
        <w:rPr>
          <w:color w:val="666666"/>
          <w:lang w:val="ru-RU"/>
        </w:rPr>
        <w:t>(</w:t>
      </w:r>
      <w:r>
        <w:t>getConnectionURI</w:t>
      </w:r>
      <w:r w:rsidRPr="003F5626">
        <w:rPr>
          <w:color w:val="666666"/>
          <w:lang w:val="ru-RU"/>
        </w:rPr>
        <w:t>())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@</w:t>
      </w:r>
      <w:r>
        <w:t>Test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fun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lang w:val="ru-RU"/>
        </w:rPr>
        <w:t>ожидается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успешное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исполнение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вида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1"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Assertions</w:t>
      </w:r>
      <w:r w:rsidRPr="003F5626">
        <w:rPr>
          <w:lang w:val="ru-RU"/>
        </w:rPr>
        <w:t>.</w:t>
      </w:r>
      <w:r>
        <w:t>assertDoesNotThrow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con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DriverManager</w:t>
      </w:r>
      <w:r w:rsidRPr="003F5626">
        <w:rPr>
          <w:lang w:val="ru-RU"/>
        </w:rPr>
        <w:t>.</w:t>
      </w:r>
      <w:r>
        <w:t>getConnection</w:t>
      </w:r>
      <w:r w:rsidRPr="003F5626">
        <w:rPr>
          <w:color w:val="666666"/>
          <w:lang w:val="ru-RU"/>
        </w:rPr>
        <w:t>(</w:t>
      </w:r>
      <w:r>
        <w:t>getConnectionURI</w:t>
      </w:r>
      <w:r w:rsidRPr="003F5626">
        <w:rPr>
          <w:color w:val="666666"/>
          <w:lang w:val="ru-RU"/>
        </w:rPr>
        <w:t>())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statement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con</w:t>
      </w:r>
      <w:r w:rsidRPr="003F5626">
        <w:rPr>
          <w:lang w:val="ru-RU"/>
        </w:rPr>
        <w:t>.</w:t>
      </w:r>
      <w:r>
        <w:t>createStatement</w:t>
      </w:r>
      <w:r w:rsidRPr="003F5626">
        <w:rPr>
          <w:color w:val="666666"/>
          <w:lang w:val="ru-RU"/>
        </w:rPr>
        <w:t>()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statement</w:t>
      </w:r>
      <w:r w:rsidRPr="003F5626">
        <w:rPr>
          <w:lang w:val="ru-RU"/>
        </w:rPr>
        <w:t>.</w:t>
      </w:r>
      <w:r>
        <w:t>queryTimeout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5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//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таймаут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на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выполнение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-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5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секунд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statement</w:t>
      </w:r>
      <w:r w:rsidRPr="003F5626">
        <w:rPr>
          <w:lang w:val="ru-RU"/>
        </w:rPr>
        <w:t>.</w:t>
      </w:r>
      <w:r>
        <w:t>setMaxRows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100</w:t>
      </w:r>
      <w:r w:rsidRPr="003F5626">
        <w:rPr>
          <w:color w:val="666666"/>
          <w:lang w:val="ru-RU"/>
        </w:rPr>
        <w:t>)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//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ограничение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выборки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кол</w:t>
      </w:r>
      <w:r w:rsidRPr="003F5626">
        <w:rPr>
          <w:lang w:val="ru-RU"/>
        </w:rPr>
        <w:t>-</w:t>
      </w:r>
      <w:r w:rsidRPr="003F5626">
        <w:rPr>
          <w:lang w:val="ru-RU"/>
        </w:rPr>
        <w:t>ву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возвращаемых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строк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statement</w:t>
      </w:r>
      <w:r w:rsidRPr="003F5626">
        <w:rPr>
          <w:lang w:val="ru-RU"/>
        </w:rPr>
        <w:t>.</w:t>
      </w:r>
      <w:r>
        <w:t>executeQuery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1"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resultSet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statement</w:t>
      </w:r>
      <w:r w:rsidRPr="003F5626">
        <w:rPr>
          <w:lang w:val="ru-RU"/>
        </w:rPr>
        <w:t>.</w:t>
      </w:r>
      <w:r>
        <w:t>resultSet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Assertions</w:t>
      </w:r>
      <w:r w:rsidRPr="003F5626">
        <w:rPr>
          <w:lang w:val="ru-RU"/>
        </w:rPr>
        <w:t>.</w:t>
      </w:r>
      <w:r>
        <w:t>assertEquals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1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resultSet</w:t>
      </w:r>
      <w:r w:rsidRPr="003F5626">
        <w:rPr>
          <w:lang w:val="ru-RU"/>
        </w:rPr>
        <w:t>.</w:t>
      </w:r>
      <w:r>
        <w:t>getInt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0</w:t>
      </w:r>
      <w:r w:rsidRPr="003F5626">
        <w:rPr>
          <w:color w:val="666666"/>
          <w:lang w:val="ru-RU"/>
        </w:rPr>
        <w:t>))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@</w:t>
      </w:r>
      <w:r>
        <w:t>Test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fun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lang w:val="ru-RU"/>
        </w:rPr>
        <w:t>ожидается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ошибка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при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исполнении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1"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Assertions</w:t>
      </w:r>
      <w:r w:rsidRPr="003F5626">
        <w:rPr>
          <w:lang w:val="ru-RU"/>
        </w:rPr>
        <w:t>.</w:t>
      </w:r>
      <w:r>
        <w:t>assertDoesNotThrow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con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DriverManager</w:t>
      </w:r>
      <w:r w:rsidRPr="003F5626">
        <w:rPr>
          <w:lang w:val="ru-RU"/>
        </w:rPr>
        <w:t>.</w:t>
      </w:r>
      <w:r>
        <w:t>getConnection</w:t>
      </w:r>
      <w:r w:rsidRPr="003F5626">
        <w:rPr>
          <w:color w:val="666666"/>
          <w:lang w:val="ru-RU"/>
        </w:rPr>
        <w:t>(</w:t>
      </w:r>
      <w:r>
        <w:t>getConnectionURI</w:t>
      </w:r>
      <w:r w:rsidRPr="003F5626">
        <w:rPr>
          <w:color w:val="666666"/>
          <w:lang w:val="ru-RU"/>
        </w:rPr>
        <w:t>())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statement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con</w:t>
      </w:r>
      <w:r w:rsidRPr="003F5626">
        <w:rPr>
          <w:lang w:val="ru-RU"/>
        </w:rPr>
        <w:t>.</w:t>
      </w:r>
      <w:r>
        <w:t>createStatement</w:t>
      </w:r>
      <w:r w:rsidRPr="003F5626">
        <w:rPr>
          <w:color w:val="666666"/>
          <w:lang w:val="ru-RU"/>
        </w:rPr>
        <w:t>()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try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statement</w:t>
      </w:r>
      <w:r w:rsidRPr="003F5626">
        <w:rPr>
          <w:lang w:val="ru-RU"/>
        </w:rPr>
        <w:t>.</w:t>
      </w:r>
      <w:r>
        <w:t>executeQuery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1"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666666"/>
          <w:lang w:val="ru-RU"/>
        </w:rPr>
        <w:t>}</w:t>
      </w:r>
      <w:r w:rsidRPr="003F5626">
        <w:rPr>
          <w:color w:val="BBBBBB"/>
          <w:lang w:val="ru-RU"/>
        </w:rPr>
        <w:t xml:space="preserve"> </w:t>
      </w:r>
      <w:r>
        <w:t>catch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(</w:t>
      </w:r>
      <w:r>
        <w:t>e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t>SQLException</w:t>
      </w:r>
      <w:r w:rsidRPr="003F5626">
        <w:rPr>
          <w:color w:val="666666"/>
          <w:lang w:val="ru-RU"/>
        </w:rPr>
        <w:t>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lang w:val="ru-RU"/>
        </w:rPr>
        <w:t>//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получение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кода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ошибки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Assertions</w:t>
      </w:r>
      <w:r w:rsidRPr="003F5626">
        <w:rPr>
          <w:lang w:val="ru-RU"/>
        </w:rPr>
        <w:t>.</w:t>
      </w:r>
      <w:r>
        <w:t>assertEquals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17089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e</w:t>
      </w:r>
      <w:r w:rsidRPr="003F5626">
        <w:rPr>
          <w:lang w:val="ru-RU"/>
        </w:rPr>
        <w:t>.</w:t>
      </w:r>
      <w:r>
        <w:t>errorCode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Assertions</w:t>
      </w:r>
      <w:r w:rsidRPr="003F5626">
        <w:rPr>
          <w:lang w:val="ru-RU"/>
        </w:rPr>
        <w:t>.</w:t>
      </w:r>
      <w:r>
        <w:t>assertEquals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PODD</w:t>
      </w:r>
      <w:r w:rsidRPr="003F5626">
        <w:rPr>
          <w:color w:val="4070A0"/>
          <w:lang w:val="ru-RU"/>
        </w:rPr>
        <w:t xml:space="preserve">-17089: </w:t>
      </w:r>
      <w:r w:rsidRPr="003F5626">
        <w:rPr>
          <w:color w:val="4070A0"/>
          <w:lang w:val="ru-RU"/>
        </w:rPr>
        <w:t>Ошибка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при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обработке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e</w:t>
      </w:r>
      <w:r w:rsidRPr="003F5626">
        <w:rPr>
          <w:lang w:val="ru-RU"/>
        </w:rPr>
        <w:t>.</w:t>
      </w:r>
      <w:r>
        <w:t>message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@</w:t>
      </w:r>
      <w:r>
        <w:t>Test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fun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lang w:val="ru-RU"/>
        </w:rPr>
        <w:t>ожидается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успешное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получение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бинарных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Assertions</w:t>
      </w:r>
      <w:r w:rsidRPr="003F5626">
        <w:rPr>
          <w:lang w:val="ru-RU"/>
        </w:rPr>
        <w:t>.</w:t>
      </w:r>
      <w:r>
        <w:t>assertDoesNotThrow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expect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getExpectedBytes</w:t>
      </w:r>
      <w:r w:rsidRPr="003F5626">
        <w:rPr>
          <w:color w:val="666666"/>
          <w:lang w:val="ru-RU"/>
        </w:rPr>
        <w:t>()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con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DriverManager</w:t>
      </w:r>
      <w:r w:rsidRPr="003F5626">
        <w:rPr>
          <w:lang w:val="ru-RU"/>
        </w:rPr>
        <w:t>.</w:t>
      </w:r>
      <w:r>
        <w:t>getConnection</w:t>
      </w:r>
      <w:r w:rsidRPr="003F5626">
        <w:rPr>
          <w:color w:val="666666"/>
          <w:lang w:val="ru-RU"/>
        </w:rPr>
        <w:t>(</w:t>
      </w:r>
      <w:r>
        <w:t>getConnectionURI</w:t>
      </w:r>
      <w:r w:rsidRPr="003F5626">
        <w:rPr>
          <w:color w:val="666666"/>
          <w:lang w:val="ru-RU"/>
        </w:rPr>
        <w:t>())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statement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con</w:t>
      </w:r>
      <w:r w:rsidRPr="003F5626">
        <w:rPr>
          <w:lang w:val="ru-RU"/>
        </w:rPr>
        <w:t>.</w:t>
      </w:r>
      <w:r>
        <w:t>createStatement</w:t>
      </w:r>
      <w:r w:rsidRPr="003F5626">
        <w:rPr>
          <w:color w:val="666666"/>
          <w:lang w:val="ru-RU"/>
        </w:rPr>
        <w:t>()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statement</w:t>
      </w:r>
      <w:r w:rsidRPr="003F5626">
        <w:rPr>
          <w:lang w:val="ru-RU"/>
        </w:rPr>
        <w:t>.</w:t>
      </w:r>
      <w:r>
        <w:t>executeQuery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binaryColumn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from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datamart</w:t>
      </w:r>
      <w:r w:rsidRPr="003F5626">
        <w:rPr>
          <w:color w:val="4070A0"/>
          <w:lang w:val="ru-RU"/>
        </w:rPr>
        <w:t>.</w:t>
      </w:r>
      <w:r>
        <w:rPr>
          <w:color w:val="4070A0"/>
        </w:rPr>
        <w:t>table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where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id</w:t>
      </w:r>
      <w:r w:rsidRPr="003F5626">
        <w:rPr>
          <w:color w:val="4070A0"/>
          <w:lang w:val="ru-RU"/>
        </w:rPr>
        <w:t>=1"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val</w:t>
      </w:r>
      <w:r w:rsidRPr="003F5626">
        <w:rPr>
          <w:color w:val="BBBBBB"/>
          <w:lang w:val="ru-RU"/>
        </w:rPr>
        <w:t xml:space="preserve"> </w:t>
      </w:r>
      <w:r>
        <w:rPr>
          <w:color w:val="BB60D5"/>
        </w:rPr>
        <w:t>resultSet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>
        <w:t>statement</w:t>
      </w:r>
      <w:r w:rsidRPr="003F5626">
        <w:rPr>
          <w:lang w:val="ru-RU"/>
        </w:rPr>
        <w:t>.</w:t>
      </w:r>
      <w:r>
        <w:t>resultSet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Assertions</w:t>
      </w:r>
      <w:r w:rsidRPr="003F5626">
        <w:rPr>
          <w:lang w:val="ru-RU"/>
        </w:rPr>
        <w:t>.</w:t>
      </w:r>
      <w:r>
        <w:t>assertEquals</w:t>
      </w:r>
      <w:r w:rsidRPr="003F5626">
        <w:rPr>
          <w:color w:val="666666"/>
          <w:lang w:val="ru-RU"/>
        </w:rPr>
        <w:t>(</w:t>
      </w:r>
      <w:r>
        <w:t>expect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resultSet</w:t>
      </w:r>
      <w:r w:rsidRPr="003F5626">
        <w:rPr>
          <w:lang w:val="ru-RU"/>
        </w:rPr>
        <w:t>.</w:t>
      </w:r>
      <w:r>
        <w:t>getBlob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0</w:t>
      </w:r>
      <w:r w:rsidRPr="003F5626">
        <w:rPr>
          <w:color w:val="666666"/>
          <w:lang w:val="ru-RU"/>
        </w:rPr>
        <w:t>))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color w:val="666666"/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@</w:t>
      </w:r>
      <w:r>
        <w:t>Test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>
        <w:t>fun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lang w:val="ru-RU"/>
        </w:rPr>
        <w:t>ожидается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успешное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применение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табличных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параметров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`</w:t>
      </w:r>
      <w:r w:rsidRPr="003F5626">
        <w:rPr>
          <w:color w:val="666666"/>
          <w:lang w:val="ru-RU"/>
        </w:rPr>
        <w:t>()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 </w:t>
      </w:r>
      <w:r>
        <w:t>Assertions</w:t>
      </w:r>
      <w:r w:rsidRPr="003F5626">
        <w:rPr>
          <w:lang w:val="ru-RU"/>
        </w:rPr>
        <w:t>.</w:t>
      </w:r>
      <w:r>
        <w:t>assertDoesNotThrow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>
        <w:t>DriverManager</w:t>
      </w:r>
      <w:r w:rsidRPr="003F5626">
        <w:rPr>
          <w:lang w:val="ru-RU"/>
        </w:rPr>
        <w:t>.</w:t>
      </w:r>
      <w:r>
        <w:t>getConnection</w:t>
      </w:r>
      <w:r w:rsidRPr="003F5626">
        <w:rPr>
          <w:color w:val="666666"/>
          <w:lang w:val="ru-RU"/>
        </w:rPr>
        <w:t>(</w:t>
      </w:r>
      <w:r>
        <w:t>getConnectionURI</w:t>
      </w:r>
      <w:r w:rsidRPr="003F5626">
        <w:rPr>
          <w:color w:val="666666"/>
          <w:lang w:val="ru-RU"/>
        </w:rPr>
        <w:t>())</w:t>
      </w:r>
      <w:r w:rsidRPr="003F5626">
        <w:rPr>
          <w:lang w:val="ru-RU"/>
        </w:rPr>
        <w:t>.</w:t>
      </w:r>
      <w:r>
        <w:t>use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color w:val="BBBBBB"/>
          <w:lang w:val="ru-RU"/>
        </w:rPr>
        <w:t xml:space="preserve"> </w:t>
      </w:r>
      <w:r>
        <w:t>connection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-&gt;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>
        <w:t>connection</w:t>
      </w:r>
      <w:r w:rsidRPr="003F5626">
        <w:rPr>
          <w:lang w:val="ru-RU"/>
        </w:rPr>
        <w:t>.</w:t>
      </w:r>
      <w:r>
        <w:t>prepareStatement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* </w:t>
      </w:r>
      <w:r>
        <w:rPr>
          <w:color w:val="4070A0"/>
        </w:rPr>
        <w:t>from</w:t>
      </w:r>
      <w:r w:rsidRPr="003F5626">
        <w:rPr>
          <w:color w:val="4070A0"/>
          <w:lang w:val="ru-RU"/>
        </w:rPr>
        <w:t xml:space="preserve"> @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>1, @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 xml:space="preserve">2, </w:t>
      </w:r>
      <w:r>
        <w:rPr>
          <w:color w:val="4070A0"/>
        </w:rPr>
        <w:t>oktmo</w:t>
      </w:r>
      <w:r w:rsidRPr="003F5626">
        <w:rPr>
          <w:color w:val="4070A0"/>
          <w:lang w:val="ru-RU"/>
        </w:rPr>
        <w:t>.</w:t>
      </w:r>
      <w:r>
        <w:rPr>
          <w:color w:val="4070A0"/>
        </w:rPr>
        <w:t>oktmo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o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where</w:t>
      </w:r>
      <w:r w:rsidRPr="003F5626">
        <w:rPr>
          <w:color w:val="4070A0"/>
          <w:lang w:val="ru-RU"/>
        </w:rPr>
        <w:t xml:space="preserve"> @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>1.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 xml:space="preserve"> = @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>2.</w:t>
      </w:r>
      <w:r>
        <w:rPr>
          <w:color w:val="4070A0"/>
        </w:rPr>
        <w:t>b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and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o</w:t>
      </w:r>
      <w:r w:rsidRPr="003F5626">
        <w:rPr>
          <w:color w:val="4070A0"/>
          <w:lang w:val="ru-RU"/>
        </w:rPr>
        <w:t>.</w:t>
      </w:r>
      <w:r>
        <w:rPr>
          <w:color w:val="4070A0"/>
        </w:rPr>
        <w:t>id</w:t>
      </w:r>
      <w:r w:rsidRPr="003F5626">
        <w:rPr>
          <w:color w:val="4070A0"/>
          <w:lang w:val="ru-RU"/>
        </w:rPr>
        <w:t xml:space="preserve"> = @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>1.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"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t>.</w:t>
      </w:r>
      <w:r>
        <w:t>use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{</w:t>
      </w:r>
      <w:r w:rsidRPr="003F5626">
        <w:rPr>
          <w:color w:val="BBBBBB"/>
          <w:lang w:val="ru-RU"/>
        </w:rPr>
        <w:t xml:space="preserve"> </w:t>
      </w:r>
      <w:r>
        <w:t>ps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-&gt;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ps</w:t>
      </w:r>
      <w:r w:rsidRPr="003F5626">
        <w:rPr>
          <w:lang w:val="ru-RU"/>
        </w:rPr>
        <w:t>.</w:t>
      </w:r>
      <w:r>
        <w:t>queryTimeout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10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//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таймаут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на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выполнение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-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208050"/>
          <w:lang w:val="ru-RU"/>
        </w:rPr>
        <w:t>10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секунд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ps</w:t>
      </w:r>
      <w:r w:rsidRPr="003F5626">
        <w:rPr>
          <w:lang w:val="ru-RU"/>
        </w:rPr>
        <w:t>.</w:t>
      </w:r>
      <w:r>
        <w:t>setMaxRows</w:t>
      </w:r>
      <w:r w:rsidRPr="003F5626">
        <w:rPr>
          <w:color w:val="666666"/>
          <w:lang w:val="ru-RU"/>
        </w:rPr>
        <w:t>(</w:t>
      </w:r>
      <w:r w:rsidRPr="003F5626">
        <w:rPr>
          <w:color w:val="208050"/>
          <w:lang w:val="ru-RU"/>
        </w:rPr>
        <w:t>100</w:t>
      </w:r>
      <w:r w:rsidRPr="003F5626">
        <w:rPr>
          <w:color w:val="666666"/>
          <w:lang w:val="ru-RU"/>
        </w:rPr>
        <w:t>)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//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ограничение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выборки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по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кол</w:t>
      </w:r>
      <w:r w:rsidRPr="003F5626">
        <w:rPr>
          <w:lang w:val="ru-RU"/>
        </w:rPr>
        <w:t>-</w:t>
      </w:r>
      <w:r w:rsidRPr="003F5626">
        <w:rPr>
          <w:lang w:val="ru-RU"/>
        </w:rPr>
        <w:t>ву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возвращаемых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строк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ps</w:t>
      </w:r>
      <w:r w:rsidRPr="003F5626">
        <w:rPr>
          <w:color w:val="BBBBBB"/>
          <w:lang w:val="ru-RU"/>
        </w:rPr>
        <w:t xml:space="preserve"> </w:t>
      </w:r>
      <w:r>
        <w:t>as</w:t>
      </w:r>
      <w:r w:rsidRPr="003F5626">
        <w:rPr>
          <w:color w:val="BBBBBB"/>
          <w:lang w:val="ru-RU"/>
        </w:rPr>
        <w:t xml:space="preserve"> </w:t>
      </w:r>
      <w:r>
        <w:t>PoddPreparedStatement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>
        <w:t>ps</w:t>
      </w:r>
      <w:r w:rsidRPr="003F5626">
        <w:rPr>
          <w:lang w:val="ru-RU"/>
        </w:rPr>
        <w:t>.</w:t>
      </w:r>
      <w:r>
        <w:t>addTableParam</w:t>
      </w:r>
      <w:r w:rsidRPr="003F5626">
        <w:rPr>
          <w:color w:val="666666"/>
          <w:lang w:val="ru-RU"/>
        </w:rPr>
        <w:t>(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p</w:t>
      </w:r>
      <w:r w:rsidRPr="003F5626">
        <w:rPr>
          <w:color w:val="4070A0"/>
          <w:lang w:val="ru-RU"/>
        </w:rPr>
        <w:t>1"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</w:t>
      </w:r>
      <w:r>
        <w:t>listOf</w:t>
      </w:r>
      <w:r w:rsidRPr="003F5626">
        <w:rPr>
          <w:color w:val="666666"/>
          <w:lang w:val="ru-RU"/>
        </w:rPr>
        <w:t>(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    </w:t>
      </w:r>
      <w:r>
        <w:t>ColumnInfo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ColumnType</w:t>
      </w:r>
      <w:r w:rsidRPr="003F5626">
        <w:rPr>
          <w:lang w:val="ru-RU"/>
        </w:rPr>
        <w:t>.</w:t>
      </w:r>
      <w:r>
        <w:t>INTEGER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    </w:t>
      </w:r>
      <w:r>
        <w:t>ColumnInfo</w:t>
      </w:r>
      <w:r w:rsidRPr="003F5626">
        <w:rPr>
          <w:color w:val="666666"/>
          <w:lang w:val="ru-RU"/>
        </w:rPr>
        <w:t>(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av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color w:val="BBBBBB"/>
          <w:lang w:val="ru-RU"/>
        </w:rPr>
        <w:t xml:space="preserve"> </w:t>
      </w:r>
      <w:r>
        <w:t>ColumnType</w:t>
      </w:r>
      <w:r w:rsidRPr="003F5626">
        <w:rPr>
          <w:lang w:val="ru-RU"/>
        </w:rPr>
        <w:t>.</w:t>
      </w:r>
      <w:r>
        <w:t>STRING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</w:t>
      </w:r>
      <w:r w:rsidRPr="003F5626">
        <w:rPr>
          <w:color w:val="666666"/>
          <w:lang w:val="ru-RU"/>
        </w:rPr>
        <w:t>)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  </w:t>
      </w:r>
      <w:r>
        <w:t>iterator</w:t>
      </w:r>
      <w:r w:rsidRPr="003F5626">
        <w:rPr>
          <w:lang w:val="ru-RU"/>
        </w:rPr>
        <w:t>&lt;</w:t>
      </w:r>
      <w:r>
        <w:t>Array</w:t>
      </w:r>
      <w:r w:rsidRPr="003F5626">
        <w:rPr>
          <w:lang w:val="ru-RU"/>
        </w:rPr>
        <w:t>&lt;</w:t>
      </w:r>
      <w:r>
        <w:t>Any</w:t>
      </w:r>
      <w:r w:rsidRPr="003F5626">
        <w:rPr>
          <w:lang w:val="ru-RU"/>
        </w:rPr>
        <w:t>?&gt;&gt;</w:t>
      </w:r>
      <w:r w:rsidRPr="003F5626">
        <w:rPr>
          <w:color w:val="BBBBBB"/>
          <w:lang w:val="ru-RU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1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"1_1"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2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"1_2"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3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"1_3"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color w:val="666666"/>
        </w:rPr>
        <w:t>)</w:t>
      </w:r>
      <w:r>
        <w:br/>
      </w:r>
      <w:r>
        <w:rPr>
          <w:color w:val="BBBBBB"/>
        </w:rPr>
        <w:t xml:space="preserve">                </w:t>
      </w:r>
      <w:r>
        <w:t>ps.addTableParam</w:t>
      </w:r>
      <w:r>
        <w:rPr>
          <w:color w:val="666666"/>
        </w:rPr>
        <w:t>(</w:t>
      </w:r>
      <w:r>
        <w:br/>
      </w:r>
      <w:r>
        <w:rPr>
          <w:color w:val="BBBBBB"/>
        </w:rPr>
        <w:t xml:space="preserve">                    </w:t>
      </w:r>
      <w:r>
        <w:rPr>
          <w:color w:val="4070A0"/>
        </w:rPr>
        <w:t>"p2"</w:t>
      </w:r>
      <w:r>
        <w:t>,</w:t>
      </w:r>
      <w:r>
        <w:br/>
      </w:r>
      <w:r>
        <w:rPr>
          <w:color w:val="BBBBBB"/>
        </w:rPr>
        <w:t xml:space="preserve">                    </w:t>
      </w:r>
      <w:r>
        <w:t>listOf</w:t>
      </w:r>
      <w:r>
        <w:rPr>
          <w:color w:val="666666"/>
        </w:rPr>
        <w:t>(</w:t>
      </w:r>
      <w:r>
        <w:br/>
      </w:r>
      <w:r>
        <w:rPr>
          <w:color w:val="BBBBBB"/>
        </w:rPr>
        <w:t xml:space="preserve">                        </w:t>
      </w:r>
      <w:r>
        <w:t>ColumnInfo</w:t>
      </w:r>
      <w:r>
        <w:rPr>
          <w:color w:val="666666"/>
        </w:rPr>
        <w:t>(</w:t>
      </w:r>
      <w:r>
        <w:rPr>
          <w:color w:val="4070A0"/>
        </w:rPr>
        <w:t>"b"</w:t>
      </w:r>
      <w:r>
        <w:t>,</w:t>
      </w:r>
      <w:r>
        <w:rPr>
          <w:color w:val="BBBBBB"/>
        </w:rPr>
        <w:t xml:space="preserve"> </w:t>
      </w:r>
      <w:r>
        <w:t>ColumnType.INTEGER</w:t>
      </w:r>
      <w:r>
        <w:rPr>
          <w:color w:val="666666"/>
        </w:rPr>
        <w:t>)</w:t>
      </w:r>
      <w:r>
        <w:t>,</w:t>
      </w:r>
      <w:r>
        <w:br/>
      </w:r>
      <w:r>
        <w:rPr>
          <w:color w:val="BBBBBB"/>
        </w:rPr>
        <w:t xml:space="preserve">                        </w:t>
      </w:r>
      <w:r>
        <w:t>ColumnInfo</w:t>
      </w:r>
      <w:r>
        <w:rPr>
          <w:color w:val="666666"/>
        </w:rPr>
        <w:t>(</w:t>
      </w:r>
      <w:r>
        <w:rPr>
          <w:color w:val="4070A0"/>
        </w:rPr>
        <w:t>"bv"</w:t>
      </w:r>
      <w:r>
        <w:t>,</w:t>
      </w:r>
      <w:r>
        <w:rPr>
          <w:color w:val="BBBBBB"/>
        </w:rPr>
        <w:t xml:space="preserve"> </w:t>
      </w:r>
      <w:r>
        <w:t>ColumnType.STRING</w:t>
      </w:r>
      <w:r>
        <w:rPr>
          <w:color w:val="666666"/>
        </w:rPr>
        <w:t>)</w:t>
      </w:r>
      <w:r>
        <w:t>,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)</w:t>
      </w:r>
      <w:r>
        <w:t>,</w:t>
      </w:r>
      <w:r>
        <w:br/>
      </w:r>
      <w:r>
        <w:rPr>
          <w:color w:val="BBBBBB"/>
        </w:rPr>
        <w:t xml:space="preserve">                    </w:t>
      </w:r>
      <w:r>
        <w:t>iterator&lt;Array&lt;Any?&gt;&gt;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1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"2_1"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2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"2_2"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    </w:t>
      </w:r>
      <w:r>
        <w:t>yield</w:t>
      </w:r>
      <w:r>
        <w:rPr>
          <w:color w:val="666666"/>
        </w:rPr>
        <w:t>(</w:t>
      </w:r>
      <w:r>
        <w:t>arrayOf</w:t>
      </w:r>
      <w:r>
        <w:rPr>
          <w:color w:val="666666"/>
        </w:rPr>
        <w:t>(</w:t>
      </w:r>
      <w:r>
        <w:rPr>
          <w:color w:val="208050"/>
        </w:rPr>
        <w:t>3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"2_3"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}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color w:val="666666"/>
        </w:rPr>
        <w:t>)</w:t>
      </w:r>
      <w:r>
        <w:br/>
      </w:r>
      <w:r>
        <w:br/>
      </w:r>
      <w:r>
        <w:rPr>
          <w:color w:val="BBBBBB"/>
        </w:rPr>
        <w:t xml:space="preserve">                </w:t>
      </w:r>
      <w:r>
        <w:t>ps.executeQuery</w:t>
      </w:r>
      <w:r>
        <w:rPr>
          <w:color w:val="666666"/>
        </w:rPr>
        <w:t>()</w:t>
      </w:r>
      <w:r>
        <w:t>.use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rPr>
          <w:color w:val="BBBBBB"/>
        </w:rPr>
        <w:t xml:space="preserve"> </w:t>
      </w:r>
      <w:r>
        <w:t>rs</w:t>
      </w:r>
      <w:r>
        <w:rPr>
          <w:color w:val="BBBBBB"/>
        </w:rPr>
        <w:t xml:space="preserve"> </w:t>
      </w:r>
      <w:r>
        <w:t>-&gt;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(</w:t>
      </w:r>
      <w:r>
        <w:rPr>
          <w:color w:val="208050"/>
        </w:rPr>
        <w:t>1</w:t>
      </w:r>
      <w:r>
        <w:t>..rs.metaData.columnCount</w:t>
      </w:r>
      <w:r>
        <w:rPr>
          <w:color w:val="666666"/>
        </w:rPr>
        <w:t>)</w:t>
      </w:r>
      <w:r>
        <w:t>.forEach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                </w:t>
      </w:r>
      <w:r>
        <w:t>println</w:t>
      </w:r>
      <w:r>
        <w:rPr>
          <w:color w:val="666666"/>
        </w:rPr>
        <w:t>(</w:t>
      </w:r>
      <w:r>
        <w:rPr>
          <w:color w:val="4070A0"/>
        </w:rPr>
        <w:t>"</w:t>
      </w:r>
      <w:r>
        <w:rPr>
          <w:i/>
          <w:color w:val="70A0D0"/>
        </w:rPr>
        <w:t>${</w:t>
      </w:r>
      <w:r>
        <w:rPr>
          <w:color w:val="BB60D5"/>
        </w:rPr>
        <w:t>rs</w:t>
      </w:r>
      <w:r>
        <w:t>.metaData.getColumnName(it)</w:t>
      </w:r>
      <w:r>
        <w:rPr>
          <w:i/>
          <w:color w:val="70A0D0"/>
        </w:rPr>
        <w:t>}</w:t>
      </w:r>
      <w:r>
        <w:rPr>
          <w:color w:val="4070A0"/>
        </w:rPr>
        <w:t xml:space="preserve">: </w:t>
      </w:r>
      <w:r>
        <w:rPr>
          <w:i/>
          <w:color w:val="70A0D0"/>
        </w:rPr>
        <w:t>${</w:t>
      </w:r>
      <w:r>
        <w:rPr>
          <w:color w:val="BB60D5"/>
        </w:rPr>
        <w:t>rs</w:t>
      </w:r>
      <w:r>
        <w:t>.metaData.getColumnTypeName(it)</w:t>
      </w:r>
      <w:r>
        <w:rPr>
          <w:i/>
          <w:color w:val="70A0D0"/>
        </w:rPr>
        <w:t>}</w:t>
      </w:r>
      <w:r>
        <w:rPr>
          <w:color w:val="4070A0"/>
        </w:rPr>
        <w:t>"</w:t>
      </w:r>
      <w:r>
        <w:rPr>
          <w:color w:val="666666"/>
        </w:rPr>
        <w:t>)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            </w:t>
      </w:r>
      <w:r>
        <w:t>rs.readFully</w:t>
      </w:r>
      <w:r>
        <w:rPr>
          <w:color w:val="666666"/>
        </w:rPr>
        <w:t>()</w:t>
      </w:r>
      <w:r>
        <w:t>.forEach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rPr>
          <w:color w:val="BBBBBB"/>
        </w:rPr>
        <w:t xml:space="preserve"> </w:t>
      </w:r>
      <w:r>
        <w:t>row</w:t>
      </w:r>
      <w:r>
        <w:rPr>
          <w:color w:val="BBBBBB"/>
        </w:rPr>
        <w:t xml:space="preserve"> </w:t>
      </w:r>
      <w:r>
        <w:t>-&gt;</w:t>
      </w:r>
      <w:r>
        <w:br/>
      </w:r>
      <w:r>
        <w:rPr>
          <w:color w:val="BBBBBB"/>
        </w:rPr>
        <w:t xml:space="preserve">                        </w:t>
      </w:r>
      <w:r>
        <w:t>println</w:t>
      </w:r>
      <w:r>
        <w:rPr>
          <w:color w:val="666666"/>
        </w:rPr>
        <w:t>()</w:t>
      </w:r>
      <w:r>
        <w:br/>
      </w:r>
      <w:r>
        <w:rPr>
          <w:color w:val="BBBBBB"/>
        </w:rPr>
        <w:t xml:space="preserve">                        </w:t>
      </w:r>
      <w:r>
        <w:t>row.forEach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                    </w:t>
      </w:r>
      <w:r>
        <w:t>print</w:t>
      </w:r>
      <w:r>
        <w:rPr>
          <w:color w:val="666666"/>
        </w:rPr>
        <w:t>(</w:t>
      </w:r>
      <w:r>
        <w:rPr>
          <w:color w:val="4070A0"/>
        </w:rPr>
        <w:t>"</w:t>
      </w:r>
      <w:r>
        <w:rPr>
          <w:color w:val="BB60D5"/>
        </w:rPr>
        <w:t>$it</w:t>
      </w:r>
      <w:r>
        <w:rPr>
          <w:color w:val="4070A0"/>
        </w:rPr>
        <w:t>\t"</w:t>
      </w:r>
      <w:r>
        <w:rPr>
          <w:color w:val="666666"/>
        </w:rPr>
        <w:t>)</w:t>
      </w:r>
      <w:r>
        <w:br/>
      </w:r>
      <w:r>
        <w:rPr>
          <w:color w:val="BBBBBB"/>
        </w:rPr>
        <w:t xml:space="preserve">                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    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</w:p>
    <w:p w14:paraId="0F3E75DC" w14:textId="77777777" w:rsidR="002E3167" w:rsidRPr="0075281C" w:rsidRDefault="003F5626">
      <w:pPr>
        <w:pStyle w:val="4"/>
        <w:rPr>
          <w:lang w:val="ru-RU"/>
        </w:rPr>
      </w:pPr>
      <w:bookmarkStart w:id="301" w:name="_c3f55e8b98b5c80b3fb4d0f4e86f2390"/>
      <w:bookmarkStart w:id="302" w:name="_Toc232062370"/>
      <w:bookmarkEnd w:id="299"/>
      <w:r w:rsidRPr="0075281C">
        <w:rPr>
          <w:lang w:val="ru-RU"/>
        </w:rPr>
        <w:t>2.3.2.2 Коды возврата</w:t>
      </w:r>
      <w:bookmarkEnd w:id="302"/>
    </w:p>
    <w:p w14:paraId="6A3C2E3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Коды возврата при ошибках выполнения запроса пути их решения представлены в </w:t>
      </w:r>
      <w:hyperlink w:anchor="_Приложение_А_Перечень">
        <w:r w:rsidR="0075281C">
          <w:rPr>
            <w:rStyle w:val="ad"/>
            <w:lang w:val="ru-RU"/>
          </w:rPr>
          <w:t>Приложении А</w:t>
        </w:r>
      </w:hyperlink>
      <w:r w:rsidRPr="003F5626">
        <w:rPr>
          <w:lang w:val="ru-RU"/>
        </w:rPr>
        <w:t>.</w:t>
      </w:r>
    </w:p>
    <w:p w14:paraId="21C513A0" w14:textId="77777777" w:rsidR="002E3167" w:rsidRPr="003F5626" w:rsidRDefault="003F5626">
      <w:pPr>
        <w:pStyle w:val="30"/>
        <w:rPr>
          <w:lang w:val="ru-RU"/>
        </w:rPr>
      </w:pPr>
      <w:bookmarkStart w:id="303" w:name="_2.3.3_REST-интерфейс_Агента"/>
      <w:bookmarkStart w:id="304" w:name="_c0065a2a74e09fa31e691a531807477e"/>
      <w:bookmarkStart w:id="305" w:name="_Toc232062371"/>
      <w:bookmarkEnd w:id="296"/>
      <w:bookmarkEnd w:id="301"/>
      <w:bookmarkEnd w:id="303"/>
      <w:r w:rsidRPr="003F5626">
        <w:rPr>
          <w:lang w:val="ru-RU"/>
        </w:rPr>
        <w:t xml:space="preserve">2.3.3 </w:t>
      </w:r>
      <w:r>
        <w:t>REST</w:t>
      </w:r>
      <w:r w:rsidRPr="003F5626">
        <w:rPr>
          <w:lang w:val="ru-RU"/>
        </w:rPr>
        <w:t xml:space="preserve">-интерфейс Агента СМЭВ4 для запросов к </w:t>
      </w:r>
      <w:r>
        <w:t>REST</w:t>
      </w:r>
      <w:r w:rsidRPr="003F5626">
        <w:rPr>
          <w:lang w:val="ru-RU"/>
        </w:rPr>
        <w:t>-сервису ИС Ответчика</w:t>
      </w:r>
      <w:bookmarkEnd w:id="305"/>
    </w:p>
    <w:p w14:paraId="208EA457" w14:textId="77777777" w:rsidR="002E3167" w:rsidRPr="00501488" w:rsidRDefault="003F5626">
      <w:pPr>
        <w:pStyle w:val="4"/>
        <w:rPr>
          <w:lang w:val="ru-RU"/>
        </w:rPr>
      </w:pPr>
      <w:bookmarkStart w:id="306" w:name="_612eb9a91e9da4b8bc48b523b1a971e5"/>
      <w:bookmarkStart w:id="307" w:name="_Toc232062372"/>
      <w:r w:rsidRPr="00501488">
        <w:rPr>
          <w:lang w:val="ru-RU"/>
        </w:rPr>
        <w:t xml:space="preserve">2.3.3.1 </w:t>
      </w:r>
      <w:r>
        <w:t>HTTP</w:t>
      </w:r>
      <w:r w:rsidRPr="00501488">
        <w:rPr>
          <w:lang w:val="ru-RU"/>
        </w:rPr>
        <w:t>-запрос</w:t>
      </w:r>
      <w:bookmarkEnd w:id="307"/>
    </w:p>
    <w:p w14:paraId="1B434E7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Все запросы выполняются в синхронном режиме в соответствии с загруженной в СМЭВ4 спецификацией </w:t>
      </w:r>
      <w:r>
        <w:t>OpenApi</w:t>
      </w:r>
      <w:r w:rsidRPr="003F5626">
        <w:rPr>
          <w:lang w:val="ru-RU"/>
        </w:rPr>
        <w:t xml:space="preserve"> </w:t>
      </w:r>
      <w:r>
        <w:t>REST</w:t>
      </w:r>
      <w:r w:rsidRPr="003F5626">
        <w:rPr>
          <w:lang w:val="ru-RU"/>
        </w:rPr>
        <w:t xml:space="preserve">-сервиса ИС Ответчика. Примеры спецификаций </w:t>
      </w:r>
      <w:r>
        <w:lastRenderedPageBreak/>
        <w:t>OpenAPI</w:t>
      </w:r>
      <w:r w:rsidRPr="003F5626">
        <w:rPr>
          <w:lang w:val="ru-RU"/>
        </w:rPr>
        <w:t xml:space="preserve"> </w:t>
      </w:r>
      <w:r>
        <w:t>REST</w:t>
      </w:r>
      <w:r w:rsidRPr="003F5626">
        <w:rPr>
          <w:lang w:val="ru-RU"/>
        </w:rPr>
        <w:t xml:space="preserve">-сервисов ИС Ответчиков приведены в </w:t>
      </w:r>
      <w:hyperlink w:anchor="_1.5.6_REST-сервисы_ИС">
        <w:r w:rsidR="0075281C">
          <w:rPr>
            <w:rStyle w:val="ad"/>
            <w:lang w:val="ru-RU"/>
          </w:rPr>
          <w:t>Разделе 1.5.6</w:t>
        </w:r>
      </w:hyperlink>
      <w:r w:rsidRPr="003F5626">
        <w:rPr>
          <w:lang w:val="ru-RU"/>
        </w:rPr>
        <w:t>.</w:t>
      </w:r>
    </w:p>
    <w:p w14:paraId="0025C8D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выполнении запроса могут быть использованы все типы </w:t>
      </w:r>
      <w:r>
        <w:t>HTTP</w:t>
      </w:r>
      <w:r w:rsidRPr="003F5626">
        <w:rPr>
          <w:lang w:val="ru-RU"/>
        </w:rPr>
        <w:t>-методов (</w:t>
      </w:r>
      <w:r>
        <w:t>POST</w:t>
      </w:r>
      <w:r w:rsidRPr="003F5626">
        <w:rPr>
          <w:lang w:val="ru-RU"/>
        </w:rPr>
        <w:t xml:space="preserve">, </w:t>
      </w:r>
      <w:r>
        <w:t>GET</w:t>
      </w:r>
      <w:r w:rsidRPr="003F5626">
        <w:rPr>
          <w:lang w:val="ru-RU"/>
        </w:rPr>
        <w:t xml:space="preserve">, </w:t>
      </w:r>
      <w:r>
        <w:t>PUT</w:t>
      </w:r>
      <w:r w:rsidRPr="003F5626">
        <w:rPr>
          <w:lang w:val="ru-RU"/>
        </w:rPr>
        <w:t xml:space="preserve"> и </w:t>
      </w:r>
      <w:r>
        <w:t>DELETE</w:t>
      </w:r>
      <w:r w:rsidRPr="003F5626">
        <w:rPr>
          <w:lang w:val="ru-RU"/>
        </w:rPr>
        <w:t xml:space="preserve">), выполняющих </w:t>
      </w:r>
      <w:r>
        <w:t>CRUD</w:t>
      </w:r>
      <w:r w:rsidRPr="003F5626">
        <w:rPr>
          <w:lang w:val="ru-RU"/>
        </w:rPr>
        <w:t>-операции (</w:t>
      </w:r>
      <w:r>
        <w:t>Create</w:t>
      </w:r>
      <w:r w:rsidRPr="003F5626">
        <w:rPr>
          <w:lang w:val="ru-RU"/>
        </w:rPr>
        <w:t>/</w:t>
      </w:r>
      <w:r>
        <w:t>Read</w:t>
      </w:r>
      <w:r w:rsidRPr="003F5626">
        <w:rPr>
          <w:lang w:val="ru-RU"/>
        </w:rPr>
        <w:t>/</w:t>
      </w:r>
      <w:r>
        <w:t>Update</w:t>
      </w:r>
      <w:r w:rsidRPr="003F5626">
        <w:rPr>
          <w:lang w:val="ru-RU"/>
        </w:rPr>
        <w:t>/</w:t>
      </w:r>
      <w:r>
        <w:t>Delete</w:t>
      </w:r>
      <w:r w:rsidRPr="003F5626">
        <w:rPr>
          <w:lang w:val="ru-RU"/>
        </w:rPr>
        <w:t xml:space="preserve">), которые используются в спецификациях </w:t>
      </w:r>
      <w:r>
        <w:t>OpenAPI</w:t>
      </w:r>
      <w:r w:rsidRPr="003F5626">
        <w:rPr>
          <w:lang w:val="ru-RU"/>
        </w:rPr>
        <w:t xml:space="preserve">, описывающих </w:t>
      </w:r>
      <w:r>
        <w:t>REST</w:t>
      </w:r>
      <w:r w:rsidRPr="003F5626">
        <w:rPr>
          <w:lang w:val="ru-RU"/>
        </w:rPr>
        <w:t>-сервисы ИС Ответчиков.</w:t>
      </w:r>
    </w:p>
    <w:p w14:paraId="44963D3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Информация о формировании запроса приведена в </w:t>
      </w:r>
      <w:hyperlink w:anchor="_3.3_Выполнение_запросов">
        <w:r w:rsidR="0075281C">
          <w:rPr>
            <w:rStyle w:val="ad"/>
            <w:lang w:val="ru-RU"/>
          </w:rPr>
          <w:t>Разделе 3.3</w:t>
        </w:r>
      </w:hyperlink>
      <w:r w:rsidRPr="003F5626">
        <w:rPr>
          <w:lang w:val="ru-RU"/>
        </w:rPr>
        <w:t>.</w:t>
      </w:r>
    </w:p>
    <w:p w14:paraId="52B641EA" w14:textId="77777777" w:rsidR="002E3167" w:rsidRPr="003F5626" w:rsidRDefault="003F5626">
      <w:pPr>
        <w:pStyle w:val="4"/>
        <w:rPr>
          <w:lang w:val="ru-RU"/>
        </w:rPr>
      </w:pPr>
      <w:bookmarkStart w:id="308" w:name="_f544f6cb039640465e806d275698a628"/>
      <w:bookmarkStart w:id="309" w:name="_Toc232062373"/>
      <w:bookmarkEnd w:id="306"/>
      <w:r w:rsidRPr="003F5626">
        <w:rPr>
          <w:lang w:val="ru-RU"/>
        </w:rPr>
        <w:t xml:space="preserve">2.3.3.2 Ответ на </w:t>
      </w:r>
      <w:r>
        <w:t>HTTP</w:t>
      </w:r>
      <w:r w:rsidRPr="003F5626">
        <w:rPr>
          <w:lang w:val="ru-RU"/>
        </w:rPr>
        <w:t>-запрос</w:t>
      </w:r>
      <w:bookmarkEnd w:id="309"/>
    </w:p>
    <w:p w14:paraId="350B905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Ответ на запрос включает код возврата (статус выполнения операции) и, в зависимости от запрошенного метода, тело ответа, содержащее запрошенные данные и/или дополнительную информацию о результате выполнения операции, в соответствии с загруженной в СМЭВ4 спецификацией </w:t>
      </w:r>
      <w:r>
        <w:t>OpenAPI</w:t>
      </w:r>
      <w:r w:rsidRPr="003F5626">
        <w:rPr>
          <w:lang w:val="ru-RU"/>
        </w:rPr>
        <w:t xml:space="preserve"> </w:t>
      </w:r>
      <w:r>
        <w:t>REST</w:t>
      </w:r>
      <w:r w:rsidRPr="003F5626">
        <w:rPr>
          <w:lang w:val="ru-RU"/>
        </w:rPr>
        <w:t>-сервиса ИС Ответчика.</w:t>
      </w:r>
    </w:p>
    <w:p w14:paraId="17AC32E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Коды возврата СМЭВ4 при ошибках и пути их решения представлены в </w:t>
      </w:r>
      <w:hyperlink w:anchor="_Приложение_А_Перечень">
        <w:r w:rsidR="0075281C">
          <w:rPr>
            <w:rStyle w:val="ad"/>
            <w:lang w:val="ru-RU"/>
          </w:rPr>
          <w:t>Приложении А</w:t>
        </w:r>
      </w:hyperlink>
      <w:r w:rsidRPr="003F5626">
        <w:rPr>
          <w:lang w:val="ru-RU"/>
        </w:rPr>
        <w:t>.</w:t>
      </w:r>
    </w:p>
    <w:p w14:paraId="442928E6" w14:textId="77777777" w:rsidR="002E3167" w:rsidRPr="003F5626" w:rsidRDefault="003F5626">
      <w:pPr>
        <w:pStyle w:val="20"/>
        <w:rPr>
          <w:lang w:val="ru-RU"/>
        </w:rPr>
      </w:pPr>
      <w:bookmarkStart w:id="310" w:name="_2.4_Протокол_взаимодействия"/>
      <w:bookmarkStart w:id="311" w:name="_66d97b9ecdccb0eeca497a22e3635e18"/>
      <w:bookmarkStart w:id="312" w:name="_Toc232062374"/>
      <w:bookmarkEnd w:id="220"/>
      <w:bookmarkEnd w:id="304"/>
      <w:bookmarkEnd w:id="308"/>
      <w:bookmarkEnd w:id="310"/>
      <w:r w:rsidRPr="003F5626">
        <w:rPr>
          <w:lang w:val="ru-RU"/>
        </w:rPr>
        <w:t>2.4 Протокол взаимодействия Агента СМЭВ4 и Витрины Потребителя данных</w:t>
      </w:r>
      <w:bookmarkEnd w:id="312"/>
    </w:p>
    <w:p w14:paraId="7A12D1BF" w14:textId="77777777" w:rsidR="00C50567" w:rsidRDefault="003F5626" w:rsidP="00C50567">
      <w:pPr>
        <w:pStyle w:val="afc"/>
        <w:rPr>
          <w:lang w:val="ru-RU"/>
        </w:rPr>
      </w:pPr>
      <w:r w:rsidRPr="003F5626">
        <w:rPr>
          <w:lang w:val="ru-RU"/>
        </w:rPr>
        <w:t xml:space="preserve">Протокол коммуникации Агента СМЭВ4 и Витрины данных, расположенных в контуре Потребителя данных, </w:t>
      </w:r>
      <w:bookmarkStart w:id="313" w:name="_2.4.1_Перечень_топиков"/>
      <w:bookmarkStart w:id="314" w:name="_87d37630ecbd5831c46c780fac4a6ae1"/>
      <w:bookmarkEnd w:id="313"/>
      <w:r w:rsidR="00C50567">
        <w:rPr>
          <w:lang w:val="ru-RU"/>
        </w:rPr>
        <w:t>выбирается исходя из версии Витрин</w:t>
      </w:r>
      <w:r w:rsidR="00C50567" w:rsidRPr="00085BDC">
        <w:rPr>
          <w:lang w:val="ru-RU"/>
        </w:rPr>
        <w:t>:</w:t>
      </w:r>
    </w:p>
    <w:p w14:paraId="3F05968E" w14:textId="77777777" w:rsidR="00C50567" w:rsidRDefault="00C50567" w:rsidP="00670783">
      <w:pPr>
        <w:pStyle w:val="a"/>
        <w:rPr>
          <w:lang w:val="ru-RU"/>
        </w:rPr>
      </w:pPr>
      <w:r>
        <w:rPr>
          <w:lang w:val="ru-RU"/>
        </w:rPr>
        <w:t>Для Витрин версий 1.</w:t>
      </w:r>
      <w:r>
        <w:t>x</w:t>
      </w:r>
      <w:r w:rsidRPr="00085BDC">
        <w:rPr>
          <w:lang w:val="ru-RU"/>
        </w:rPr>
        <w:t xml:space="preserve"> </w:t>
      </w:r>
      <w:r>
        <w:rPr>
          <w:lang w:val="ru-RU"/>
        </w:rPr>
        <w:t xml:space="preserve">реализуется </w:t>
      </w:r>
      <w:r w:rsidRPr="003F5626">
        <w:rPr>
          <w:lang w:val="ru-RU"/>
        </w:rPr>
        <w:t xml:space="preserve">обмен сообщениями с использованием зарезервированных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  <w:r w:rsidRPr="00085BDC">
        <w:rPr>
          <w:lang w:val="ru-RU"/>
        </w:rPr>
        <w:t>;</w:t>
      </w:r>
    </w:p>
    <w:p w14:paraId="546D9D53" w14:textId="77777777" w:rsidR="00C50567" w:rsidRPr="003F5626" w:rsidRDefault="00C50567" w:rsidP="00670783">
      <w:pPr>
        <w:pStyle w:val="a"/>
        <w:rPr>
          <w:lang w:val="ru-RU"/>
        </w:rPr>
      </w:pPr>
      <w:r>
        <w:rPr>
          <w:lang w:val="ru-RU"/>
        </w:rPr>
        <w:t xml:space="preserve">Для Витрин версий </w:t>
      </w:r>
      <w:r w:rsidRPr="00C50567">
        <w:rPr>
          <w:lang w:val="ru-RU"/>
        </w:rPr>
        <w:t>2</w:t>
      </w:r>
      <w:r>
        <w:rPr>
          <w:lang w:val="ru-RU"/>
        </w:rPr>
        <w:t>.</w:t>
      </w:r>
      <w:r>
        <w:t>x</w:t>
      </w:r>
      <w:r w:rsidRPr="00085BDC">
        <w:rPr>
          <w:lang w:val="ru-RU"/>
        </w:rPr>
        <w:t xml:space="preserve"> </w:t>
      </w:r>
      <w:r>
        <w:rPr>
          <w:lang w:val="ru-RU"/>
        </w:rPr>
        <w:t xml:space="preserve">реализуется </w:t>
      </w:r>
      <w:r w:rsidRPr="003F5626">
        <w:rPr>
          <w:lang w:val="ru-RU"/>
        </w:rPr>
        <w:t>обмен</w:t>
      </w:r>
      <w:r>
        <w:rPr>
          <w:lang w:val="ru-RU"/>
        </w:rPr>
        <w:t xml:space="preserve"> с помощью протокола </w:t>
      </w:r>
      <w:r w:rsidR="003B79A1">
        <w:t>HTTP</w:t>
      </w:r>
      <w:r w:rsidR="003B79A1" w:rsidRPr="003B79A1">
        <w:rPr>
          <w:lang w:val="ru-RU"/>
        </w:rPr>
        <w:t>/2</w:t>
      </w:r>
      <w:r w:rsidRPr="00085BDC">
        <w:rPr>
          <w:lang w:val="ru-RU"/>
        </w:rPr>
        <w:t>.</w:t>
      </w:r>
    </w:p>
    <w:p w14:paraId="0C396DE5" w14:textId="77777777" w:rsidR="002E3167" w:rsidRPr="003F5626" w:rsidRDefault="003F5626" w:rsidP="00412BB5">
      <w:pPr>
        <w:pStyle w:val="30"/>
        <w:rPr>
          <w:lang w:val="ru-RU"/>
        </w:rPr>
      </w:pPr>
      <w:bookmarkStart w:id="315" w:name="_Toc232062375"/>
      <w:r w:rsidRPr="003F5626">
        <w:rPr>
          <w:lang w:val="ru-RU"/>
        </w:rPr>
        <w:t xml:space="preserve">2.4.1 Перечень топиков брокера сообщений </w:t>
      </w:r>
      <w:r w:rsidRPr="00412BB5">
        <w:rPr>
          <w:lang w:val="ru-RU"/>
        </w:rPr>
        <w:t>Apache</w:t>
      </w:r>
      <w:r w:rsidRPr="003F5626">
        <w:rPr>
          <w:lang w:val="ru-RU"/>
        </w:rPr>
        <w:t xml:space="preserve"> </w:t>
      </w:r>
      <w:r w:rsidRPr="00412BB5">
        <w:rPr>
          <w:lang w:val="ru-RU"/>
        </w:rPr>
        <w:t>Kafka</w:t>
      </w:r>
      <w:bookmarkEnd w:id="315"/>
    </w:p>
    <w:p w14:paraId="12399D85" w14:textId="77777777" w:rsidR="002E3167" w:rsidRPr="003F5626" w:rsidRDefault="00965231">
      <w:pPr>
        <w:pStyle w:val="afc"/>
        <w:rPr>
          <w:lang w:val="ru-RU"/>
        </w:rPr>
      </w:pPr>
      <w:hyperlink w:anchor="_359ffb9e1c4200168b5c892e521c4343">
        <w:r w:rsidR="003F5626" w:rsidRPr="003F5626">
          <w:rPr>
            <w:rStyle w:val="ad"/>
            <w:lang w:val="ru-RU"/>
          </w:rPr>
          <w:t>Таблица 2.26</w:t>
        </w:r>
      </w:hyperlink>
      <w:r w:rsidR="003F5626" w:rsidRPr="003F5626">
        <w:rPr>
          <w:lang w:val="ru-RU"/>
        </w:rPr>
        <w:t xml:space="preserve"> содержит названия топиков брокера сообщений.</w:t>
      </w:r>
    </w:p>
    <w:p w14:paraId="475CBB0D" w14:textId="77777777" w:rsidR="002E3167" w:rsidRPr="003F5626" w:rsidRDefault="003F5626">
      <w:pPr>
        <w:pStyle w:val="TableCaption"/>
        <w:rPr>
          <w:lang w:val="ru-RU"/>
        </w:rPr>
      </w:pPr>
      <w:bookmarkStart w:id="316" w:name="_89e4841a9e0af3cf75303c1769274289"/>
      <w:bookmarkStart w:id="317" w:name="_359ffb9e1c4200168b5c892e521c4343"/>
      <w:r w:rsidRPr="003F5626">
        <w:rPr>
          <w:lang w:val="ru-RU"/>
        </w:rPr>
        <w:t xml:space="preserve">Таблица 2.26 Названия топиков брокера сообщений </w:t>
      </w:r>
      <w:r>
        <w:t>Apache</w:t>
      </w:r>
      <w:r w:rsidRPr="003F5626">
        <w:rPr>
          <w:lang w:val="ru-RU"/>
        </w:rPr>
        <w:t xml:space="preserve"> </w:t>
      </w:r>
      <w:r>
        <w:t>Kafka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615"/>
        <w:gridCol w:w="1546"/>
        <w:gridCol w:w="1440"/>
        <w:gridCol w:w="2591"/>
      </w:tblGrid>
      <w:tr w:rsidR="002E3167" w:rsidRPr="0075281C" w14:paraId="42B28796" w14:textId="77777777" w:rsidTr="00752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4B80C35B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14:paraId="25D34789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Топик</w:t>
            </w:r>
          </w:p>
        </w:tc>
        <w:tc>
          <w:tcPr>
            <w:tcW w:w="750" w:type="pct"/>
          </w:tcPr>
          <w:p w14:paraId="356C2591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Публикатор</w:t>
            </w:r>
          </w:p>
        </w:tc>
        <w:tc>
          <w:tcPr>
            <w:tcW w:w="650" w:type="pct"/>
          </w:tcPr>
          <w:p w14:paraId="10E9FA81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Подписчик</w:t>
            </w:r>
          </w:p>
        </w:tc>
        <w:tc>
          <w:tcPr>
            <w:tcW w:w="1800" w:type="pct"/>
          </w:tcPr>
          <w:p w14:paraId="7B3BDDA2" w14:textId="77777777" w:rsidR="002E3167" w:rsidRPr="0075281C" w:rsidRDefault="003F5626" w:rsidP="0075281C">
            <w:pPr>
              <w:keepNext/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Передаваемый объект</w:t>
            </w:r>
          </w:p>
        </w:tc>
      </w:tr>
      <w:tr w:rsidR="002E3167" w:rsidRPr="000842ED" w14:paraId="1BC4FFF7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608698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Топики для обеспечения информационного обмена с использованием Рассылок</w:t>
            </w:r>
          </w:p>
        </w:tc>
      </w:tr>
      <w:tr w:rsidR="002E3167" w:rsidRPr="000842ED" w14:paraId="25DF17ED" w14:textId="77777777" w:rsidTr="002E3167">
        <w:tc>
          <w:tcPr>
            <w:tcW w:w="150" w:type="pct"/>
          </w:tcPr>
          <w:p w14:paraId="6F9C68B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14:paraId="5E6B1BD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&lt;префикс&gt;.replication.in.rq</w:t>
            </w:r>
          </w:p>
        </w:tc>
        <w:tc>
          <w:tcPr>
            <w:tcW w:w="750" w:type="pct"/>
          </w:tcPr>
          <w:p w14:paraId="4E17C04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650" w:type="pct"/>
          </w:tcPr>
          <w:p w14:paraId="00382DF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1800" w:type="pct"/>
          </w:tcPr>
          <w:p w14:paraId="06487C8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Структура таблиц Витрины Поставщика данных</w:t>
            </w:r>
          </w:p>
        </w:tc>
      </w:tr>
      <w:tr w:rsidR="002E3167" w:rsidRPr="000842ED" w14:paraId="108C07E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AA593C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14:paraId="3D22570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&lt;префикс&gt;.replication.in.rs</w:t>
            </w:r>
          </w:p>
        </w:tc>
        <w:tc>
          <w:tcPr>
            <w:tcW w:w="750" w:type="pct"/>
          </w:tcPr>
          <w:p w14:paraId="697165C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3E5B8DD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595E450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Уведомление об успешном создании структуры данных</w:t>
            </w:r>
          </w:p>
        </w:tc>
      </w:tr>
      <w:tr w:rsidR="002E3167" w:rsidRPr="000842ED" w14:paraId="6E1CC293" w14:textId="77777777" w:rsidTr="002E3167">
        <w:tc>
          <w:tcPr>
            <w:tcW w:w="150" w:type="pct"/>
          </w:tcPr>
          <w:p w14:paraId="6717C5E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3</w:t>
            </w:r>
          </w:p>
        </w:tc>
        <w:tc>
          <w:tcPr>
            <w:tcW w:w="1500" w:type="pct"/>
          </w:tcPr>
          <w:p w14:paraId="1610872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&lt;префикс&gt;.replication.in.err</w:t>
            </w:r>
          </w:p>
        </w:tc>
        <w:tc>
          <w:tcPr>
            <w:tcW w:w="750" w:type="pct"/>
          </w:tcPr>
          <w:p w14:paraId="131E11F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03A474B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571F7D7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Уведомление об ошибке при создании структуры данных</w:t>
            </w:r>
          </w:p>
        </w:tc>
      </w:tr>
      <w:tr w:rsidR="002E3167" w:rsidRPr="000842ED" w14:paraId="5CB7692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0616FC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4</w:t>
            </w:r>
          </w:p>
        </w:tc>
        <w:tc>
          <w:tcPr>
            <w:tcW w:w="1500" w:type="pct"/>
          </w:tcPr>
          <w:p w14:paraId="1509C7D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&lt;префикс&gt;.delta.notification.in</w:t>
            </w:r>
          </w:p>
        </w:tc>
        <w:tc>
          <w:tcPr>
            <w:tcW w:w="750" w:type="pct"/>
          </w:tcPr>
          <w:p w14:paraId="33442C7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650" w:type="pct"/>
          </w:tcPr>
          <w:p w14:paraId="596AB54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1800" w:type="pct"/>
          </w:tcPr>
          <w:p w14:paraId="6DB8919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Уведомление о наличии новых дельт у Поставщика</w:t>
            </w:r>
          </w:p>
        </w:tc>
      </w:tr>
      <w:tr w:rsidR="002E3167" w:rsidRPr="000842ED" w14:paraId="49EADE97" w14:textId="77777777" w:rsidTr="002E3167">
        <w:tc>
          <w:tcPr>
            <w:tcW w:w="150" w:type="pct"/>
          </w:tcPr>
          <w:p w14:paraId="03493E9B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5</w:t>
            </w:r>
          </w:p>
        </w:tc>
        <w:tc>
          <w:tcPr>
            <w:tcW w:w="1500" w:type="pct"/>
          </w:tcPr>
          <w:p w14:paraId="2BF3807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&lt;префикс&gt;.command.podd</w:t>
            </w:r>
          </w:p>
        </w:tc>
        <w:tc>
          <w:tcPr>
            <w:tcW w:w="750" w:type="pct"/>
          </w:tcPr>
          <w:p w14:paraId="379381D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ИС Потребителя</w:t>
            </w:r>
          </w:p>
        </w:tc>
        <w:tc>
          <w:tcPr>
            <w:tcW w:w="650" w:type="pct"/>
          </w:tcPr>
          <w:p w14:paraId="30E8D93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6FE1F116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Служебный топик для ручного перезапроса дельт</w:t>
            </w:r>
          </w:p>
        </w:tc>
      </w:tr>
      <w:tr w:rsidR="002E3167" w:rsidRPr="0075281C" w14:paraId="49712C2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26A1B9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6</w:t>
            </w:r>
          </w:p>
        </w:tc>
        <w:tc>
          <w:tcPr>
            <w:tcW w:w="1500" w:type="pct"/>
          </w:tcPr>
          <w:p w14:paraId="4BB1A721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&lt;префикс&gt;.delta.in.rq</w:t>
            </w:r>
          </w:p>
        </w:tc>
        <w:tc>
          <w:tcPr>
            <w:tcW w:w="750" w:type="pct"/>
          </w:tcPr>
          <w:p w14:paraId="7965821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650" w:type="pct"/>
          </w:tcPr>
          <w:p w14:paraId="463BA14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1800" w:type="pct"/>
          </w:tcPr>
          <w:p w14:paraId="78A768E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Запрос на прием дельты</w:t>
            </w:r>
          </w:p>
        </w:tc>
      </w:tr>
      <w:tr w:rsidR="002E3167" w:rsidRPr="000842ED" w14:paraId="34E98F64" w14:textId="77777777" w:rsidTr="002E3167">
        <w:tc>
          <w:tcPr>
            <w:tcW w:w="150" w:type="pct"/>
          </w:tcPr>
          <w:p w14:paraId="15B7CF4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7</w:t>
            </w:r>
          </w:p>
        </w:tc>
        <w:tc>
          <w:tcPr>
            <w:tcW w:w="1500" w:type="pct"/>
          </w:tcPr>
          <w:p w14:paraId="47979AF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&lt;префикс&gt;.delta.in.tp</w:t>
            </w:r>
          </w:p>
        </w:tc>
        <w:tc>
          <w:tcPr>
            <w:tcW w:w="750" w:type="pct"/>
          </w:tcPr>
          <w:p w14:paraId="1E214DE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650" w:type="pct"/>
          </w:tcPr>
          <w:p w14:paraId="7EB64BA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1800" w:type="pct"/>
          </w:tcPr>
          <w:p w14:paraId="3281B42A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 xml:space="preserve">Запрос на прием дельт по распределённой </w:t>
            </w:r>
            <w:r w:rsidRPr="0075281C">
              <w:rPr>
                <w:sz w:val="24"/>
                <w:szCs w:val="24"/>
              </w:rPr>
              <w:lastRenderedPageBreak/>
              <w:t>подписке</w:t>
            </w:r>
          </w:p>
        </w:tc>
      </w:tr>
      <w:tr w:rsidR="002E3167" w:rsidRPr="000842ED" w14:paraId="221E18F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F2ECAE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00" w:type="pct"/>
          </w:tcPr>
          <w:p w14:paraId="412A6552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&lt;префикс&gt;.delta.in.rs</w:t>
            </w:r>
          </w:p>
        </w:tc>
        <w:tc>
          <w:tcPr>
            <w:tcW w:w="750" w:type="pct"/>
          </w:tcPr>
          <w:p w14:paraId="127DC23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7D8FD5F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12109B2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Уведомления об успешном применении дельт из пакета</w:t>
            </w:r>
          </w:p>
        </w:tc>
      </w:tr>
      <w:tr w:rsidR="002E3167" w:rsidRPr="000842ED" w14:paraId="69A452B1" w14:textId="77777777" w:rsidTr="002E3167">
        <w:tc>
          <w:tcPr>
            <w:tcW w:w="150" w:type="pct"/>
          </w:tcPr>
          <w:p w14:paraId="77AF983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9</w:t>
            </w:r>
          </w:p>
        </w:tc>
        <w:tc>
          <w:tcPr>
            <w:tcW w:w="1500" w:type="pct"/>
          </w:tcPr>
          <w:p w14:paraId="267028F7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&lt;префикс&gt;.delta.in.err</w:t>
            </w:r>
          </w:p>
        </w:tc>
        <w:tc>
          <w:tcPr>
            <w:tcW w:w="750" w:type="pct"/>
          </w:tcPr>
          <w:p w14:paraId="37E04640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31F3D9C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72F6303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Уведомление об ошибке при применении дельт из пакета</w:t>
            </w:r>
          </w:p>
        </w:tc>
      </w:tr>
      <w:tr w:rsidR="002E3167" w:rsidRPr="0075281C" w14:paraId="43AD440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00550CD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10</w:t>
            </w:r>
          </w:p>
        </w:tc>
        <w:tc>
          <w:tcPr>
            <w:tcW w:w="1500" w:type="pct"/>
          </w:tcPr>
          <w:p w14:paraId="46F9B605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&lt;</w:t>
            </w:r>
            <w:r w:rsidRPr="0075281C">
              <w:rPr>
                <w:sz w:val="24"/>
                <w:szCs w:val="24"/>
              </w:rPr>
              <w:t>префикс</w:t>
            </w:r>
            <w:r w:rsidRPr="0075281C">
              <w:rPr>
                <w:sz w:val="24"/>
                <w:szCs w:val="24"/>
                <w:lang w:val="en-US"/>
              </w:rPr>
              <w:t>&gt;.replication.cancel.in.rq</w:t>
            </w:r>
          </w:p>
        </w:tc>
        <w:tc>
          <w:tcPr>
            <w:tcW w:w="750" w:type="pct"/>
          </w:tcPr>
          <w:p w14:paraId="74C8A6B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650" w:type="pct"/>
          </w:tcPr>
          <w:p w14:paraId="50B0D6E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1800" w:type="pct"/>
          </w:tcPr>
          <w:p w14:paraId="2B324C7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Идентификатор отменяемой подписки</w:t>
            </w:r>
          </w:p>
        </w:tc>
      </w:tr>
      <w:tr w:rsidR="002E3167" w:rsidRPr="000842ED" w14:paraId="319FA828" w14:textId="77777777" w:rsidTr="002E3167">
        <w:tc>
          <w:tcPr>
            <w:tcW w:w="150" w:type="pct"/>
          </w:tcPr>
          <w:p w14:paraId="6918B575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11</w:t>
            </w:r>
          </w:p>
        </w:tc>
        <w:tc>
          <w:tcPr>
            <w:tcW w:w="1500" w:type="pct"/>
          </w:tcPr>
          <w:p w14:paraId="73F64AAD" w14:textId="77777777" w:rsidR="002E3167" w:rsidRPr="0075281C" w:rsidRDefault="003F5626" w:rsidP="0075281C">
            <w:pPr>
              <w:spacing w:after="0"/>
              <w:rPr>
                <w:sz w:val="24"/>
                <w:szCs w:val="24"/>
                <w:lang w:val="en-US"/>
              </w:rPr>
            </w:pPr>
            <w:r w:rsidRPr="0075281C">
              <w:rPr>
                <w:sz w:val="24"/>
                <w:szCs w:val="24"/>
                <w:lang w:val="en-US"/>
              </w:rPr>
              <w:t>&lt;</w:t>
            </w:r>
            <w:r w:rsidRPr="0075281C">
              <w:rPr>
                <w:sz w:val="24"/>
                <w:szCs w:val="24"/>
              </w:rPr>
              <w:t>префикс</w:t>
            </w:r>
            <w:r w:rsidRPr="0075281C">
              <w:rPr>
                <w:sz w:val="24"/>
                <w:szCs w:val="24"/>
                <w:lang w:val="en-US"/>
              </w:rPr>
              <w:t>&gt;.replication.cancel.in.rs</w:t>
            </w:r>
          </w:p>
        </w:tc>
        <w:tc>
          <w:tcPr>
            <w:tcW w:w="750" w:type="pct"/>
          </w:tcPr>
          <w:p w14:paraId="4A9BD4BF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573D6DA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6AA406A4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Результат (успешный или ошибка) отмены подписки</w:t>
            </w:r>
          </w:p>
        </w:tc>
      </w:tr>
      <w:tr w:rsidR="002E3167" w:rsidRPr="000842ED" w14:paraId="687AE44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</w:tcPr>
          <w:p w14:paraId="5502D38E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b/>
                <w:bCs/>
                <w:sz w:val="24"/>
                <w:szCs w:val="24"/>
              </w:rPr>
              <w:t>Топики для получения событий Витрины</w:t>
            </w:r>
          </w:p>
        </w:tc>
      </w:tr>
      <w:tr w:rsidR="002E3167" w:rsidRPr="000842ED" w14:paraId="7971647F" w14:textId="77777777" w:rsidTr="002E3167">
        <w:tc>
          <w:tcPr>
            <w:tcW w:w="150" w:type="pct"/>
          </w:tcPr>
          <w:p w14:paraId="4D951F29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12</w:t>
            </w:r>
          </w:p>
        </w:tc>
        <w:tc>
          <w:tcPr>
            <w:tcW w:w="1500" w:type="pct"/>
          </w:tcPr>
          <w:p w14:paraId="6CD942C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&lt;префикс&gt;.scl.signal</w:t>
            </w:r>
          </w:p>
        </w:tc>
        <w:tc>
          <w:tcPr>
            <w:tcW w:w="750" w:type="pct"/>
          </w:tcPr>
          <w:p w14:paraId="65E3D928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Витрина</w:t>
            </w:r>
          </w:p>
        </w:tc>
        <w:tc>
          <w:tcPr>
            <w:tcW w:w="650" w:type="pct"/>
          </w:tcPr>
          <w:p w14:paraId="710EBFF3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Агент</w:t>
            </w:r>
          </w:p>
        </w:tc>
        <w:tc>
          <w:tcPr>
            <w:tcW w:w="1800" w:type="pct"/>
          </w:tcPr>
          <w:p w14:paraId="5DE6C71C" w14:textId="77777777" w:rsidR="002E3167" w:rsidRPr="0075281C" w:rsidRDefault="003F5626" w:rsidP="0075281C">
            <w:pPr>
              <w:spacing w:after="0"/>
              <w:rPr>
                <w:sz w:val="24"/>
                <w:szCs w:val="24"/>
              </w:rPr>
            </w:pPr>
            <w:r w:rsidRPr="0075281C">
              <w:rPr>
                <w:sz w:val="24"/>
                <w:szCs w:val="24"/>
              </w:rPr>
              <w:t>События Витрины для дальнейшей передачи в СЦЛ</w:t>
            </w:r>
          </w:p>
        </w:tc>
      </w:tr>
    </w:tbl>
    <w:p w14:paraId="0E29487D" w14:textId="77777777" w:rsidR="002E3167" w:rsidRPr="003F5626" w:rsidRDefault="002E3167">
      <w:pPr>
        <w:pStyle w:val="TableBottomMargin"/>
        <w:rPr>
          <w:lang w:val="ru-RU"/>
        </w:rPr>
      </w:pPr>
    </w:p>
    <w:p w14:paraId="60CE89B2" w14:textId="77777777" w:rsidR="002E3167" w:rsidRPr="003F5626" w:rsidRDefault="003F5626">
      <w:pPr>
        <w:pStyle w:val="20"/>
        <w:rPr>
          <w:lang w:val="ru-RU"/>
        </w:rPr>
      </w:pPr>
      <w:bookmarkStart w:id="318" w:name="_2.5_Протокол_взаимодействия"/>
      <w:bookmarkStart w:id="319" w:name="_28e71c28aa0d200bdb78839b34921533"/>
      <w:bookmarkStart w:id="320" w:name="_Toc232062376"/>
      <w:bookmarkEnd w:id="311"/>
      <w:bookmarkEnd w:id="314"/>
      <w:bookmarkEnd w:id="316"/>
      <w:bookmarkEnd w:id="317"/>
      <w:bookmarkEnd w:id="318"/>
      <w:r w:rsidRPr="003F5626">
        <w:rPr>
          <w:lang w:val="ru-RU"/>
        </w:rPr>
        <w:t>2.5 Протокол взаимодействия Агента СМЭВ4 и ИС Ответчика</w:t>
      </w:r>
      <w:bookmarkEnd w:id="320"/>
    </w:p>
    <w:p w14:paraId="6E856AE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Взаимодействие Агента СМЭВ4 и </w:t>
      </w:r>
      <w:r>
        <w:t>REST</w:t>
      </w:r>
      <w:r w:rsidRPr="003F5626">
        <w:rPr>
          <w:lang w:val="ru-RU"/>
        </w:rPr>
        <w:t xml:space="preserve">-сервиса на стороне ИС Ответчика осуществляется в соответствии со спецификацией </w:t>
      </w:r>
      <w:r>
        <w:t>OpenAPI</w:t>
      </w:r>
      <w:r w:rsidRPr="003F5626">
        <w:rPr>
          <w:lang w:val="ru-RU"/>
        </w:rPr>
        <w:t xml:space="preserve">, описывающей </w:t>
      </w:r>
      <w:r>
        <w:t>REST</w:t>
      </w:r>
      <w:r w:rsidRPr="003F5626">
        <w:rPr>
          <w:lang w:val="ru-RU"/>
        </w:rPr>
        <w:t>-сервис ИС Ответчика и загруженной в СМЭВ4.</w:t>
      </w:r>
    </w:p>
    <w:p w14:paraId="0F62CF5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использования запросов к </w:t>
      </w:r>
      <w:r>
        <w:t>REST</w:t>
      </w:r>
      <w:r w:rsidRPr="003F5626">
        <w:rPr>
          <w:lang w:val="ru-RU"/>
        </w:rPr>
        <w:t>-сервису ИС Ответчика через СМЭВ4 необходимо произвести настройки, указанные в документе «Руководство администратора Агента СМЭВ4».</w:t>
      </w:r>
    </w:p>
    <w:p w14:paraId="5CB9626C" w14:textId="77777777" w:rsidR="00F962B2" w:rsidRDefault="00F962B2">
      <w:pPr>
        <w:pStyle w:val="1"/>
        <w:rPr>
          <w:lang w:val="ru-RU"/>
        </w:rPr>
        <w:sectPr w:rsidR="00F962B2" w:rsidSect="0012547D"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  <w:bookmarkStart w:id="321" w:name="_e6a58ee61c72d66c225d29f9520843b8"/>
      <w:bookmarkEnd w:id="204"/>
      <w:bookmarkEnd w:id="205"/>
      <w:bookmarkEnd w:id="319"/>
    </w:p>
    <w:p w14:paraId="4F01A1F3" w14:textId="77777777" w:rsidR="002E3167" w:rsidRDefault="003F5626">
      <w:pPr>
        <w:pStyle w:val="1"/>
        <w:rPr>
          <w:rFonts w:asciiTheme="minorHAnsi" w:hAnsiTheme="minorHAnsi"/>
          <w:lang w:val="ru-RU"/>
        </w:rPr>
      </w:pPr>
      <w:bookmarkStart w:id="322" w:name="_Toc232062377"/>
      <w:r w:rsidRPr="003F5626">
        <w:rPr>
          <w:lang w:val="ru-RU"/>
        </w:rPr>
        <w:lastRenderedPageBreak/>
        <w:t>3 Использование СМЭВ4</w:t>
      </w:r>
      <w:bookmarkEnd w:id="322"/>
    </w:p>
    <w:p w14:paraId="0CAEC384" w14:textId="77777777" w:rsidR="00AC6A07" w:rsidRDefault="00AC6A07" w:rsidP="00AC6A07">
      <w:pPr>
        <w:pStyle w:val="20"/>
        <w:rPr>
          <w:lang w:val="ru-RU"/>
        </w:rPr>
      </w:pPr>
      <w:bookmarkStart w:id="323" w:name="_Toc232062378"/>
      <w:r>
        <w:rPr>
          <w:lang w:val="ru-RU"/>
        </w:rPr>
        <w:t>3.1 Ограничения при использовании СМЭВ4</w:t>
      </w:r>
      <w:bookmarkEnd w:id="323"/>
    </w:p>
    <w:p w14:paraId="278F696F" w14:textId="77777777" w:rsidR="00AC6A07" w:rsidRDefault="00AC6A07" w:rsidP="00AC6A07">
      <w:pPr>
        <w:pStyle w:val="30"/>
        <w:rPr>
          <w:lang w:val="ru-RU"/>
        </w:rPr>
      </w:pPr>
      <w:bookmarkStart w:id="324" w:name="_Toc232062379"/>
      <w:r>
        <w:rPr>
          <w:lang w:val="ru-RU"/>
        </w:rPr>
        <w:t>3.1.1 Использование Агента СМЭВ4</w:t>
      </w:r>
      <w:bookmarkEnd w:id="324"/>
    </w:p>
    <w:p w14:paraId="43CC8FEE" w14:textId="77777777" w:rsidR="00AC6A07" w:rsidRDefault="00AC6A07" w:rsidP="00AC6A07">
      <w:pPr>
        <w:pStyle w:val="afc"/>
        <w:rPr>
          <w:lang w:val="ru-RU"/>
        </w:rPr>
      </w:pPr>
      <w:r w:rsidRPr="003F5626">
        <w:rPr>
          <w:lang w:val="ru-RU"/>
        </w:rPr>
        <w:t xml:space="preserve">Для осуществления информационного обмена с использованием СМЭВ4 должно быть обеспечено подключение ИС УВ </w:t>
      </w:r>
      <w:r>
        <w:rPr>
          <w:lang w:val="ru-RU"/>
        </w:rPr>
        <w:t xml:space="preserve">или Витрины данных </w:t>
      </w:r>
      <w:r w:rsidRPr="003F5626">
        <w:rPr>
          <w:lang w:val="ru-RU"/>
        </w:rPr>
        <w:t>к СМЭВ4 с помощью Агента СМЭВ4 в соответствии с «Руководством администратора Агента СМЭВ4».</w:t>
      </w:r>
    </w:p>
    <w:p w14:paraId="19BA77AD" w14:textId="77777777" w:rsidR="00AC6A07" w:rsidRDefault="00AC6A07" w:rsidP="00AC6A07">
      <w:pPr>
        <w:pStyle w:val="afc"/>
        <w:rPr>
          <w:lang w:val="ru-RU"/>
        </w:rPr>
      </w:pPr>
      <w:r>
        <w:rPr>
          <w:lang w:val="ru-RU"/>
        </w:rPr>
        <w:t xml:space="preserve">Рекомендуется регулярно выполнять обновление Агента СМЭВ4. Совместимость Агента СМЭВ4 со СМЭВ4 гарантируется только для актуальных его версий, указанных в </w:t>
      </w:r>
      <w:r w:rsidR="00670783">
        <w:rPr>
          <w:lang w:val="ru-RU"/>
        </w:rPr>
        <w:t>докменте «</w:t>
      </w:r>
      <w:r>
        <w:rPr>
          <w:lang w:val="ru-RU"/>
        </w:rPr>
        <w:t>Руководств</w:t>
      </w:r>
      <w:r w:rsidR="00670783">
        <w:rPr>
          <w:lang w:val="ru-RU"/>
        </w:rPr>
        <w:t>о</w:t>
      </w:r>
      <w:r>
        <w:rPr>
          <w:lang w:val="ru-RU"/>
        </w:rPr>
        <w:t xml:space="preserve"> </w:t>
      </w:r>
      <w:r w:rsidR="00670783">
        <w:rPr>
          <w:lang w:val="ru-RU"/>
        </w:rPr>
        <w:t>а</w:t>
      </w:r>
      <w:r>
        <w:rPr>
          <w:lang w:val="ru-RU"/>
        </w:rPr>
        <w:t>дминист</w:t>
      </w:r>
      <w:r w:rsidR="00670783">
        <w:rPr>
          <w:lang w:val="ru-RU"/>
        </w:rPr>
        <w:t>р</w:t>
      </w:r>
      <w:r>
        <w:rPr>
          <w:lang w:val="ru-RU"/>
        </w:rPr>
        <w:t>атора Агента СМЭВ4</w:t>
      </w:r>
      <w:r w:rsidR="00670783">
        <w:rPr>
          <w:lang w:val="ru-RU"/>
        </w:rPr>
        <w:t>»</w:t>
      </w:r>
      <w:r>
        <w:rPr>
          <w:lang w:val="ru-RU"/>
        </w:rPr>
        <w:t xml:space="preserve">, размещенном на портале </w:t>
      </w:r>
      <w:hyperlink r:id="rId31" w:history="1">
        <w:r w:rsidRPr="00AC6A07">
          <w:rPr>
            <w:rStyle w:val="ad"/>
            <w:lang w:val="ru-RU"/>
          </w:rPr>
          <w:t>ЕСКС</w:t>
        </w:r>
      </w:hyperlink>
      <w:r>
        <w:rPr>
          <w:lang w:val="ru-RU"/>
        </w:rPr>
        <w:t>.</w:t>
      </w:r>
    </w:p>
    <w:p w14:paraId="218DF600" w14:textId="77777777" w:rsidR="00AC6A07" w:rsidRDefault="00AC6A07" w:rsidP="00AC6A07">
      <w:pPr>
        <w:pStyle w:val="afc"/>
        <w:rPr>
          <w:lang w:val="ru-RU"/>
        </w:rPr>
      </w:pPr>
      <w:r>
        <w:rPr>
          <w:lang w:val="ru-RU"/>
        </w:rPr>
        <w:t>Для поддержания актуальной версии Агента СМЭВ4 доступен функционал автоматизированного обновления, представленный</w:t>
      </w:r>
      <w:r w:rsidRPr="003F5626">
        <w:rPr>
          <w:lang w:val="ru-RU"/>
        </w:rPr>
        <w:t xml:space="preserve"> в </w:t>
      </w:r>
      <w:r>
        <w:rPr>
          <w:lang w:val="ru-RU"/>
        </w:rPr>
        <w:t xml:space="preserve">разделе «3.7 Обновление Агента СМЭВ4» </w:t>
      </w:r>
      <w:r w:rsidR="00670783">
        <w:rPr>
          <w:lang w:val="ru-RU"/>
        </w:rPr>
        <w:t>в докменте «Руководство администратора Агента СМЭВ4»</w:t>
      </w:r>
      <w:r>
        <w:rPr>
          <w:lang w:val="ru-RU"/>
        </w:rPr>
        <w:t>.</w:t>
      </w:r>
    </w:p>
    <w:p w14:paraId="5E2322C8" w14:textId="77777777" w:rsidR="00AC6A07" w:rsidRDefault="00AC6A07" w:rsidP="00AC6A07">
      <w:pPr>
        <w:pStyle w:val="30"/>
        <w:rPr>
          <w:lang w:val="ru-RU"/>
        </w:rPr>
      </w:pPr>
      <w:bookmarkStart w:id="325" w:name="_3.1.2_Ограничение_информационных"/>
      <w:bookmarkStart w:id="326" w:name="_Toc232062380"/>
      <w:bookmarkEnd w:id="325"/>
      <w:r>
        <w:rPr>
          <w:lang w:val="ru-RU"/>
        </w:rPr>
        <w:t xml:space="preserve">3.1.2 </w:t>
      </w:r>
      <w:r w:rsidRPr="000F4DBF">
        <w:rPr>
          <w:lang w:val="ru-RU"/>
        </w:rPr>
        <w:t>Ограничение информационных обменов в СМЭВ4 для УВ при отсутствии правомочности</w:t>
      </w:r>
      <w:bookmarkEnd w:id="326"/>
    </w:p>
    <w:p w14:paraId="04FA491F" w14:textId="77777777" w:rsidR="00AC6A07" w:rsidRPr="000F4DBF" w:rsidRDefault="00AC6A07" w:rsidP="00AC6A07">
      <w:pPr>
        <w:pStyle w:val="afc"/>
        <w:rPr>
          <w:lang w:val="ru-RU"/>
        </w:rPr>
      </w:pPr>
      <w:r w:rsidRPr="000F4DBF">
        <w:rPr>
          <w:lang w:val="ru-RU"/>
        </w:rPr>
        <w:t>В СМЭВ4 реализован механизм автоматического ограничения информационных обменов для организаций УВ, утративших правомочность.</w:t>
      </w:r>
    </w:p>
    <w:p w14:paraId="10D3E469" w14:textId="77777777" w:rsidR="00AC6A07" w:rsidRPr="000F4DBF" w:rsidRDefault="00AC6A07" w:rsidP="00AC6A07">
      <w:pPr>
        <w:pStyle w:val="afc"/>
        <w:rPr>
          <w:lang w:val="ru-RU"/>
        </w:rPr>
      </w:pPr>
      <w:r w:rsidRPr="000F4DBF">
        <w:rPr>
          <w:lang w:val="ru-RU"/>
        </w:rPr>
        <w:t>Основанием для ограничения являются следующие случаи:</w:t>
      </w:r>
    </w:p>
    <w:p w14:paraId="2BEE41D3" w14:textId="77777777" w:rsidR="00AC6A07" w:rsidRDefault="00AC6A07" w:rsidP="00AC6A07">
      <w:pPr>
        <w:pStyle w:val="a"/>
      </w:pPr>
      <w:r>
        <w:t>организация ликвидирована в ФНС;</w:t>
      </w:r>
    </w:p>
    <w:p w14:paraId="6E5FFF89" w14:textId="77777777" w:rsidR="00AC6A07" w:rsidRPr="000F4DBF" w:rsidRDefault="00AC6A07" w:rsidP="00AC6A07">
      <w:pPr>
        <w:pStyle w:val="a"/>
        <w:rPr>
          <w:lang w:val="ru-RU"/>
        </w:rPr>
      </w:pPr>
      <w:r w:rsidRPr="000F4DBF">
        <w:rPr>
          <w:lang w:val="ru-RU"/>
        </w:rPr>
        <w:t>организация не отвечает критериям отнесения к категории УВ.</w:t>
      </w:r>
    </w:p>
    <w:p w14:paraId="73DB1A56" w14:textId="77777777" w:rsidR="00AC6A07" w:rsidRPr="000F4DBF" w:rsidRDefault="00AC6A07" w:rsidP="00AC6A07">
      <w:pPr>
        <w:pStyle w:val="afc"/>
        <w:rPr>
          <w:lang w:val="ru-RU"/>
        </w:rPr>
      </w:pPr>
      <w:r w:rsidRPr="000F4DBF">
        <w:rPr>
          <w:lang w:val="ru-RU"/>
        </w:rPr>
        <w:t>Для УВ, по которым установлено отсутствие правомочности, ограничиваются следующие операции:</w:t>
      </w:r>
    </w:p>
    <w:p w14:paraId="378E40EA" w14:textId="77777777" w:rsidR="00AC6A07" w:rsidRPr="000F4DBF" w:rsidRDefault="00AC6A07" w:rsidP="00AC6A07">
      <w:pPr>
        <w:pStyle w:val="a"/>
        <w:rPr>
          <w:lang w:val="ru-RU"/>
        </w:rPr>
      </w:pPr>
      <w:r w:rsidRPr="000F4DBF">
        <w:rPr>
          <w:lang w:val="ru-RU"/>
        </w:rPr>
        <w:t>отправка запросов в адрес других ИС УВ;</w:t>
      </w:r>
    </w:p>
    <w:p w14:paraId="675D2B98" w14:textId="77777777" w:rsidR="00AC6A07" w:rsidRPr="000F4DBF" w:rsidRDefault="00AC6A07" w:rsidP="00AC6A07">
      <w:pPr>
        <w:pStyle w:val="a"/>
        <w:rPr>
          <w:lang w:val="ru-RU"/>
        </w:rPr>
      </w:pPr>
      <w:r w:rsidRPr="000F4DBF">
        <w:rPr>
          <w:lang w:val="ru-RU"/>
        </w:rPr>
        <w:t>получение запросов от других УВ.</w:t>
      </w:r>
    </w:p>
    <w:p w14:paraId="7C5E5735" w14:textId="77777777" w:rsidR="00AC6A07" w:rsidRPr="000F4DBF" w:rsidRDefault="00AC6A07" w:rsidP="00AC6A07">
      <w:pPr>
        <w:pStyle w:val="afc"/>
        <w:rPr>
          <w:lang w:val="ru-RU"/>
        </w:rPr>
      </w:pPr>
      <w:r w:rsidRPr="000F4DBF">
        <w:rPr>
          <w:lang w:val="ru-RU"/>
        </w:rPr>
        <w:t>В случае если ИС, принадлежащая утратившему правомочность УВ, направляет запрос в СМЭВ4, такая ИС Потребителя/Инициатора получит ответ «Подключение к СМЭВ4 невозможно, информационная система заблокирована» с указанием причины «Организация ликвидирована» либо «Отсутствие категории у организации».</w:t>
      </w:r>
    </w:p>
    <w:p w14:paraId="4A448929" w14:textId="77777777" w:rsidR="00AC6A07" w:rsidRDefault="00AC6A07" w:rsidP="00AC6A07">
      <w:pPr>
        <w:pStyle w:val="afc"/>
        <w:rPr>
          <w:lang w:val="ru-RU"/>
        </w:rPr>
      </w:pPr>
      <w:r w:rsidRPr="000F4DBF">
        <w:rPr>
          <w:lang w:val="ru-RU"/>
        </w:rPr>
        <w:t>В случае если запрос направляется в адрес УВ, утратившего правомочность, ИС Потребителя/Инициатора получит ответ «Выполнение запроса невозможно, информационная система поставщика заблокирована» с указанием причины «Организация ликвидирована» либо «Отсутствие категории у организации».</w:t>
      </w:r>
    </w:p>
    <w:p w14:paraId="424EBBF1" w14:textId="77777777" w:rsidR="00AC6A07" w:rsidRDefault="00AC6A07" w:rsidP="00AC6A07">
      <w:pPr>
        <w:pStyle w:val="afc"/>
        <w:rPr>
          <w:lang w:val="ru-RU"/>
        </w:rPr>
      </w:pPr>
    </w:p>
    <w:p w14:paraId="618CE26B" w14:textId="77777777" w:rsidR="00AC6A07" w:rsidRDefault="00AC6A07" w:rsidP="00AC6A07">
      <w:pPr>
        <w:pStyle w:val="afc"/>
        <w:rPr>
          <w:lang w:val="ru-RU"/>
        </w:rPr>
      </w:pPr>
    </w:p>
    <w:p w14:paraId="74D702DA" w14:textId="77777777" w:rsidR="00AC6A07" w:rsidRDefault="00AC6A07" w:rsidP="00AC6A07">
      <w:pPr>
        <w:pStyle w:val="afc"/>
        <w:rPr>
          <w:lang w:val="ru-RU"/>
        </w:rPr>
      </w:pPr>
    </w:p>
    <w:p w14:paraId="7795592E" w14:textId="77777777" w:rsidR="00AC6A07" w:rsidRPr="00AC6A07" w:rsidRDefault="00AC6A07" w:rsidP="00AC6A07">
      <w:pPr>
        <w:pStyle w:val="afc"/>
        <w:rPr>
          <w:lang w:val="ru-RU"/>
        </w:rPr>
      </w:pPr>
    </w:p>
    <w:p w14:paraId="378B40CF" w14:textId="77777777" w:rsidR="00AC6A07" w:rsidRDefault="00AC6A07">
      <w:pPr>
        <w:pStyle w:val="20"/>
        <w:rPr>
          <w:lang w:val="ru-RU"/>
        </w:rPr>
        <w:sectPr w:rsidR="00AC6A07" w:rsidSect="0012547D"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  <w:bookmarkStart w:id="327" w:name="_3.1_SQL-синтаксис"/>
      <w:bookmarkStart w:id="328" w:name="_fd34c51920e8aa26a67282aff0f2c29d"/>
      <w:bookmarkEnd w:id="327"/>
    </w:p>
    <w:p w14:paraId="74420BDB" w14:textId="77777777" w:rsidR="002E3167" w:rsidRDefault="003F5626">
      <w:pPr>
        <w:pStyle w:val="20"/>
        <w:rPr>
          <w:lang w:val="ru-RU"/>
        </w:rPr>
      </w:pPr>
      <w:bookmarkStart w:id="329" w:name="_Toc232062381"/>
      <w:r w:rsidRPr="003F5626">
        <w:rPr>
          <w:lang w:val="ru-RU"/>
        </w:rPr>
        <w:lastRenderedPageBreak/>
        <w:t xml:space="preserve">3.2 Выполнение регламентированных </w:t>
      </w:r>
      <w:r>
        <w:t>SQL</w:t>
      </w:r>
      <w:r w:rsidRPr="003F5626">
        <w:rPr>
          <w:lang w:val="ru-RU"/>
        </w:rPr>
        <w:t>-запросов</w:t>
      </w:r>
      <w:bookmarkEnd w:id="329"/>
    </w:p>
    <w:p w14:paraId="24CDB56A" w14:textId="77777777" w:rsidR="00AC6A07" w:rsidRPr="003F5626" w:rsidRDefault="00AC6A07" w:rsidP="00AC6A07">
      <w:pPr>
        <w:pStyle w:val="30"/>
        <w:rPr>
          <w:lang w:val="ru-RU"/>
        </w:rPr>
      </w:pPr>
      <w:bookmarkStart w:id="330" w:name="_3a5b09a35e51e929eb5b914eb0bc7c63"/>
      <w:bookmarkStart w:id="331" w:name="_49f120c751f30405fb63a2c82760900b"/>
      <w:bookmarkStart w:id="332" w:name="_Toc232062382"/>
      <w:r w:rsidRPr="003F5626">
        <w:rPr>
          <w:lang w:val="ru-RU"/>
        </w:rPr>
        <w:t>3.</w:t>
      </w:r>
      <w:r>
        <w:rPr>
          <w:lang w:val="ru-RU"/>
        </w:rPr>
        <w:t>2.</w:t>
      </w:r>
      <w:r w:rsidRPr="003F5626">
        <w:rPr>
          <w:lang w:val="ru-RU"/>
        </w:rPr>
        <w:t xml:space="preserve">1 </w:t>
      </w:r>
      <w:r>
        <w:t>SQL</w:t>
      </w:r>
      <w:r w:rsidRPr="003F5626">
        <w:rPr>
          <w:lang w:val="ru-RU"/>
        </w:rPr>
        <w:t>-синтаксис</w:t>
      </w:r>
      <w:bookmarkEnd w:id="332"/>
    </w:p>
    <w:p w14:paraId="02B569DF" w14:textId="77777777" w:rsidR="00AC6A07" w:rsidRPr="003F5626" w:rsidRDefault="00AC6A07" w:rsidP="00AC6A07">
      <w:pPr>
        <w:pStyle w:val="afc"/>
        <w:rPr>
          <w:lang w:val="ru-RU"/>
        </w:rPr>
      </w:pPr>
      <w:r w:rsidRPr="003F5626">
        <w:rPr>
          <w:lang w:val="ru-RU"/>
        </w:rPr>
        <w:t xml:space="preserve">Регламентированные </w:t>
      </w:r>
      <w:r>
        <w:t>SQL</w:t>
      </w:r>
      <w:r w:rsidRPr="003F5626">
        <w:rPr>
          <w:lang w:val="ru-RU"/>
        </w:rPr>
        <w:t>-запросы, регистрируемые в СМЭВ4, должны соответствовать следующему синтаксису.</w:t>
      </w:r>
    </w:p>
    <w:p w14:paraId="04AB32A2" w14:textId="77777777" w:rsidR="00AC6A07" w:rsidRDefault="00AC6A07" w:rsidP="00AC6A07">
      <w:pPr>
        <w:pStyle w:val="TableCaption"/>
        <w:rPr>
          <w:lang w:val="ru-RU"/>
        </w:rPr>
      </w:pPr>
      <w:bookmarkStart w:id="333" w:name="_10e24d579f2d865797fe569c2c4fd35f"/>
      <w:bookmarkStart w:id="334" w:name="_a62f5aa5b58ce22098c714a74de8890f"/>
      <w:r>
        <w:t>Таблица 3.2 SQL-синтаксис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756"/>
        <w:gridCol w:w="3936"/>
        <w:gridCol w:w="7406"/>
        <w:gridCol w:w="1059"/>
        <w:gridCol w:w="1405"/>
      </w:tblGrid>
      <w:tr w:rsidR="00AC6A07" w:rsidRPr="00F962B2" w14:paraId="6A4EAA4A" w14:textId="77777777" w:rsidTr="008C2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  <w:vMerge w:val="restart"/>
          </w:tcPr>
          <w:p w14:paraId="36C2212F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№</w:t>
            </w:r>
          </w:p>
        </w:tc>
        <w:tc>
          <w:tcPr>
            <w:tcW w:w="1350" w:type="pct"/>
            <w:vMerge w:val="restart"/>
          </w:tcPr>
          <w:p w14:paraId="507FD89D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Описание</w:t>
            </w:r>
          </w:p>
        </w:tc>
        <w:tc>
          <w:tcPr>
            <w:tcW w:w="2550" w:type="pct"/>
            <w:vMerge w:val="restart"/>
          </w:tcPr>
          <w:p w14:paraId="53A5D3B4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Пример запроса</w:t>
            </w:r>
          </w:p>
        </w:tc>
        <w:tc>
          <w:tcPr>
            <w:tcW w:w="850" w:type="pct"/>
            <w:gridSpan w:val="2"/>
          </w:tcPr>
          <w:p w14:paraId="1BB783F9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Минимальная версия ПО</w:t>
            </w:r>
          </w:p>
        </w:tc>
      </w:tr>
      <w:tr w:rsidR="00AC6A07" w:rsidRPr="00F962B2" w14:paraId="6D2B393F" w14:textId="77777777" w:rsidTr="008C2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  <w:vMerge/>
          </w:tcPr>
          <w:p w14:paraId="66E7D9FB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1350" w:type="pct"/>
            <w:vMerge/>
          </w:tcPr>
          <w:p w14:paraId="67A2711C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2550" w:type="pct"/>
            <w:vMerge/>
          </w:tcPr>
          <w:p w14:paraId="5DDA33D5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350" w:type="pct"/>
          </w:tcPr>
          <w:p w14:paraId="17036B77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Агент СМЭВ4</w:t>
            </w:r>
          </w:p>
        </w:tc>
        <w:tc>
          <w:tcPr>
            <w:tcW w:w="450" w:type="pct"/>
          </w:tcPr>
          <w:p w14:paraId="793E7C15" w14:textId="77777777" w:rsidR="00AC6A07" w:rsidRPr="00F962B2" w:rsidRDefault="00AC6A07" w:rsidP="008C297C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Витрина данных</w:t>
            </w:r>
          </w:p>
        </w:tc>
      </w:tr>
      <w:tr w:rsidR="00AC6A07" w:rsidRPr="00F962B2" w14:paraId="6895547C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E401D6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</w:t>
            </w:r>
          </w:p>
        </w:tc>
        <w:tc>
          <w:tcPr>
            <w:tcW w:w="4750" w:type="pct"/>
            <w:gridSpan w:val="4"/>
          </w:tcPr>
          <w:p w14:paraId="6CB4A11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Числовые типы данных</w:t>
            </w:r>
          </w:p>
        </w:tc>
      </w:tr>
      <w:tr w:rsidR="00AC6A07" w:rsidRPr="00F962B2" w14:paraId="7D493326" w14:textId="77777777" w:rsidTr="008C297C">
        <w:tc>
          <w:tcPr>
            <w:tcW w:w="200" w:type="pct"/>
          </w:tcPr>
          <w:p w14:paraId="43D7049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</w:t>
            </w:r>
          </w:p>
        </w:tc>
        <w:tc>
          <w:tcPr>
            <w:tcW w:w="1350" w:type="pct"/>
          </w:tcPr>
          <w:p w14:paraId="2AD7219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Типы данных INTEGER и SMALLINT</w:t>
            </w:r>
          </w:p>
        </w:tc>
        <w:tc>
          <w:tcPr>
            <w:tcW w:w="2550" w:type="pct"/>
          </w:tcPr>
          <w:p w14:paraId="1A31764E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CAST(1 AS INT)</w:t>
            </w:r>
          </w:p>
        </w:tc>
        <w:tc>
          <w:tcPr>
            <w:tcW w:w="350" w:type="pct"/>
            <w:vMerge w:val="restart"/>
          </w:tcPr>
          <w:p w14:paraId="769441E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30B07A1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4E1F4D21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C3C34B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1.2</w:t>
            </w:r>
          </w:p>
        </w:tc>
        <w:tc>
          <w:tcPr>
            <w:tcW w:w="1350" w:type="pct"/>
          </w:tcPr>
          <w:p w14:paraId="2CBFFAE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  <w:r w:rsidRPr="00F962B2">
              <w:rPr>
                <w:sz w:val="24"/>
                <w:szCs w:val="24"/>
              </w:rPr>
              <w:t>Типы</w:t>
            </w:r>
            <w:r w:rsidRPr="00F962B2">
              <w:rPr>
                <w:sz w:val="24"/>
                <w:szCs w:val="24"/>
                <w:lang w:val="en-US"/>
              </w:rPr>
              <w:t xml:space="preserve"> </w:t>
            </w:r>
            <w:r w:rsidRPr="00F962B2">
              <w:rPr>
                <w:sz w:val="24"/>
                <w:szCs w:val="24"/>
              </w:rPr>
              <w:t>данных</w:t>
            </w:r>
            <w:r w:rsidRPr="00F962B2">
              <w:rPr>
                <w:sz w:val="24"/>
                <w:szCs w:val="24"/>
                <w:lang w:val="en-US"/>
              </w:rPr>
              <w:t xml:space="preserve"> REAL, DOUBLE PRECISION </w:t>
            </w:r>
            <w:r w:rsidRPr="00F962B2">
              <w:rPr>
                <w:sz w:val="24"/>
                <w:szCs w:val="24"/>
              </w:rPr>
              <w:t>и</w:t>
            </w:r>
            <w:r w:rsidRPr="00F962B2">
              <w:rPr>
                <w:sz w:val="24"/>
                <w:szCs w:val="24"/>
                <w:lang w:val="en-US"/>
              </w:rPr>
              <w:t xml:space="preserve"> FLOAT</w:t>
            </w:r>
          </w:p>
        </w:tc>
        <w:tc>
          <w:tcPr>
            <w:tcW w:w="2550" w:type="pct"/>
          </w:tcPr>
          <w:p w14:paraId="5C09F57E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CAST(1 AS FLOAT)</w:t>
            </w:r>
          </w:p>
        </w:tc>
        <w:tc>
          <w:tcPr>
            <w:tcW w:w="350" w:type="pct"/>
            <w:vMerge/>
          </w:tcPr>
          <w:p w14:paraId="051BC0B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14BDBD9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4B71A3EF" w14:textId="77777777" w:rsidTr="008C297C">
        <w:tc>
          <w:tcPr>
            <w:tcW w:w="200" w:type="pct"/>
          </w:tcPr>
          <w:p w14:paraId="21DECDD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1.3</w:t>
            </w:r>
          </w:p>
        </w:tc>
        <w:tc>
          <w:tcPr>
            <w:tcW w:w="1350" w:type="pct"/>
          </w:tcPr>
          <w:p w14:paraId="7B8ABB2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Типы данных DECIMAL и NUMERIC</w:t>
            </w:r>
          </w:p>
        </w:tc>
        <w:tc>
          <w:tcPr>
            <w:tcW w:w="2550" w:type="pct"/>
          </w:tcPr>
          <w:p w14:paraId="143B3E36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CAST(1 AS NUMERIC)</w:t>
            </w:r>
          </w:p>
        </w:tc>
        <w:tc>
          <w:tcPr>
            <w:tcW w:w="350" w:type="pct"/>
            <w:vMerge/>
          </w:tcPr>
          <w:p w14:paraId="3FCE4C2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684C1FE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749FA5BB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1AAE3A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1.4</w:t>
            </w:r>
          </w:p>
        </w:tc>
        <w:tc>
          <w:tcPr>
            <w:tcW w:w="1350" w:type="pct"/>
          </w:tcPr>
          <w:p w14:paraId="73EDA4E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Арифметические операторы</w:t>
            </w:r>
          </w:p>
        </w:tc>
        <w:tc>
          <w:tcPr>
            <w:tcW w:w="2550" w:type="pct"/>
          </w:tcPr>
          <w:p w14:paraId="7EDD6865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10+1, 9-2, 8*3, 7/2</w:t>
            </w:r>
          </w:p>
        </w:tc>
        <w:tc>
          <w:tcPr>
            <w:tcW w:w="350" w:type="pct"/>
            <w:vMerge/>
          </w:tcPr>
          <w:p w14:paraId="0EFAE96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4AD8A78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5F1546C7" w14:textId="77777777" w:rsidTr="008C297C">
        <w:tc>
          <w:tcPr>
            <w:tcW w:w="200" w:type="pct"/>
          </w:tcPr>
          <w:p w14:paraId="2BA5DFE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1.5</w:t>
            </w:r>
          </w:p>
        </w:tc>
        <w:tc>
          <w:tcPr>
            <w:tcW w:w="1350" w:type="pct"/>
          </w:tcPr>
          <w:p w14:paraId="158BB38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Числовые сравнения</w:t>
            </w:r>
          </w:p>
        </w:tc>
        <w:tc>
          <w:tcPr>
            <w:tcW w:w="2550" w:type="pct"/>
          </w:tcPr>
          <w:p w14:paraId="2B74141F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1 WHERE 1 &lt; 2</w:t>
            </w:r>
          </w:p>
        </w:tc>
        <w:tc>
          <w:tcPr>
            <w:tcW w:w="350" w:type="pct"/>
            <w:vMerge/>
          </w:tcPr>
          <w:p w14:paraId="1F34B25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43A9AB1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3B985510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E492DB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1.6</w:t>
            </w:r>
          </w:p>
        </w:tc>
        <w:tc>
          <w:tcPr>
            <w:tcW w:w="1350" w:type="pct"/>
          </w:tcPr>
          <w:p w14:paraId="686A9A4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Неявные преобразования между числовыми типами данных</w:t>
            </w:r>
          </w:p>
        </w:tc>
        <w:tc>
          <w:tcPr>
            <w:tcW w:w="2550" w:type="pct"/>
          </w:tcPr>
          <w:p w14:paraId="5CAD210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FROM t WHERE int_column = 1.00</w:t>
            </w:r>
          </w:p>
        </w:tc>
        <w:tc>
          <w:tcPr>
            <w:tcW w:w="350" w:type="pct"/>
            <w:vMerge/>
          </w:tcPr>
          <w:p w14:paraId="78D9132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AC1E5C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2992D0A" w14:textId="77777777" w:rsidTr="008C297C">
        <w:tc>
          <w:tcPr>
            <w:tcW w:w="200" w:type="pct"/>
          </w:tcPr>
          <w:p w14:paraId="5E041DE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</w:t>
            </w:r>
          </w:p>
        </w:tc>
        <w:tc>
          <w:tcPr>
            <w:tcW w:w="4750" w:type="pct"/>
            <w:gridSpan w:val="4"/>
          </w:tcPr>
          <w:p w14:paraId="5EFB1D2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Символьные типы данных</w:t>
            </w:r>
          </w:p>
        </w:tc>
      </w:tr>
      <w:tr w:rsidR="00AC6A07" w:rsidRPr="00F962B2" w14:paraId="6E30C07F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961BF5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2.1</w:t>
            </w:r>
          </w:p>
        </w:tc>
        <w:tc>
          <w:tcPr>
            <w:tcW w:w="1350" w:type="pct"/>
          </w:tcPr>
          <w:p w14:paraId="25F7076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 данных CHARACTER</w:t>
            </w:r>
          </w:p>
          <w:p w14:paraId="10E3281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Длина по умолчанию 30</w:t>
            </w:r>
          </w:p>
        </w:tc>
        <w:tc>
          <w:tcPr>
            <w:tcW w:w="2550" w:type="pct"/>
          </w:tcPr>
          <w:p w14:paraId="758522D6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CAST(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1111111111111111111111111111111111111111111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AS CHAR)</w:t>
            </w:r>
          </w:p>
        </w:tc>
        <w:tc>
          <w:tcPr>
            <w:tcW w:w="350" w:type="pct"/>
            <w:vMerge w:val="restart"/>
          </w:tcPr>
          <w:p w14:paraId="0F9665F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17D1FF0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2FE86667" w14:textId="77777777" w:rsidTr="008C297C">
        <w:tc>
          <w:tcPr>
            <w:tcW w:w="200" w:type="pct"/>
          </w:tcPr>
          <w:p w14:paraId="5F55C0F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2.2</w:t>
            </w:r>
          </w:p>
        </w:tc>
        <w:tc>
          <w:tcPr>
            <w:tcW w:w="1350" w:type="pct"/>
          </w:tcPr>
          <w:p w14:paraId="77D9D00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 данных CHARACTER VARYING</w:t>
            </w:r>
          </w:p>
          <w:p w14:paraId="7A0E6AC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Длина по умолчанию 30</w:t>
            </w:r>
          </w:p>
        </w:tc>
        <w:tc>
          <w:tcPr>
            <w:tcW w:w="2550" w:type="pct"/>
          </w:tcPr>
          <w:p w14:paraId="1622D352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CAST(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1111111111111111111111111111111111111111111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AS VARCHAR)</w:t>
            </w:r>
          </w:p>
        </w:tc>
        <w:tc>
          <w:tcPr>
            <w:tcW w:w="350" w:type="pct"/>
            <w:vMerge/>
          </w:tcPr>
          <w:p w14:paraId="5111BCD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0866BF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81E473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1AD537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2.3</w:t>
            </w:r>
          </w:p>
        </w:tc>
        <w:tc>
          <w:tcPr>
            <w:tcW w:w="1350" w:type="pct"/>
          </w:tcPr>
          <w:p w14:paraId="7166B73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Символьные строки</w:t>
            </w:r>
          </w:p>
        </w:tc>
        <w:tc>
          <w:tcPr>
            <w:tcW w:w="2550" w:type="pct"/>
          </w:tcPr>
          <w:p w14:paraId="0C90B147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''</w:t>
            </w:r>
          </w:p>
        </w:tc>
        <w:tc>
          <w:tcPr>
            <w:tcW w:w="350" w:type="pct"/>
            <w:vMerge/>
          </w:tcPr>
          <w:p w14:paraId="25ED9CA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279E89E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22D409E1" w14:textId="77777777" w:rsidTr="008C297C">
        <w:tc>
          <w:tcPr>
            <w:tcW w:w="200" w:type="pct"/>
          </w:tcPr>
          <w:p w14:paraId="0C9E644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2.4</w:t>
            </w:r>
          </w:p>
        </w:tc>
        <w:tc>
          <w:tcPr>
            <w:tcW w:w="1350" w:type="pct"/>
          </w:tcPr>
          <w:p w14:paraId="33795E6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CHARACTER_LENGTH</w:t>
            </w:r>
          </w:p>
          <w:p w14:paraId="52270C6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убирает завершающие пробелы из значений CHARACTER перед подсчётом символов</w:t>
            </w:r>
          </w:p>
        </w:tc>
        <w:tc>
          <w:tcPr>
            <w:tcW w:w="2550" w:type="pct"/>
          </w:tcPr>
          <w:p w14:paraId="3F14933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SELECT character_length(char_column) FROM t</w:t>
            </w:r>
          </w:p>
        </w:tc>
        <w:tc>
          <w:tcPr>
            <w:tcW w:w="350" w:type="pct"/>
            <w:vMerge/>
          </w:tcPr>
          <w:p w14:paraId="13610BE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D12BC7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F5265B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B8BB38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2.5</w:t>
            </w:r>
          </w:p>
        </w:tc>
        <w:tc>
          <w:tcPr>
            <w:tcW w:w="1350" w:type="pct"/>
          </w:tcPr>
          <w:p w14:paraId="797279F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OCTET_LENGTH</w:t>
            </w:r>
          </w:p>
        </w:tc>
        <w:tc>
          <w:tcPr>
            <w:tcW w:w="2550" w:type="pct"/>
          </w:tcPr>
          <w:p w14:paraId="37BDB63F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octet_length(char_column) FROM t</w:t>
            </w:r>
          </w:p>
        </w:tc>
        <w:tc>
          <w:tcPr>
            <w:tcW w:w="350" w:type="pct"/>
            <w:vMerge/>
          </w:tcPr>
          <w:p w14:paraId="04056DA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F4D30B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C6BD00F" w14:textId="77777777" w:rsidTr="008C297C">
        <w:tc>
          <w:tcPr>
            <w:tcW w:w="200" w:type="pct"/>
          </w:tcPr>
          <w:p w14:paraId="0714449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2.6</w:t>
            </w:r>
          </w:p>
        </w:tc>
        <w:tc>
          <w:tcPr>
            <w:tcW w:w="1350" w:type="pct"/>
          </w:tcPr>
          <w:p w14:paraId="2F992AE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SUBSTRING</w:t>
            </w:r>
          </w:p>
        </w:tc>
        <w:tc>
          <w:tcPr>
            <w:tcW w:w="2550" w:type="pct"/>
          </w:tcPr>
          <w:p w14:paraId="220FC107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substring(char_column FROM 1 FOR 1) FROM t</w:t>
            </w:r>
          </w:p>
        </w:tc>
        <w:tc>
          <w:tcPr>
            <w:tcW w:w="350" w:type="pct"/>
            <w:vMerge/>
          </w:tcPr>
          <w:p w14:paraId="516CEC9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ABDBF96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B35C98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F199EE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2.7</w:t>
            </w:r>
          </w:p>
        </w:tc>
        <w:tc>
          <w:tcPr>
            <w:tcW w:w="1350" w:type="pct"/>
          </w:tcPr>
          <w:p w14:paraId="64F0BF8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Конкатенация символьных строк</w:t>
            </w:r>
          </w:p>
        </w:tc>
        <w:tc>
          <w:tcPr>
            <w:tcW w:w="2550" w:type="pct"/>
          </w:tcPr>
          <w:p w14:paraId="02F09B2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||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b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FROM t</w:t>
            </w:r>
          </w:p>
        </w:tc>
        <w:tc>
          <w:tcPr>
            <w:tcW w:w="350" w:type="pct"/>
            <w:vMerge/>
          </w:tcPr>
          <w:p w14:paraId="637DCDD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C4F59D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1A416F4D" w14:textId="77777777" w:rsidTr="008C297C">
        <w:tc>
          <w:tcPr>
            <w:tcW w:w="200" w:type="pct"/>
          </w:tcPr>
          <w:p w14:paraId="1980D37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2.8</w:t>
            </w:r>
          </w:p>
        </w:tc>
        <w:tc>
          <w:tcPr>
            <w:tcW w:w="1350" w:type="pct"/>
          </w:tcPr>
          <w:p w14:paraId="7E3CBE5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Функции UPPER и LOWER</w:t>
            </w:r>
          </w:p>
        </w:tc>
        <w:tc>
          <w:tcPr>
            <w:tcW w:w="2550" w:type="pct"/>
          </w:tcPr>
          <w:p w14:paraId="7B5EE81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upper(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),lower(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B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) FROM t</w:t>
            </w:r>
          </w:p>
          <w:p w14:paraId="02FACE7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FROM t WHERE int_column &gt; (SELECT DISTINCT (int_column) FROM t)</w:t>
            </w:r>
          </w:p>
        </w:tc>
        <w:tc>
          <w:tcPr>
            <w:tcW w:w="350" w:type="pct"/>
            <w:vMerge/>
          </w:tcPr>
          <w:p w14:paraId="6AD06F4B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94A80F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76BE05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B5796F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2.9</w:t>
            </w:r>
          </w:p>
        </w:tc>
        <w:tc>
          <w:tcPr>
            <w:tcW w:w="1350" w:type="pct"/>
          </w:tcPr>
          <w:p w14:paraId="4A47723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TRIM</w:t>
            </w:r>
          </w:p>
        </w:tc>
        <w:tc>
          <w:tcPr>
            <w:tcW w:w="2550" w:type="pct"/>
          </w:tcPr>
          <w:p w14:paraId="31F4DAA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trim(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a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) FROM t</w:t>
            </w:r>
          </w:p>
        </w:tc>
        <w:tc>
          <w:tcPr>
            <w:tcW w:w="350" w:type="pct"/>
            <w:vMerge/>
          </w:tcPr>
          <w:p w14:paraId="1975277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E78B2B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B166F94" w14:textId="77777777" w:rsidTr="008C297C">
        <w:tc>
          <w:tcPr>
            <w:tcW w:w="200" w:type="pct"/>
          </w:tcPr>
          <w:p w14:paraId="4089E0E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2.10</w:t>
            </w:r>
          </w:p>
        </w:tc>
        <w:tc>
          <w:tcPr>
            <w:tcW w:w="1350" w:type="pct"/>
          </w:tcPr>
          <w:p w14:paraId="0486482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Неявные преобразования между типами символьных строк</w:t>
            </w:r>
          </w:p>
        </w:tc>
        <w:tc>
          <w:tcPr>
            <w:tcW w:w="2550" w:type="pct"/>
          </w:tcPr>
          <w:p w14:paraId="2E8ABD29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char_column FROM t WHERE char_column &gt; varchar_column</w:t>
            </w:r>
          </w:p>
        </w:tc>
        <w:tc>
          <w:tcPr>
            <w:tcW w:w="350" w:type="pct"/>
            <w:vMerge/>
          </w:tcPr>
          <w:p w14:paraId="1B87A23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D65F28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0AFC4E6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6C3334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2.11</w:t>
            </w:r>
          </w:p>
        </w:tc>
        <w:tc>
          <w:tcPr>
            <w:tcW w:w="1350" w:type="pct"/>
          </w:tcPr>
          <w:p w14:paraId="3992A1E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POSITION</w:t>
            </w:r>
          </w:p>
        </w:tc>
        <w:tc>
          <w:tcPr>
            <w:tcW w:w="2550" w:type="pct"/>
          </w:tcPr>
          <w:p w14:paraId="4958F70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position(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IN char_column) FROM t</w:t>
            </w:r>
          </w:p>
        </w:tc>
        <w:tc>
          <w:tcPr>
            <w:tcW w:w="350" w:type="pct"/>
            <w:vMerge/>
          </w:tcPr>
          <w:p w14:paraId="750A7E0B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E92616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21A45D1" w14:textId="77777777" w:rsidTr="008C297C">
        <w:tc>
          <w:tcPr>
            <w:tcW w:w="200" w:type="pct"/>
          </w:tcPr>
          <w:p w14:paraId="3221778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2.12</w:t>
            </w:r>
          </w:p>
        </w:tc>
        <w:tc>
          <w:tcPr>
            <w:tcW w:w="1350" w:type="pct"/>
          </w:tcPr>
          <w:p w14:paraId="48F37D4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Сравнения символов</w:t>
            </w:r>
          </w:p>
        </w:tc>
        <w:tc>
          <w:tcPr>
            <w:tcW w:w="2550" w:type="pct"/>
          </w:tcPr>
          <w:p w14:paraId="401A5467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char_column FROM t WHERE char_column &gt;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</w:p>
        </w:tc>
        <w:tc>
          <w:tcPr>
            <w:tcW w:w="350" w:type="pct"/>
            <w:vMerge/>
          </w:tcPr>
          <w:p w14:paraId="4D24C90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174235E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18C1A09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4F5428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2.13</w:t>
            </w:r>
          </w:p>
        </w:tc>
        <w:tc>
          <w:tcPr>
            <w:tcW w:w="1350" w:type="pct"/>
          </w:tcPr>
          <w:p w14:paraId="700652E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LISTAGG для объединения значений из нескольких строк в одну строку</w:t>
            </w:r>
          </w:p>
        </w:tc>
        <w:tc>
          <w:tcPr>
            <w:tcW w:w="2550" w:type="pct"/>
          </w:tcPr>
          <w:p w14:paraId="3DA7D059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department_id, LISTAGG(employee_name, ', ') WITHIN GROUP (ORDER BY employee_name) AS employees_list FROM employees GROUP BY department_id;</w:t>
            </w:r>
          </w:p>
        </w:tc>
        <w:tc>
          <w:tcPr>
            <w:tcW w:w="350" w:type="pct"/>
          </w:tcPr>
          <w:p w14:paraId="69F0AB3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3.18.0</w:t>
            </w:r>
          </w:p>
        </w:tc>
        <w:tc>
          <w:tcPr>
            <w:tcW w:w="450" w:type="pct"/>
          </w:tcPr>
          <w:p w14:paraId="50E44DD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586CFFEF" w14:textId="77777777" w:rsidTr="008C297C">
        <w:tc>
          <w:tcPr>
            <w:tcW w:w="200" w:type="pct"/>
          </w:tcPr>
          <w:p w14:paraId="56CFA3A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</w:t>
            </w:r>
          </w:p>
        </w:tc>
        <w:tc>
          <w:tcPr>
            <w:tcW w:w="4750" w:type="pct"/>
            <w:gridSpan w:val="4"/>
          </w:tcPr>
          <w:p w14:paraId="76C7574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Идентификаторы</w:t>
            </w:r>
          </w:p>
        </w:tc>
      </w:tr>
      <w:tr w:rsidR="00AC6A07" w:rsidRPr="00F962B2" w14:paraId="4694B2B0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8A3617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</w:t>
            </w:r>
          </w:p>
        </w:tc>
        <w:tc>
          <w:tcPr>
            <w:tcW w:w="1350" w:type="pct"/>
          </w:tcPr>
          <w:p w14:paraId="5EDE224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Идентификаторы с разделителями</w:t>
            </w:r>
          </w:p>
        </w:tc>
        <w:tc>
          <w:tcPr>
            <w:tcW w:w="2550" w:type="pct"/>
          </w:tcPr>
          <w:p w14:paraId="0AD63C7D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 xml:space="preserve">SELECT 1 AS </w:t>
            </w:r>
            <w:r w:rsidRPr="00F962B2">
              <w:rPr>
                <w:rFonts w:ascii="Consolas" w:eastAsia="MS Gothic"/>
                <w:noProof/>
                <w:color w:val="E74C3C"/>
              </w:rPr>
              <w:t>«</w:t>
            </w:r>
            <w:r w:rsidRPr="00F962B2">
              <w:rPr>
                <w:rFonts w:ascii="Consolas" w:eastAsia="MS Gothic"/>
                <w:noProof/>
                <w:color w:val="E74C3C"/>
              </w:rPr>
              <w:t>t47</w:t>
            </w:r>
            <w:r w:rsidRPr="00F962B2">
              <w:rPr>
                <w:rFonts w:ascii="Consolas" w:eastAsia="MS Gothic"/>
                <w:noProof/>
                <w:color w:val="E74C3C"/>
              </w:rPr>
              <w:t>»</w:t>
            </w:r>
          </w:p>
        </w:tc>
        <w:tc>
          <w:tcPr>
            <w:tcW w:w="350" w:type="pct"/>
            <w:vMerge w:val="restart"/>
          </w:tcPr>
          <w:p w14:paraId="57DB457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120435E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09AFE6AF" w14:textId="77777777" w:rsidTr="008C297C">
        <w:tc>
          <w:tcPr>
            <w:tcW w:w="200" w:type="pct"/>
          </w:tcPr>
          <w:p w14:paraId="5197E6A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3.2</w:t>
            </w:r>
          </w:p>
        </w:tc>
        <w:tc>
          <w:tcPr>
            <w:tcW w:w="1350" w:type="pct"/>
          </w:tcPr>
          <w:p w14:paraId="4B77560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Идентификаторы в нижнем регистре</w:t>
            </w:r>
          </w:p>
        </w:tc>
        <w:tc>
          <w:tcPr>
            <w:tcW w:w="2550" w:type="pct"/>
          </w:tcPr>
          <w:p w14:paraId="3C2D06F7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1 AS t48</w:t>
            </w:r>
          </w:p>
        </w:tc>
        <w:tc>
          <w:tcPr>
            <w:tcW w:w="350" w:type="pct"/>
            <w:vMerge/>
          </w:tcPr>
          <w:p w14:paraId="26710E3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A3A4D2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055BA63F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C317C8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3.3</w:t>
            </w:r>
          </w:p>
        </w:tc>
        <w:tc>
          <w:tcPr>
            <w:tcW w:w="1350" w:type="pct"/>
          </w:tcPr>
          <w:p w14:paraId="5183F0C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Завершающее подчёркивание</w:t>
            </w:r>
          </w:p>
        </w:tc>
        <w:tc>
          <w:tcPr>
            <w:tcW w:w="2550" w:type="pct"/>
          </w:tcPr>
          <w:p w14:paraId="4DBA08E5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1 AS t49_</w:t>
            </w:r>
          </w:p>
        </w:tc>
        <w:tc>
          <w:tcPr>
            <w:tcW w:w="350" w:type="pct"/>
            <w:vMerge/>
          </w:tcPr>
          <w:p w14:paraId="74F40EE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1ECD2B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4E0F63C2" w14:textId="77777777" w:rsidTr="008C297C">
        <w:tc>
          <w:tcPr>
            <w:tcW w:w="200" w:type="pct"/>
          </w:tcPr>
          <w:p w14:paraId="28057F7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</w:t>
            </w:r>
          </w:p>
        </w:tc>
        <w:tc>
          <w:tcPr>
            <w:tcW w:w="4750" w:type="pct"/>
            <w:gridSpan w:val="4"/>
          </w:tcPr>
          <w:p w14:paraId="75F834D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Базовое определение запросов</w:t>
            </w:r>
          </w:p>
        </w:tc>
      </w:tr>
      <w:tr w:rsidR="00AC6A07" w:rsidRPr="00F962B2" w14:paraId="5ECC3F88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F72F2E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4.1</w:t>
            </w:r>
          </w:p>
        </w:tc>
        <w:tc>
          <w:tcPr>
            <w:tcW w:w="1350" w:type="pct"/>
          </w:tcPr>
          <w:p w14:paraId="37DD513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SELECT DISTINCT</w:t>
            </w:r>
          </w:p>
        </w:tc>
        <w:tc>
          <w:tcPr>
            <w:tcW w:w="2550" w:type="pct"/>
          </w:tcPr>
          <w:p w14:paraId="4080DDB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DISTINCT int_column FROM t</w:t>
            </w:r>
          </w:p>
        </w:tc>
        <w:tc>
          <w:tcPr>
            <w:tcW w:w="350" w:type="pct"/>
            <w:vMerge w:val="restart"/>
          </w:tcPr>
          <w:p w14:paraId="2AC71E5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33E4779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4C17B30D" w14:textId="77777777" w:rsidTr="008C297C">
        <w:tc>
          <w:tcPr>
            <w:tcW w:w="200" w:type="pct"/>
          </w:tcPr>
          <w:p w14:paraId="5CAE2B4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350" w:type="pct"/>
          </w:tcPr>
          <w:p w14:paraId="20BF520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Предложение GROUP BY</w:t>
            </w:r>
          </w:p>
        </w:tc>
        <w:tc>
          <w:tcPr>
            <w:tcW w:w="2550" w:type="pct"/>
          </w:tcPr>
          <w:p w14:paraId="66BBC850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DISTINCT int_column FROM t GROUP BY int_column</w:t>
            </w:r>
          </w:p>
        </w:tc>
        <w:tc>
          <w:tcPr>
            <w:tcW w:w="350" w:type="pct"/>
            <w:vMerge/>
          </w:tcPr>
          <w:p w14:paraId="4D008E1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958BB5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F66B4AA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43CC74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4.3</w:t>
            </w:r>
          </w:p>
        </w:tc>
        <w:tc>
          <w:tcPr>
            <w:tcW w:w="1350" w:type="pct"/>
          </w:tcPr>
          <w:p w14:paraId="6AB5A23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GROUP BY может содержать колонки не из &lt;списка выборки&gt;</w:t>
            </w:r>
          </w:p>
        </w:tc>
        <w:tc>
          <w:tcPr>
            <w:tcW w:w="2550" w:type="pct"/>
          </w:tcPr>
          <w:p w14:paraId="551C22D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DISTINCT char_column FROM t GROUP BY lower(char_column)</w:t>
            </w:r>
          </w:p>
        </w:tc>
        <w:tc>
          <w:tcPr>
            <w:tcW w:w="350" w:type="pct"/>
            <w:vMerge/>
          </w:tcPr>
          <w:p w14:paraId="33727C2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A11FEB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7D35692B" w14:textId="77777777" w:rsidTr="008C297C">
        <w:tc>
          <w:tcPr>
            <w:tcW w:w="200" w:type="pct"/>
          </w:tcPr>
          <w:p w14:paraId="122D97F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4.4</w:t>
            </w:r>
          </w:p>
        </w:tc>
        <w:tc>
          <w:tcPr>
            <w:tcW w:w="1350" w:type="pct"/>
          </w:tcPr>
          <w:p w14:paraId="7A2C30D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Элементы списка выборки могут переименовываться</w:t>
            </w:r>
          </w:p>
        </w:tc>
        <w:tc>
          <w:tcPr>
            <w:tcW w:w="2550" w:type="pct"/>
          </w:tcPr>
          <w:p w14:paraId="0C5A1B2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AS K FROM t ORDER BY K</w:t>
            </w:r>
          </w:p>
        </w:tc>
        <w:tc>
          <w:tcPr>
            <w:tcW w:w="350" w:type="pct"/>
            <w:vMerge/>
          </w:tcPr>
          <w:p w14:paraId="77D0241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7059BC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E2C904B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51094F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4.5</w:t>
            </w:r>
          </w:p>
        </w:tc>
        <w:tc>
          <w:tcPr>
            <w:tcW w:w="1350" w:type="pct"/>
          </w:tcPr>
          <w:p w14:paraId="682F11B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Предложение HAVING</w:t>
            </w:r>
          </w:p>
        </w:tc>
        <w:tc>
          <w:tcPr>
            <w:tcW w:w="2550" w:type="pct"/>
          </w:tcPr>
          <w:p w14:paraId="70C7280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count(*) FROM t HAVING count(*) &gt; 0</w:t>
            </w:r>
          </w:p>
        </w:tc>
        <w:tc>
          <w:tcPr>
            <w:tcW w:w="350" w:type="pct"/>
            <w:vMerge/>
          </w:tcPr>
          <w:p w14:paraId="2357046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C51EE3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52E46D9" w14:textId="77777777" w:rsidTr="008C297C">
        <w:tc>
          <w:tcPr>
            <w:tcW w:w="200" w:type="pct"/>
          </w:tcPr>
          <w:p w14:paraId="1EA85EB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4.6</w:t>
            </w:r>
          </w:p>
        </w:tc>
        <w:tc>
          <w:tcPr>
            <w:tcW w:w="1350" w:type="pct"/>
          </w:tcPr>
          <w:p w14:paraId="3C45972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Корреляционные имена в предложении FROM</w:t>
            </w:r>
          </w:p>
        </w:tc>
        <w:tc>
          <w:tcPr>
            <w:tcW w:w="2550" w:type="pct"/>
          </w:tcPr>
          <w:p w14:paraId="54C4676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K.column FROM t AS K</w:t>
            </w:r>
          </w:p>
        </w:tc>
        <w:tc>
          <w:tcPr>
            <w:tcW w:w="350" w:type="pct"/>
            <w:vMerge/>
          </w:tcPr>
          <w:p w14:paraId="0DBF585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0AC1856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D841F9B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B60E81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4.7</w:t>
            </w:r>
          </w:p>
        </w:tc>
        <w:tc>
          <w:tcPr>
            <w:tcW w:w="1350" w:type="pct"/>
          </w:tcPr>
          <w:p w14:paraId="0FB4D04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Переименование колонок в предложении FROM</w:t>
            </w:r>
          </w:p>
        </w:tc>
        <w:tc>
          <w:tcPr>
            <w:tcW w:w="2550" w:type="pct"/>
          </w:tcPr>
          <w:p w14:paraId="26A76C1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AS x(q, c)</w:t>
            </w:r>
          </w:p>
        </w:tc>
        <w:tc>
          <w:tcPr>
            <w:tcW w:w="350" w:type="pct"/>
            <w:vMerge/>
          </w:tcPr>
          <w:p w14:paraId="7FEB8E7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AC4733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0842ED" w14:paraId="2630203E" w14:textId="77777777" w:rsidTr="008C297C">
        <w:tc>
          <w:tcPr>
            <w:tcW w:w="200" w:type="pct"/>
          </w:tcPr>
          <w:p w14:paraId="40BD3A0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</w:t>
            </w:r>
          </w:p>
        </w:tc>
        <w:tc>
          <w:tcPr>
            <w:tcW w:w="4750" w:type="pct"/>
            <w:gridSpan w:val="4"/>
          </w:tcPr>
          <w:p w14:paraId="3666F0C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Базовые предикаты и условия поиска</w:t>
            </w:r>
          </w:p>
        </w:tc>
      </w:tr>
      <w:tr w:rsidR="00AC6A07" w:rsidRPr="00F962B2" w14:paraId="47B373F8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F51C07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5.1</w:t>
            </w:r>
          </w:p>
        </w:tc>
        <w:tc>
          <w:tcPr>
            <w:tcW w:w="1350" w:type="pct"/>
          </w:tcPr>
          <w:p w14:paraId="1E517C2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сравнения</w:t>
            </w:r>
          </w:p>
        </w:tc>
        <w:tc>
          <w:tcPr>
            <w:tcW w:w="2550" w:type="pct"/>
          </w:tcPr>
          <w:p w14:paraId="3715E09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0 = 0</w:t>
            </w:r>
          </w:p>
        </w:tc>
        <w:tc>
          <w:tcPr>
            <w:tcW w:w="350" w:type="pct"/>
            <w:vMerge w:val="restart"/>
          </w:tcPr>
          <w:p w14:paraId="5D556ED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318B4A7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23883130" w14:textId="77777777" w:rsidTr="008C297C">
        <w:tc>
          <w:tcPr>
            <w:tcW w:w="200" w:type="pct"/>
          </w:tcPr>
          <w:p w14:paraId="4A74BD4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5.2</w:t>
            </w:r>
          </w:p>
        </w:tc>
        <w:tc>
          <w:tcPr>
            <w:tcW w:w="1350" w:type="pct"/>
          </w:tcPr>
          <w:p w14:paraId="7B8EDC0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BETWEEN</w:t>
            </w:r>
          </w:p>
        </w:tc>
        <w:tc>
          <w:tcPr>
            <w:tcW w:w="2550" w:type="pct"/>
          </w:tcPr>
          <w:p w14:paraId="329C0D6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BETWEEN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AND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‘’</w:t>
            </w:r>
          </w:p>
        </w:tc>
        <w:tc>
          <w:tcPr>
            <w:tcW w:w="350" w:type="pct"/>
            <w:vMerge/>
          </w:tcPr>
          <w:p w14:paraId="27BBE57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E5DE78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028CDDB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AD3BDC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5.3</w:t>
            </w:r>
          </w:p>
        </w:tc>
        <w:tc>
          <w:tcPr>
            <w:tcW w:w="1350" w:type="pct"/>
          </w:tcPr>
          <w:p w14:paraId="68235B3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IN со списком значений</w:t>
            </w:r>
          </w:p>
        </w:tc>
        <w:tc>
          <w:tcPr>
            <w:tcW w:w="2550" w:type="pct"/>
          </w:tcPr>
          <w:p w14:paraId="2F705A5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char_column IN 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, upper(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))</w:t>
            </w:r>
          </w:p>
        </w:tc>
        <w:tc>
          <w:tcPr>
            <w:tcW w:w="350" w:type="pct"/>
            <w:vMerge/>
          </w:tcPr>
          <w:p w14:paraId="04460536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D42A10B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C9CF84D" w14:textId="77777777" w:rsidTr="008C297C">
        <w:tc>
          <w:tcPr>
            <w:tcW w:w="200" w:type="pct"/>
          </w:tcPr>
          <w:p w14:paraId="486E208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5.4</w:t>
            </w:r>
          </w:p>
        </w:tc>
        <w:tc>
          <w:tcPr>
            <w:tcW w:w="1350" w:type="pct"/>
          </w:tcPr>
          <w:p w14:paraId="43E1B57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LIKE</w:t>
            </w:r>
          </w:p>
        </w:tc>
        <w:tc>
          <w:tcPr>
            <w:tcW w:w="2550" w:type="pct"/>
          </w:tcPr>
          <w:p w14:paraId="44FAECA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char_column LIKE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_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</w:p>
        </w:tc>
        <w:tc>
          <w:tcPr>
            <w:tcW w:w="350" w:type="pct"/>
            <w:vMerge/>
          </w:tcPr>
          <w:p w14:paraId="6955570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9F950C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7C38356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CEE6E2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5.5</w:t>
            </w:r>
          </w:p>
        </w:tc>
        <w:tc>
          <w:tcPr>
            <w:tcW w:w="1350" w:type="pct"/>
          </w:tcPr>
          <w:p w14:paraId="120583C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Предложение ESCAPE в предикате LIKE</w:t>
            </w:r>
          </w:p>
        </w:tc>
        <w:tc>
          <w:tcPr>
            <w:tcW w:w="2550" w:type="pct"/>
          </w:tcPr>
          <w:p w14:paraId="789D0B1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abc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LIKE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abcX_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ESCAPE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X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</w:p>
        </w:tc>
        <w:tc>
          <w:tcPr>
            <w:tcW w:w="350" w:type="pct"/>
            <w:vMerge/>
          </w:tcPr>
          <w:p w14:paraId="3BBF21C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E7EF68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F112EF3" w14:textId="77777777" w:rsidTr="008C297C">
        <w:tc>
          <w:tcPr>
            <w:tcW w:w="200" w:type="pct"/>
          </w:tcPr>
          <w:p w14:paraId="0292573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5.6</w:t>
            </w:r>
          </w:p>
        </w:tc>
        <w:tc>
          <w:tcPr>
            <w:tcW w:w="1350" w:type="pct"/>
          </w:tcPr>
          <w:p w14:paraId="432935D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NULL</w:t>
            </w:r>
          </w:p>
        </w:tc>
        <w:tc>
          <w:tcPr>
            <w:tcW w:w="2550" w:type="pct"/>
          </w:tcPr>
          <w:p w14:paraId="1F0471C6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char_column IS NOT NULL</w:t>
            </w:r>
          </w:p>
        </w:tc>
        <w:tc>
          <w:tcPr>
            <w:tcW w:w="350" w:type="pct"/>
            <w:vMerge/>
          </w:tcPr>
          <w:p w14:paraId="088D878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89534A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DF8A4A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143030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5.7</w:t>
            </w:r>
          </w:p>
        </w:tc>
        <w:tc>
          <w:tcPr>
            <w:tcW w:w="1350" w:type="pct"/>
          </w:tcPr>
          <w:p w14:paraId="62D8332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Предикаты количественного сравнения</w:t>
            </w:r>
          </w:p>
        </w:tc>
        <w:tc>
          <w:tcPr>
            <w:tcW w:w="2550" w:type="pct"/>
          </w:tcPr>
          <w:p w14:paraId="1B304D6C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char_column = ANY (SELECT char_column FROM t)</w:t>
            </w:r>
          </w:p>
        </w:tc>
        <w:tc>
          <w:tcPr>
            <w:tcW w:w="350" w:type="pct"/>
            <w:vMerge/>
          </w:tcPr>
          <w:p w14:paraId="2716D65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228B01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EF1E071" w14:textId="77777777" w:rsidTr="008C297C">
        <w:tc>
          <w:tcPr>
            <w:tcW w:w="200" w:type="pct"/>
          </w:tcPr>
          <w:p w14:paraId="26D1278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5.8</w:t>
            </w:r>
          </w:p>
        </w:tc>
        <w:tc>
          <w:tcPr>
            <w:tcW w:w="1350" w:type="pct"/>
          </w:tcPr>
          <w:p w14:paraId="40E755B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Предикат EXISTS</w:t>
            </w:r>
          </w:p>
        </w:tc>
        <w:tc>
          <w:tcPr>
            <w:tcW w:w="2550" w:type="pct"/>
          </w:tcPr>
          <w:p w14:paraId="05D0333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NOT EXISTS (SELECT char_column FROM t)</w:t>
            </w:r>
          </w:p>
        </w:tc>
        <w:tc>
          <w:tcPr>
            <w:tcW w:w="350" w:type="pct"/>
            <w:vMerge/>
          </w:tcPr>
          <w:p w14:paraId="1F4A51E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134BAE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7C9459C4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03C2A5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5.9</w:t>
            </w:r>
          </w:p>
        </w:tc>
        <w:tc>
          <w:tcPr>
            <w:tcW w:w="1350" w:type="pct"/>
          </w:tcPr>
          <w:p w14:paraId="1F302D8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Подзапросы в предикате сравнения</w:t>
            </w:r>
          </w:p>
        </w:tc>
        <w:tc>
          <w:tcPr>
            <w:tcW w:w="2550" w:type="pct"/>
          </w:tcPr>
          <w:p w14:paraId="164EA40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int_column &gt; (SELECT max (int_column) FROM t)</w:t>
            </w:r>
          </w:p>
        </w:tc>
        <w:tc>
          <w:tcPr>
            <w:tcW w:w="350" w:type="pct"/>
            <w:vMerge/>
          </w:tcPr>
          <w:p w14:paraId="61F7739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D193F0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EFACD4B" w14:textId="77777777" w:rsidTr="008C297C">
        <w:tc>
          <w:tcPr>
            <w:tcW w:w="200" w:type="pct"/>
          </w:tcPr>
          <w:p w14:paraId="6244AD3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5.10</w:t>
            </w:r>
          </w:p>
        </w:tc>
        <w:tc>
          <w:tcPr>
            <w:tcW w:w="1350" w:type="pct"/>
          </w:tcPr>
          <w:p w14:paraId="7FB5D7F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Подзапросы в предикате IN</w:t>
            </w:r>
          </w:p>
        </w:tc>
        <w:tc>
          <w:tcPr>
            <w:tcW w:w="2550" w:type="pct"/>
          </w:tcPr>
          <w:p w14:paraId="7E2A24E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char_column IN (SELECT char_column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FROM t)</w:t>
            </w:r>
          </w:p>
        </w:tc>
        <w:tc>
          <w:tcPr>
            <w:tcW w:w="350" w:type="pct"/>
            <w:vMerge/>
          </w:tcPr>
          <w:p w14:paraId="31D6583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702BC3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1BC717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6A264C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5.11</w:t>
            </w:r>
          </w:p>
        </w:tc>
        <w:tc>
          <w:tcPr>
            <w:tcW w:w="1350" w:type="pct"/>
          </w:tcPr>
          <w:p w14:paraId="5F00F86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Подзапросы в предикате количественного сравнения</w:t>
            </w:r>
          </w:p>
        </w:tc>
        <w:tc>
          <w:tcPr>
            <w:tcW w:w="2550" w:type="pct"/>
          </w:tcPr>
          <w:p w14:paraId="4346D75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char_column &gt;= ALL(SELECT char_column FROM t)</w:t>
            </w:r>
          </w:p>
        </w:tc>
        <w:tc>
          <w:tcPr>
            <w:tcW w:w="350" w:type="pct"/>
            <w:vMerge/>
          </w:tcPr>
          <w:p w14:paraId="0FC026D6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99E876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3B3CF26" w14:textId="77777777" w:rsidTr="008C297C">
        <w:tc>
          <w:tcPr>
            <w:tcW w:w="200" w:type="pct"/>
          </w:tcPr>
          <w:p w14:paraId="2559211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5.12</w:t>
            </w:r>
          </w:p>
        </w:tc>
        <w:tc>
          <w:tcPr>
            <w:tcW w:w="1350" w:type="pct"/>
          </w:tcPr>
          <w:p w14:paraId="67585BA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Коррелирующие подзапросы</w:t>
            </w:r>
          </w:p>
        </w:tc>
        <w:tc>
          <w:tcPr>
            <w:tcW w:w="2550" w:type="pct"/>
          </w:tcPr>
          <w:p w14:paraId="43C11B1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int_column = (SELECT int_column FROM t2 WHERE t2.char_ column = t.char_column)</w:t>
            </w:r>
          </w:p>
        </w:tc>
        <w:tc>
          <w:tcPr>
            <w:tcW w:w="350" w:type="pct"/>
            <w:vMerge/>
          </w:tcPr>
          <w:p w14:paraId="623A14A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936504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55153D8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41EC69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5.13</w:t>
            </w:r>
          </w:p>
        </w:tc>
        <w:tc>
          <w:tcPr>
            <w:tcW w:w="1350" w:type="pct"/>
          </w:tcPr>
          <w:p w14:paraId="2BB543E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Условие поиска</w:t>
            </w:r>
          </w:p>
        </w:tc>
        <w:tc>
          <w:tcPr>
            <w:tcW w:w="2550" w:type="pct"/>
          </w:tcPr>
          <w:p w14:paraId="63FAE5D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0 &lt;&gt; 0 OR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&lt;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b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AND int_column IS NOT NULL</w:t>
            </w:r>
          </w:p>
        </w:tc>
        <w:tc>
          <w:tcPr>
            <w:tcW w:w="350" w:type="pct"/>
            <w:vMerge/>
          </w:tcPr>
          <w:p w14:paraId="2B50125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9DB838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F1008C3" w14:textId="77777777" w:rsidTr="008C297C">
        <w:tc>
          <w:tcPr>
            <w:tcW w:w="200" w:type="pct"/>
          </w:tcPr>
          <w:p w14:paraId="0C0A46B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</w:t>
            </w:r>
          </w:p>
        </w:tc>
        <w:tc>
          <w:tcPr>
            <w:tcW w:w="4750" w:type="pct"/>
            <w:gridSpan w:val="4"/>
          </w:tcPr>
          <w:p w14:paraId="014855C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Простые выражения с запросами</w:t>
            </w:r>
          </w:p>
        </w:tc>
      </w:tr>
      <w:tr w:rsidR="00AC6A07" w:rsidRPr="00F962B2" w14:paraId="338CA6F4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52D0DA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6.1</w:t>
            </w:r>
          </w:p>
        </w:tc>
        <w:tc>
          <w:tcPr>
            <w:tcW w:w="1350" w:type="pct"/>
          </w:tcPr>
          <w:p w14:paraId="1C7101A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Табличный оператор UNION DISTINCT</w:t>
            </w:r>
          </w:p>
        </w:tc>
        <w:tc>
          <w:tcPr>
            <w:tcW w:w="2550" w:type="pct"/>
          </w:tcPr>
          <w:p w14:paraId="3658480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UNION DISTINCT SELECT column1 FROM t</w:t>
            </w:r>
          </w:p>
        </w:tc>
        <w:tc>
          <w:tcPr>
            <w:tcW w:w="350" w:type="pct"/>
            <w:vMerge w:val="restart"/>
          </w:tcPr>
          <w:p w14:paraId="73D09D9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2539C02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63345B83" w14:textId="77777777" w:rsidTr="008C297C">
        <w:tc>
          <w:tcPr>
            <w:tcW w:w="200" w:type="pct"/>
          </w:tcPr>
          <w:p w14:paraId="35EDA6D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6.2</w:t>
            </w:r>
          </w:p>
        </w:tc>
        <w:tc>
          <w:tcPr>
            <w:tcW w:w="1350" w:type="pct"/>
          </w:tcPr>
          <w:p w14:paraId="792796B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Табличный оператор UNION ALL</w:t>
            </w:r>
          </w:p>
        </w:tc>
        <w:tc>
          <w:tcPr>
            <w:tcW w:w="2550" w:type="pct"/>
          </w:tcPr>
          <w:p w14:paraId="7ECF002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UNION ALL SELECT column1 FROM t</w:t>
            </w:r>
          </w:p>
        </w:tc>
        <w:tc>
          <w:tcPr>
            <w:tcW w:w="350" w:type="pct"/>
            <w:vMerge/>
          </w:tcPr>
          <w:p w14:paraId="66454E8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BE1743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17EB011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AA7A24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6.3</w:t>
            </w:r>
          </w:p>
        </w:tc>
        <w:tc>
          <w:tcPr>
            <w:tcW w:w="1350" w:type="pct"/>
          </w:tcPr>
          <w:p w14:paraId="3C08868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Табличный оператор EXCEPT DISTINCT</w:t>
            </w:r>
          </w:p>
        </w:tc>
        <w:tc>
          <w:tcPr>
            <w:tcW w:w="2550" w:type="pct"/>
          </w:tcPr>
          <w:p w14:paraId="2E1CFC79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EXCEPT DISTINCT SELECT column1 FROM t</w:t>
            </w:r>
          </w:p>
        </w:tc>
        <w:tc>
          <w:tcPr>
            <w:tcW w:w="350" w:type="pct"/>
            <w:vMerge/>
          </w:tcPr>
          <w:p w14:paraId="290E803B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C5A1BD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007A224" w14:textId="77777777" w:rsidTr="008C297C">
        <w:tc>
          <w:tcPr>
            <w:tcW w:w="200" w:type="pct"/>
          </w:tcPr>
          <w:p w14:paraId="2D959E1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6.4</w:t>
            </w:r>
          </w:p>
        </w:tc>
        <w:tc>
          <w:tcPr>
            <w:tcW w:w="1350" w:type="pct"/>
          </w:tcPr>
          <w:p w14:paraId="5FDF47F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Табличный оператор INTERSECT</w:t>
            </w:r>
          </w:p>
        </w:tc>
        <w:tc>
          <w:tcPr>
            <w:tcW w:w="2550" w:type="pct"/>
          </w:tcPr>
          <w:p w14:paraId="13D91751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INTERSECT SELECT column1 FROM t</w:t>
            </w:r>
          </w:p>
        </w:tc>
        <w:tc>
          <w:tcPr>
            <w:tcW w:w="350" w:type="pct"/>
            <w:vMerge/>
          </w:tcPr>
          <w:p w14:paraId="0A603B9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8DA0BE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60A4484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FE4174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6.5</w:t>
            </w:r>
          </w:p>
        </w:tc>
        <w:tc>
          <w:tcPr>
            <w:tcW w:w="1350" w:type="pct"/>
          </w:tcPr>
          <w:p w14:paraId="7C5D83E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Колонки, объединяемые табличными операторами, могут иметь разные типы данных</w:t>
            </w:r>
          </w:p>
        </w:tc>
        <w:tc>
          <w:tcPr>
            <w:tcW w:w="2550" w:type="pct"/>
          </w:tcPr>
          <w:p w14:paraId="2A9982C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char_column FROM t UNION SELECT 5</w:t>
            </w:r>
          </w:p>
        </w:tc>
        <w:tc>
          <w:tcPr>
            <w:tcW w:w="350" w:type="pct"/>
            <w:vMerge/>
          </w:tcPr>
          <w:p w14:paraId="5E3B6BC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8A3914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C0B3119" w14:textId="77777777" w:rsidTr="008C297C">
        <w:tc>
          <w:tcPr>
            <w:tcW w:w="200" w:type="pct"/>
          </w:tcPr>
          <w:p w14:paraId="72F333F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6.6</w:t>
            </w:r>
          </w:p>
        </w:tc>
        <w:tc>
          <w:tcPr>
            <w:tcW w:w="1350" w:type="pct"/>
          </w:tcPr>
          <w:p w14:paraId="771EB8B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Табличные операторы в подзапросах</w:t>
            </w:r>
          </w:p>
        </w:tc>
        <w:tc>
          <w:tcPr>
            <w:tcW w:w="2550" w:type="pct"/>
          </w:tcPr>
          <w:p w14:paraId="70A23BA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SELECT column FROM t WHERE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a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IN (SELECT char_column FROM t UNION SELECT char_column FROM t)</w:t>
            </w:r>
          </w:p>
        </w:tc>
        <w:tc>
          <w:tcPr>
            <w:tcW w:w="350" w:type="pct"/>
            <w:vMerge/>
          </w:tcPr>
          <w:p w14:paraId="1AD7151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84FE4D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CBEF7CC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46764E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6.7</w:t>
            </w:r>
          </w:p>
        </w:tc>
        <w:tc>
          <w:tcPr>
            <w:tcW w:w="1350" w:type="pct"/>
          </w:tcPr>
          <w:p w14:paraId="5D95A23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C использованием обобщенных табличных выражений</w:t>
            </w:r>
          </w:p>
        </w:tc>
        <w:tc>
          <w:tcPr>
            <w:tcW w:w="2550" w:type="pct"/>
          </w:tcPr>
          <w:p w14:paraId="507D04B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with cte as (SELECT shortname, regioncode, oktmo from fias.addrobj WHERE formalname = 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</w:rPr>
              <w:t>Москва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) SELECT * FROM cte</w:t>
            </w:r>
          </w:p>
        </w:tc>
        <w:tc>
          <w:tcPr>
            <w:tcW w:w="350" w:type="pct"/>
            <w:vMerge/>
          </w:tcPr>
          <w:p w14:paraId="672A365E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974B13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F0B4CA0" w14:textId="77777777" w:rsidTr="008C297C">
        <w:tc>
          <w:tcPr>
            <w:tcW w:w="200" w:type="pct"/>
          </w:tcPr>
          <w:p w14:paraId="75353A2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</w:t>
            </w:r>
          </w:p>
        </w:tc>
        <w:tc>
          <w:tcPr>
            <w:tcW w:w="4750" w:type="pct"/>
            <w:gridSpan w:val="4"/>
          </w:tcPr>
          <w:p w14:paraId="1603E8E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Функции множеств</w:t>
            </w:r>
          </w:p>
        </w:tc>
      </w:tr>
      <w:tr w:rsidR="00AC6A07" w:rsidRPr="00F962B2" w14:paraId="17DA849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F87540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7.1</w:t>
            </w:r>
          </w:p>
        </w:tc>
        <w:tc>
          <w:tcPr>
            <w:tcW w:w="1350" w:type="pct"/>
          </w:tcPr>
          <w:p w14:paraId="65AEF8A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AVG</w:t>
            </w:r>
          </w:p>
        </w:tc>
        <w:tc>
          <w:tcPr>
            <w:tcW w:w="2550" w:type="pct"/>
          </w:tcPr>
          <w:p w14:paraId="0485879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avg(int_column) FROM t</w:t>
            </w:r>
          </w:p>
        </w:tc>
        <w:tc>
          <w:tcPr>
            <w:tcW w:w="350" w:type="pct"/>
            <w:vMerge w:val="restart"/>
          </w:tcPr>
          <w:p w14:paraId="11AF87C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15F94BB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59472BB5" w14:textId="77777777" w:rsidTr="008C297C">
        <w:tc>
          <w:tcPr>
            <w:tcW w:w="200" w:type="pct"/>
          </w:tcPr>
          <w:p w14:paraId="351CADC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7.2</w:t>
            </w:r>
          </w:p>
        </w:tc>
        <w:tc>
          <w:tcPr>
            <w:tcW w:w="1350" w:type="pct"/>
          </w:tcPr>
          <w:p w14:paraId="2842A15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COUNT</w:t>
            </w:r>
          </w:p>
        </w:tc>
        <w:tc>
          <w:tcPr>
            <w:tcW w:w="2550" w:type="pct"/>
          </w:tcPr>
          <w:p w14:paraId="1F34C42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count(int_column) FROM t</w:t>
            </w:r>
          </w:p>
        </w:tc>
        <w:tc>
          <w:tcPr>
            <w:tcW w:w="350" w:type="pct"/>
            <w:vMerge/>
          </w:tcPr>
          <w:p w14:paraId="4656BAF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84EFCD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023391C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A64A9E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7.3</w:t>
            </w:r>
          </w:p>
        </w:tc>
        <w:tc>
          <w:tcPr>
            <w:tcW w:w="1350" w:type="pct"/>
          </w:tcPr>
          <w:p w14:paraId="22D6D30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MAX</w:t>
            </w:r>
          </w:p>
        </w:tc>
        <w:tc>
          <w:tcPr>
            <w:tcW w:w="2550" w:type="pct"/>
          </w:tcPr>
          <w:p w14:paraId="266A20F6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max(int_column) FROM t</w:t>
            </w:r>
          </w:p>
        </w:tc>
        <w:tc>
          <w:tcPr>
            <w:tcW w:w="350" w:type="pct"/>
            <w:vMerge/>
          </w:tcPr>
          <w:p w14:paraId="507F556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FFC610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4FF83DA" w14:textId="77777777" w:rsidTr="008C297C">
        <w:tc>
          <w:tcPr>
            <w:tcW w:w="200" w:type="pct"/>
          </w:tcPr>
          <w:p w14:paraId="7252D2C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7.4</w:t>
            </w:r>
          </w:p>
        </w:tc>
        <w:tc>
          <w:tcPr>
            <w:tcW w:w="1350" w:type="pct"/>
          </w:tcPr>
          <w:p w14:paraId="6E6CA31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MIN</w:t>
            </w:r>
          </w:p>
        </w:tc>
        <w:tc>
          <w:tcPr>
            <w:tcW w:w="2550" w:type="pct"/>
          </w:tcPr>
          <w:p w14:paraId="58BA576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min(int_column) FROM t</w:t>
            </w:r>
          </w:p>
        </w:tc>
        <w:tc>
          <w:tcPr>
            <w:tcW w:w="350" w:type="pct"/>
            <w:vMerge/>
          </w:tcPr>
          <w:p w14:paraId="7FB778A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C9CC35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F4E5C6F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9721D7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7.5</w:t>
            </w:r>
          </w:p>
        </w:tc>
        <w:tc>
          <w:tcPr>
            <w:tcW w:w="1350" w:type="pct"/>
          </w:tcPr>
          <w:p w14:paraId="69E0F47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SUM</w:t>
            </w:r>
          </w:p>
        </w:tc>
        <w:tc>
          <w:tcPr>
            <w:tcW w:w="2550" w:type="pct"/>
          </w:tcPr>
          <w:p w14:paraId="761010DC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sum(int_column) FROM t</w:t>
            </w:r>
          </w:p>
        </w:tc>
        <w:tc>
          <w:tcPr>
            <w:tcW w:w="350" w:type="pct"/>
            <w:vMerge/>
          </w:tcPr>
          <w:p w14:paraId="6163C3A0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B54CD2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710889B" w14:textId="77777777" w:rsidTr="008C297C">
        <w:tc>
          <w:tcPr>
            <w:tcW w:w="200" w:type="pct"/>
          </w:tcPr>
          <w:p w14:paraId="4C3CC1F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7.6</w:t>
            </w:r>
          </w:p>
        </w:tc>
        <w:tc>
          <w:tcPr>
            <w:tcW w:w="1350" w:type="pct"/>
          </w:tcPr>
          <w:p w14:paraId="51E966E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Дополнение ALL</w:t>
            </w:r>
          </w:p>
        </w:tc>
        <w:tc>
          <w:tcPr>
            <w:tcW w:w="2550" w:type="pct"/>
          </w:tcPr>
          <w:p w14:paraId="021CE39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sum(ALL int_column) FROM t</w:t>
            </w:r>
          </w:p>
        </w:tc>
        <w:tc>
          <w:tcPr>
            <w:tcW w:w="350" w:type="pct"/>
            <w:vMerge/>
          </w:tcPr>
          <w:p w14:paraId="2954CD0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549B0C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18219E9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0557DE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7.7</w:t>
            </w:r>
          </w:p>
        </w:tc>
        <w:tc>
          <w:tcPr>
            <w:tcW w:w="1350" w:type="pct"/>
          </w:tcPr>
          <w:p w14:paraId="6ACAAC8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Дополнение DISTINCT</w:t>
            </w:r>
          </w:p>
        </w:tc>
        <w:tc>
          <w:tcPr>
            <w:tcW w:w="2550" w:type="pct"/>
          </w:tcPr>
          <w:p w14:paraId="7C489831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sum(DISTINCT int_column) FROM t</w:t>
            </w:r>
          </w:p>
        </w:tc>
        <w:tc>
          <w:tcPr>
            <w:tcW w:w="350" w:type="pct"/>
            <w:vMerge/>
          </w:tcPr>
          <w:p w14:paraId="08039B6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D6D347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B5A4B3E" w14:textId="77777777" w:rsidTr="008C297C">
        <w:tc>
          <w:tcPr>
            <w:tcW w:w="200" w:type="pct"/>
          </w:tcPr>
          <w:p w14:paraId="6728DC5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7.8</w:t>
            </w:r>
          </w:p>
        </w:tc>
        <w:tc>
          <w:tcPr>
            <w:tcW w:w="1350" w:type="pct"/>
          </w:tcPr>
          <w:p w14:paraId="259976C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Оператор SELECT, возвращающий одну строку</w:t>
            </w:r>
          </w:p>
        </w:tc>
        <w:tc>
          <w:tcPr>
            <w:tcW w:w="2550" w:type="pct"/>
          </w:tcPr>
          <w:p w14:paraId="0B6F9315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count(*) FROM t</w:t>
            </w:r>
          </w:p>
        </w:tc>
        <w:tc>
          <w:tcPr>
            <w:tcW w:w="350" w:type="pct"/>
            <w:vMerge/>
          </w:tcPr>
          <w:p w14:paraId="526A42B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18EB8F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0425279A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2058B3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8</w:t>
            </w:r>
          </w:p>
        </w:tc>
        <w:tc>
          <w:tcPr>
            <w:tcW w:w="4750" w:type="pct"/>
            <w:gridSpan w:val="4"/>
          </w:tcPr>
          <w:p w14:paraId="29BAF3B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Базовая поддержка курсоров</w:t>
            </w:r>
          </w:p>
        </w:tc>
      </w:tr>
      <w:tr w:rsidR="00AC6A07" w:rsidRPr="00F962B2" w14:paraId="4C592F8F" w14:textId="77777777" w:rsidTr="008C297C">
        <w:tc>
          <w:tcPr>
            <w:tcW w:w="200" w:type="pct"/>
          </w:tcPr>
          <w:p w14:paraId="206D012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8.1</w:t>
            </w:r>
          </w:p>
        </w:tc>
        <w:tc>
          <w:tcPr>
            <w:tcW w:w="1350" w:type="pct"/>
          </w:tcPr>
          <w:p w14:paraId="10D3316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Колонки ORDER BY, отсутствующие в списке выборки</w:t>
            </w:r>
          </w:p>
        </w:tc>
        <w:tc>
          <w:tcPr>
            <w:tcW w:w="2550" w:type="pct"/>
          </w:tcPr>
          <w:p w14:paraId="111C1C22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FROM t ORDER BY char_column</w:t>
            </w:r>
          </w:p>
        </w:tc>
        <w:tc>
          <w:tcPr>
            <w:tcW w:w="350" w:type="pct"/>
            <w:vMerge w:val="restart"/>
          </w:tcPr>
          <w:p w14:paraId="7E700FA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2C15689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03A9F47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482533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8.2</w:t>
            </w:r>
          </w:p>
        </w:tc>
        <w:tc>
          <w:tcPr>
            <w:tcW w:w="1350" w:type="pct"/>
          </w:tcPr>
          <w:p w14:paraId="66BF761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Выражения значений в предложении ORDER BY</w:t>
            </w:r>
          </w:p>
        </w:tc>
        <w:tc>
          <w:tcPr>
            <w:tcW w:w="2550" w:type="pct"/>
          </w:tcPr>
          <w:p w14:paraId="5A23308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FROM t ORDER BY -int_column</w:t>
            </w:r>
          </w:p>
        </w:tc>
        <w:tc>
          <w:tcPr>
            <w:tcW w:w="350" w:type="pct"/>
            <w:vMerge/>
          </w:tcPr>
          <w:p w14:paraId="13092D1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212BB5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766BFB80" w14:textId="77777777" w:rsidTr="008C297C">
        <w:tc>
          <w:tcPr>
            <w:tcW w:w="200" w:type="pct"/>
          </w:tcPr>
          <w:p w14:paraId="2A14366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8.3</w:t>
            </w:r>
          </w:p>
        </w:tc>
        <w:tc>
          <w:tcPr>
            <w:tcW w:w="1350" w:type="pct"/>
          </w:tcPr>
          <w:p w14:paraId="6476BCB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Поддержка NULL (NULL вместо значений)</w:t>
            </w:r>
          </w:p>
        </w:tc>
        <w:tc>
          <w:tcPr>
            <w:tcW w:w="2550" w:type="pct"/>
          </w:tcPr>
          <w:p w14:paraId="3A33A3E2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FROM t WHERE int_column IS NULL</w:t>
            </w:r>
          </w:p>
        </w:tc>
        <w:tc>
          <w:tcPr>
            <w:tcW w:w="350" w:type="pct"/>
            <w:vMerge/>
          </w:tcPr>
          <w:p w14:paraId="6A22ED4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8F6281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73625EB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79C49D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</w:t>
            </w:r>
          </w:p>
        </w:tc>
        <w:tc>
          <w:tcPr>
            <w:tcW w:w="4750" w:type="pct"/>
            <w:gridSpan w:val="4"/>
          </w:tcPr>
          <w:p w14:paraId="31C9D67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Базовое соединение таблиц</w:t>
            </w:r>
          </w:p>
        </w:tc>
      </w:tr>
      <w:tr w:rsidR="00AC6A07" w:rsidRPr="00F962B2" w14:paraId="724175F0" w14:textId="77777777" w:rsidTr="008C297C">
        <w:tc>
          <w:tcPr>
            <w:tcW w:w="200" w:type="pct"/>
          </w:tcPr>
          <w:p w14:paraId="63597E2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9.1</w:t>
            </w:r>
          </w:p>
        </w:tc>
        <w:tc>
          <w:tcPr>
            <w:tcW w:w="1350" w:type="pct"/>
          </w:tcPr>
          <w:p w14:paraId="7B49EA4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Внутреннее соединение (но не обязательно с ключевым словом INNER)</w:t>
            </w:r>
          </w:p>
        </w:tc>
        <w:tc>
          <w:tcPr>
            <w:tcW w:w="2550" w:type="pct"/>
          </w:tcPr>
          <w:p w14:paraId="5DAD512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a.int_column FROM t a JOIN t b ON a.int_column = b.int_column</w:t>
            </w:r>
          </w:p>
        </w:tc>
        <w:tc>
          <w:tcPr>
            <w:tcW w:w="350" w:type="pct"/>
            <w:vMerge w:val="restart"/>
          </w:tcPr>
          <w:p w14:paraId="5D100BC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4BA0C8B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771D85D1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456676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9.2</w:t>
            </w:r>
          </w:p>
        </w:tc>
        <w:tc>
          <w:tcPr>
            <w:tcW w:w="1350" w:type="pct"/>
          </w:tcPr>
          <w:p w14:paraId="11C8E35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Ключевое слово INNER</w:t>
            </w:r>
          </w:p>
        </w:tc>
        <w:tc>
          <w:tcPr>
            <w:tcW w:w="2550" w:type="pct"/>
          </w:tcPr>
          <w:p w14:paraId="62C7023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a.int_column FROM t a INNER JOIN t b ON a.int_column = b.int_column</w:t>
            </w:r>
          </w:p>
        </w:tc>
        <w:tc>
          <w:tcPr>
            <w:tcW w:w="350" w:type="pct"/>
            <w:vMerge/>
          </w:tcPr>
          <w:p w14:paraId="07AC978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033DDB9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1F6A86F" w14:textId="77777777" w:rsidTr="008C297C">
        <w:tc>
          <w:tcPr>
            <w:tcW w:w="200" w:type="pct"/>
          </w:tcPr>
          <w:p w14:paraId="42A3A6F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9.3</w:t>
            </w:r>
          </w:p>
        </w:tc>
        <w:tc>
          <w:tcPr>
            <w:tcW w:w="1350" w:type="pct"/>
          </w:tcPr>
          <w:p w14:paraId="1B48AB2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LEFT OUTER JOIN</w:t>
            </w:r>
          </w:p>
        </w:tc>
        <w:tc>
          <w:tcPr>
            <w:tcW w:w="2550" w:type="pct"/>
          </w:tcPr>
          <w:p w14:paraId="4DDA6F60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a.int_column, b.int_column FROM t a LEFT OUTER JOIN t b ON a.int_column = b.int_column</w:t>
            </w:r>
          </w:p>
        </w:tc>
        <w:tc>
          <w:tcPr>
            <w:tcW w:w="350" w:type="pct"/>
            <w:vMerge/>
          </w:tcPr>
          <w:p w14:paraId="4FEF93E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50A29E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8E7D331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EA88D8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9.4</w:t>
            </w:r>
          </w:p>
        </w:tc>
        <w:tc>
          <w:tcPr>
            <w:tcW w:w="1350" w:type="pct"/>
          </w:tcPr>
          <w:p w14:paraId="334A60C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RIGHT OUTER JOIN</w:t>
            </w:r>
          </w:p>
        </w:tc>
        <w:tc>
          <w:tcPr>
            <w:tcW w:w="2550" w:type="pct"/>
          </w:tcPr>
          <w:p w14:paraId="476F082F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a.int_column, b.int_column FROM t a RIGHT OUTER JOIN t b ON a.int_column = b.int_column</w:t>
            </w:r>
          </w:p>
        </w:tc>
        <w:tc>
          <w:tcPr>
            <w:tcW w:w="350" w:type="pct"/>
            <w:vMerge/>
          </w:tcPr>
          <w:p w14:paraId="0999C9C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BDE441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144CC22" w14:textId="77777777" w:rsidTr="008C297C">
        <w:tc>
          <w:tcPr>
            <w:tcW w:w="200" w:type="pct"/>
          </w:tcPr>
          <w:p w14:paraId="009DE3B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9.5</w:t>
            </w:r>
          </w:p>
        </w:tc>
        <w:tc>
          <w:tcPr>
            <w:tcW w:w="1350" w:type="pct"/>
          </w:tcPr>
          <w:p w14:paraId="44364A1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Внешние соединения могут быть вложенными</w:t>
            </w:r>
          </w:p>
        </w:tc>
        <w:tc>
          <w:tcPr>
            <w:tcW w:w="2550" w:type="pct"/>
          </w:tcPr>
          <w:p w14:paraId="71C5F17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a.int_column FROM t a LEFT OUTER JOIN t b ON a.int_column = b.int_column LEFT OUTER JOIN t2 c ON a.int_column = c.int_column</w:t>
            </w:r>
          </w:p>
        </w:tc>
        <w:tc>
          <w:tcPr>
            <w:tcW w:w="350" w:type="pct"/>
            <w:vMerge/>
          </w:tcPr>
          <w:p w14:paraId="51CD004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090777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D26050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757E00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9.6</w:t>
            </w:r>
          </w:p>
        </w:tc>
        <w:tc>
          <w:tcPr>
            <w:tcW w:w="1350" w:type="pct"/>
          </w:tcPr>
          <w:p w14:paraId="113A8F2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Внутренняя таблица с левой или правой стороны внешнего соединения может также участвовать во внутреннем соединении</w:t>
            </w:r>
          </w:p>
        </w:tc>
        <w:tc>
          <w:tcPr>
            <w:tcW w:w="2550" w:type="pct"/>
          </w:tcPr>
          <w:p w14:paraId="0E921D2A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t2.int_column FROM (t2 LEFT OUTER JOIN t ON t.int_column = t2.int_column) j INNER JOIN t2 ON j.int_column = t2.int_column</w:t>
            </w:r>
          </w:p>
        </w:tc>
        <w:tc>
          <w:tcPr>
            <w:tcW w:w="350" w:type="pct"/>
            <w:vMerge/>
          </w:tcPr>
          <w:p w14:paraId="167599DE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89CA9A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1E777F41" w14:textId="77777777" w:rsidTr="008C297C">
        <w:tc>
          <w:tcPr>
            <w:tcW w:w="200" w:type="pct"/>
          </w:tcPr>
          <w:p w14:paraId="669B935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9.7</w:t>
            </w:r>
          </w:p>
        </w:tc>
        <w:tc>
          <w:tcPr>
            <w:tcW w:w="1350" w:type="pct"/>
          </w:tcPr>
          <w:p w14:paraId="79705AA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Поддерживаются все операторы сравнения (а не только =)</w:t>
            </w:r>
          </w:p>
        </w:tc>
        <w:tc>
          <w:tcPr>
            <w:tcW w:w="2550" w:type="pct"/>
          </w:tcPr>
          <w:p w14:paraId="6651AD26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0 = 1 OR 0 &gt; 1 OR 0 &lt; 1 OR 0 &lt;&gt; 1</w:t>
            </w:r>
          </w:p>
        </w:tc>
        <w:tc>
          <w:tcPr>
            <w:tcW w:w="350" w:type="pct"/>
            <w:vMerge/>
          </w:tcPr>
          <w:p w14:paraId="666C82EA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BE72B5D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0842ED" w14:paraId="466C4DDA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959ACD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</w:t>
            </w:r>
          </w:p>
        </w:tc>
        <w:tc>
          <w:tcPr>
            <w:tcW w:w="4750" w:type="pct"/>
            <w:gridSpan w:val="4"/>
          </w:tcPr>
          <w:p w14:paraId="30479D5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Базовая поддержка даты и времени</w:t>
            </w:r>
          </w:p>
        </w:tc>
      </w:tr>
      <w:tr w:rsidR="00AC6A07" w:rsidRPr="00F962B2" w14:paraId="711393AC" w14:textId="77777777" w:rsidTr="008C297C">
        <w:tc>
          <w:tcPr>
            <w:tcW w:w="200" w:type="pct"/>
          </w:tcPr>
          <w:p w14:paraId="43F37AF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10.1</w:t>
            </w:r>
          </w:p>
        </w:tc>
        <w:tc>
          <w:tcPr>
            <w:tcW w:w="1350" w:type="pct"/>
          </w:tcPr>
          <w:p w14:paraId="6EC1163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 данных DATE (включая поддержку строк DATE)</w:t>
            </w:r>
          </w:p>
        </w:tc>
        <w:tc>
          <w:tcPr>
            <w:tcW w:w="2550" w:type="pct"/>
          </w:tcPr>
          <w:p w14:paraId="007F316D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 xml:space="preserve">SELECT </w:t>
            </w:r>
            <w:r w:rsidRPr="00F962B2">
              <w:rPr>
                <w:rFonts w:ascii="Consolas" w:eastAsia="MS Gothic"/>
                <w:noProof/>
                <w:color w:val="E74C3C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</w:rPr>
              <w:t>2012-07-12</w:t>
            </w:r>
            <w:r w:rsidRPr="00F962B2">
              <w:rPr>
                <w:rFonts w:ascii="Consolas" w:eastAsia="MS Gothic"/>
                <w:noProof/>
                <w:color w:val="E74C3C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</w:rPr>
              <w:t xml:space="preserve"> AS "DATE"</w:t>
            </w:r>
          </w:p>
        </w:tc>
        <w:tc>
          <w:tcPr>
            <w:tcW w:w="350" w:type="pct"/>
            <w:vMerge w:val="restart"/>
          </w:tcPr>
          <w:p w14:paraId="2A97E17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1FB154E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552D8309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7151CF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10.2</w:t>
            </w:r>
          </w:p>
        </w:tc>
        <w:tc>
          <w:tcPr>
            <w:tcW w:w="1350" w:type="pct"/>
          </w:tcPr>
          <w:p w14:paraId="2004178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 данных TIME (включая поддержку строк TIME) с точностью до секунд как минимум с 0 знаков после запятой</w:t>
            </w:r>
          </w:p>
        </w:tc>
        <w:tc>
          <w:tcPr>
            <w:tcW w:w="2550" w:type="pct"/>
          </w:tcPr>
          <w:p w14:paraId="5808596F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 xml:space="preserve">SELECT </w:t>
            </w:r>
            <w:r w:rsidRPr="00F962B2">
              <w:rPr>
                <w:rFonts w:ascii="Consolas" w:eastAsia="MS Gothic"/>
                <w:noProof/>
                <w:color w:val="E74C3C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</w:rPr>
              <w:t>1:2:3</w:t>
            </w:r>
            <w:r w:rsidRPr="00F962B2">
              <w:rPr>
                <w:rFonts w:ascii="Consolas" w:eastAsia="MS Gothic"/>
                <w:noProof/>
                <w:color w:val="E74C3C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</w:rPr>
              <w:t xml:space="preserve"> AS "TIME"</w:t>
            </w:r>
          </w:p>
        </w:tc>
        <w:tc>
          <w:tcPr>
            <w:tcW w:w="350" w:type="pct"/>
            <w:vMerge/>
          </w:tcPr>
          <w:p w14:paraId="535BCFA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043A8C8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4F466CC0" w14:textId="77777777" w:rsidTr="008C297C">
        <w:tc>
          <w:tcPr>
            <w:tcW w:w="200" w:type="pct"/>
          </w:tcPr>
          <w:p w14:paraId="4E08DD5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10.3</w:t>
            </w:r>
          </w:p>
        </w:tc>
        <w:tc>
          <w:tcPr>
            <w:tcW w:w="1350" w:type="pct"/>
          </w:tcPr>
          <w:p w14:paraId="4521249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Тип данных TIMESTAMP (включая поддержку строк TIMESTAMP)</w:t>
            </w:r>
          </w:p>
          <w:p w14:paraId="238636C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 точностью до секунд как минимум с 0 и 6 знаками после запятой</w:t>
            </w:r>
          </w:p>
        </w:tc>
        <w:tc>
          <w:tcPr>
            <w:tcW w:w="2550" w:type="pct"/>
          </w:tcPr>
          <w:p w14:paraId="6EEF9241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 xml:space="preserve">SELECT </w:t>
            </w:r>
            <w:r w:rsidRPr="00F962B2">
              <w:rPr>
                <w:rFonts w:ascii="Consolas" w:eastAsia="MS Gothic"/>
                <w:noProof/>
                <w:color w:val="E74C3C"/>
              </w:rPr>
              <w:t>‘</w:t>
            </w:r>
            <w:r w:rsidRPr="00F962B2">
              <w:rPr>
                <w:rFonts w:ascii="Consolas" w:eastAsia="MS Gothic"/>
                <w:noProof/>
                <w:color w:val="E74C3C"/>
              </w:rPr>
              <w:t>2012-07-12</w:t>
            </w:r>
            <w:r w:rsidRPr="00F962B2">
              <w:rPr>
                <w:rFonts w:ascii="Consolas" w:eastAsia="MS Gothic"/>
                <w:noProof/>
                <w:color w:val="E74C3C"/>
              </w:rPr>
              <w:t>’</w:t>
            </w:r>
            <w:r w:rsidRPr="00F962B2">
              <w:rPr>
                <w:rFonts w:ascii="Consolas" w:eastAsia="MS Gothic"/>
                <w:noProof/>
                <w:color w:val="E74C3C"/>
              </w:rPr>
              <w:t xml:space="preserve"> AS "TIMESTAMP"</w:t>
            </w:r>
          </w:p>
        </w:tc>
        <w:tc>
          <w:tcPr>
            <w:tcW w:w="350" w:type="pct"/>
            <w:vMerge/>
          </w:tcPr>
          <w:p w14:paraId="77CAC96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399CCBE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1E8760C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BC6DEC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10.4</w:t>
            </w:r>
          </w:p>
        </w:tc>
        <w:tc>
          <w:tcPr>
            <w:tcW w:w="1350" w:type="pct"/>
          </w:tcPr>
          <w:p w14:paraId="775E9BF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 xml:space="preserve">Предикаты сравнения с типами данных DATE, TIME и </w:t>
            </w:r>
            <w:r w:rsidRPr="00F962B2">
              <w:rPr>
                <w:sz w:val="24"/>
                <w:szCs w:val="24"/>
              </w:rPr>
              <w:lastRenderedPageBreak/>
              <w:t>TIMESTAMP</w:t>
            </w:r>
          </w:p>
        </w:tc>
        <w:tc>
          <w:tcPr>
            <w:tcW w:w="2550" w:type="pct"/>
          </w:tcPr>
          <w:p w14:paraId="03923ABC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SELECT column FROM t3 WHERE date_column = date_column AND time_column = time_column AND timestamp_column = timestamp_column</w:t>
            </w:r>
          </w:p>
        </w:tc>
        <w:tc>
          <w:tcPr>
            <w:tcW w:w="350" w:type="pct"/>
            <w:vMerge/>
          </w:tcPr>
          <w:p w14:paraId="1BE3F64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136B82D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A00BDD2" w14:textId="77777777" w:rsidTr="008C297C">
        <w:tc>
          <w:tcPr>
            <w:tcW w:w="200" w:type="pct"/>
          </w:tcPr>
          <w:p w14:paraId="4A9870A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10.5</w:t>
            </w:r>
          </w:p>
        </w:tc>
        <w:tc>
          <w:tcPr>
            <w:tcW w:w="1350" w:type="pct"/>
          </w:tcPr>
          <w:p w14:paraId="5525D57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Явное приведение (CAST) между типами даты/времени и типами символьных строк</w:t>
            </w:r>
          </w:p>
        </w:tc>
        <w:tc>
          <w:tcPr>
            <w:tcW w:w="2550" w:type="pct"/>
          </w:tcPr>
          <w:p w14:paraId="277BDFB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cast(date_column AS VARCHAR(10)) FROM t3</w:t>
            </w:r>
          </w:p>
        </w:tc>
        <w:tc>
          <w:tcPr>
            <w:tcW w:w="350" w:type="pct"/>
            <w:vMerge/>
          </w:tcPr>
          <w:p w14:paraId="56418DD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BEBA40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B2F06C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97EDEE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10.6</w:t>
            </w:r>
          </w:p>
        </w:tc>
        <w:tc>
          <w:tcPr>
            <w:tcW w:w="1350" w:type="pct"/>
          </w:tcPr>
          <w:p w14:paraId="7339436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CURRENT_DATE</w:t>
            </w:r>
          </w:p>
        </w:tc>
        <w:tc>
          <w:tcPr>
            <w:tcW w:w="2550" w:type="pct"/>
          </w:tcPr>
          <w:p w14:paraId="76DC2600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current_date FROM t</w:t>
            </w:r>
          </w:p>
        </w:tc>
        <w:tc>
          <w:tcPr>
            <w:tcW w:w="350" w:type="pct"/>
            <w:vMerge/>
          </w:tcPr>
          <w:p w14:paraId="76AACEC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11CC719B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FD39D53" w14:textId="77777777" w:rsidTr="008C297C">
        <w:tc>
          <w:tcPr>
            <w:tcW w:w="200" w:type="pct"/>
          </w:tcPr>
          <w:p w14:paraId="0623AE0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10.7</w:t>
            </w:r>
          </w:p>
        </w:tc>
        <w:tc>
          <w:tcPr>
            <w:tcW w:w="1350" w:type="pct"/>
          </w:tcPr>
          <w:p w14:paraId="21D7085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LOCALTIME</w:t>
            </w:r>
          </w:p>
        </w:tc>
        <w:tc>
          <w:tcPr>
            <w:tcW w:w="2550" w:type="pct"/>
          </w:tcPr>
          <w:p w14:paraId="516809B6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localtime FROM t</w:t>
            </w:r>
          </w:p>
        </w:tc>
        <w:tc>
          <w:tcPr>
            <w:tcW w:w="350" w:type="pct"/>
            <w:vMerge/>
          </w:tcPr>
          <w:p w14:paraId="1F495A9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C262E8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2A7B1A68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447606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10.8</w:t>
            </w:r>
          </w:p>
        </w:tc>
        <w:tc>
          <w:tcPr>
            <w:tcW w:w="1350" w:type="pct"/>
          </w:tcPr>
          <w:p w14:paraId="314A34C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LOCALTIMESTAMP</w:t>
            </w:r>
          </w:p>
        </w:tc>
        <w:tc>
          <w:tcPr>
            <w:tcW w:w="2550" w:type="pct"/>
          </w:tcPr>
          <w:p w14:paraId="06D846BC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localtimestamp FROM t</w:t>
            </w:r>
          </w:p>
        </w:tc>
        <w:tc>
          <w:tcPr>
            <w:tcW w:w="350" w:type="pct"/>
            <w:vMerge/>
          </w:tcPr>
          <w:p w14:paraId="321E5ED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229D91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0842ED" w14:paraId="222EF3FB" w14:textId="77777777" w:rsidTr="008C297C">
        <w:tc>
          <w:tcPr>
            <w:tcW w:w="200" w:type="pct"/>
          </w:tcPr>
          <w:p w14:paraId="4FB0DEB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</w:t>
            </w:r>
          </w:p>
        </w:tc>
        <w:tc>
          <w:tcPr>
            <w:tcW w:w="4750" w:type="pct"/>
            <w:gridSpan w:val="4"/>
          </w:tcPr>
          <w:p w14:paraId="4F5C477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Расширенная поддержка даты и времени</w:t>
            </w:r>
          </w:p>
        </w:tc>
      </w:tr>
      <w:tr w:rsidR="00AC6A07" w:rsidRPr="00F962B2" w14:paraId="45C6CF4E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E52A3C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11.1</w:t>
            </w:r>
          </w:p>
        </w:tc>
        <w:tc>
          <w:tcPr>
            <w:tcW w:w="1350" w:type="pct"/>
          </w:tcPr>
          <w:p w14:paraId="4362AB1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Вычисление интервала (c указанием единиц времени: YEAR, MONTH, DAY, HOUR, MINUTE, SECOND)</w:t>
            </w:r>
          </w:p>
        </w:tc>
        <w:tc>
          <w:tcPr>
            <w:tcW w:w="2550" w:type="pct"/>
          </w:tcPr>
          <w:p w14:paraId="3B4B67DA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('YYYY-MM-DD hh:mm:ss' - 'YYYY-MM-DD hh:mm:ss') MONTH</w:t>
            </w:r>
          </w:p>
        </w:tc>
        <w:tc>
          <w:tcPr>
            <w:tcW w:w="350" w:type="pct"/>
            <w:vMerge w:val="restart"/>
          </w:tcPr>
          <w:p w14:paraId="56DBFAB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502F687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1B36A7AA" w14:textId="77777777" w:rsidTr="008C297C">
        <w:tc>
          <w:tcPr>
            <w:tcW w:w="200" w:type="pct"/>
          </w:tcPr>
          <w:p w14:paraId="770BC0C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11.2</w:t>
            </w:r>
          </w:p>
        </w:tc>
        <w:tc>
          <w:tcPr>
            <w:tcW w:w="1350" w:type="pct"/>
          </w:tcPr>
          <w:p w14:paraId="18EF32D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AS OF TIMESTAMP (запрос данных, актуальных на указанную дату и время) Указание «TIMESTAMP» опционально</w:t>
            </w:r>
          </w:p>
        </w:tc>
        <w:tc>
          <w:tcPr>
            <w:tcW w:w="2550" w:type="pct"/>
          </w:tcPr>
          <w:p w14:paraId="2B7D291C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AS OF 'YYYY-MM-DD hh:mm:ss'</w:t>
            </w:r>
          </w:p>
          <w:p w14:paraId="7B9EDEF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AS OF TIMESTAMP 'YYYY-MM-DD hh:mm:ss'</w:t>
            </w:r>
          </w:p>
        </w:tc>
        <w:tc>
          <w:tcPr>
            <w:tcW w:w="350" w:type="pct"/>
            <w:vMerge/>
          </w:tcPr>
          <w:p w14:paraId="18DC10E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D824FA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99F6362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ACAF11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11.3</w:t>
            </w:r>
          </w:p>
        </w:tc>
        <w:tc>
          <w:tcPr>
            <w:tcW w:w="1350" w:type="pct"/>
          </w:tcPr>
          <w:p w14:paraId="76909C8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AS OF DELTA_NUM (запрос данных, актуальных на указанную дельту)</w:t>
            </w:r>
          </w:p>
        </w:tc>
        <w:tc>
          <w:tcPr>
            <w:tcW w:w="2550" w:type="pct"/>
          </w:tcPr>
          <w:p w14:paraId="24D1F3AF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AS OF DELTA_NUM &lt;delta_num&gt;</w:t>
            </w:r>
          </w:p>
        </w:tc>
        <w:tc>
          <w:tcPr>
            <w:tcW w:w="350" w:type="pct"/>
            <w:vMerge w:val="restart"/>
          </w:tcPr>
          <w:p w14:paraId="257E582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3.18.0</w:t>
            </w:r>
          </w:p>
        </w:tc>
        <w:tc>
          <w:tcPr>
            <w:tcW w:w="450" w:type="pct"/>
            <w:vMerge w:val="restart"/>
          </w:tcPr>
          <w:p w14:paraId="7B092A0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5128660F" w14:textId="77777777" w:rsidTr="008C297C">
        <w:tc>
          <w:tcPr>
            <w:tcW w:w="200" w:type="pct"/>
          </w:tcPr>
          <w:p w14:paraId="62B469A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11.4</w:t>
            </w:r>
          </w:p>
        </w:tc>
        <w:tc>
          <w:tcPr>
            <w:tcW w:w="1350" w:type="pct"/>
          </w:tcPr>
          <w:p w14:paraId="3E46680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FINISHED IN (запрос данных, удаленных в диапазоне дельт)</w:t>
            </w:r>
          </w:p>
        </w:tc>
        <w:tc>
          <w:tcPr>
            <w:tcW w:w="2550" w:type="pct"/>
          </w:tcPr>
          <w:p w14:paraId="2E1213D6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FINISHED IN (&lt;delta_num1&gt;, &lt;delta_num2&gt;)</w:t>
            </w:r>
          </w:p>
        </w:tc>
        <w:tc>
          <w:tcPr>
            <w:tcW w:w="350" w:type="pct"/>
            <w:vMerge/>
          </w:tcPr>
          <w:p w14:paraId="068FC82C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54FEE1C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E88264E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5E0345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11.5</w:t>
            </w:r>
          </w:p>
        </w:tc>
        <w:tc>
          <w:tcPr>
            <w:tcW w:w="1350" w:type="pct"/>
          </w:tcPr>
          <w:p w14:paraId="55443D0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FINISHED TS (запрос данных, удаленных в период времени)</w:t>
            </w:r>
          </w:p>
        </w:tc>
        <w:tc>
          <w:tcPr>
            <w:tcW w:w="2550" w:type="pct"/>
          </w:tcPr>
          <w:p w14:paraId="35E700F4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FINISHED TS (&lt;datetime1&gt;, &lt;datetime2&gt;)</w:t>
            </w:r>
          </w:p>
        </w:tc>
        <w:tc>
          <w:tcPr>
            <w:tcW w:w="350" w:type="pct"/>
            <w:vMerge/>
          </w:tcPr>
          <w:p w14:paraId="7A1C535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BB58A5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3C44B9D" w14:textId="77777777" w:rsidTr="008C297C">
        <w:tc>
          <w:tcPr>
            <w:tcW w:w="200" w:type="pct"/>
          </w:tcPr>
          <w:p w14:paraId="7832793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11.6</w:t>
            </w:r>
          </w:p>
        </w:tc>
        <w:tc>
          <w:tcPr>
            <w:tcW w:w="1350" w:type="pct"/>
          </w:tcPr>
          <w:p w14:paraId="43612EF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STARTED IN (запрос данных, добавленных и/или измененных в диапазоне дельт)</w:t>
            </w:r>
          </w:p>
        </w:tc>
        <w:tc>
          <w:tcPr>
            <w:tcW w:w="2550" w:type="pct"/>
          </w:tcPr>
          <w:p w14:paraId="02546B11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STARTED IN (&lt;delta_num1&gt;, &lt;delta_num2&gt;)</w:t>
            </w:r>
          </w:p>
        </w:tc>
        <w:tc>
          <w:tcPr>
            <w:tcW w:w="350" w:type="pct"/>
            <w:vMerge/>
          </w:tcPr>
          <w:p w14:paraId="7B9C25C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061D20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A81C0AA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C95886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11.7</w:t>
            </w:r>
          </w:p>
        </w:tc>
        <w:tc>
          <w:tcPr>
            <w:tcW w:w="1350" w:type="pct"/>
          </w:tcPr>
          <w:p w14:paraId="5F9F6E8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STARTED TS (запрос данных, добавленных и/или измененных в период времени)</w:t>
            </w:r>
          </w:p>
        </w:tc>
        <w:tc>
          <w:tcPr>
            <w:tcW w:w="2550" w:type="pct"/>
          </w:tcPr>
          <w:p w14:paraId="025FFBFA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STARTED TS (&lt;datetime1&gt;, &lt;datetime2&gt;)</w:t>
            </w:r>
          </w:p>
        </w:tc>
        <w:tc>
          <w:tcPr>
            <w:tcW w:w="350" w:type="pct"/>
            <w:vMerge/>
          </w:tcPr>
          <w:p w14:paraId="37524B8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B27A21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AB651EB" w14:textId="77777777" w:rsidTr="008C297C">
        <w:tc>
          <w:tcPr>
            <w:tcW w:w="200" w:type="pct"/>
          </w:tcPr>
          <w:p w14:paraId="0EC92D1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11.8</w:t>
            </w:r>
          </w:p>
        </w:tc>
        <w:tc>
          <w:tcPr>
            <w:tcW w:w="1350" w:type="pct"/>
          </w:tcPr>
          <w:p w14:paraId="56D2FA4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AS OF CN (запрос данных, актуальных на указанный номер операции записи)</w:t>
            </w:r>
          </w:p>
        </w:tc>
        <w:tc>
          <w:tcPr>
            <w:tcW w:w="2550" w:type="pct"/>
          </w:tcPr>
          <w:p w14:paraId="76D887D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AS OF CN &lt;sys_cn&gt;</w:t>
            </w:r>
          </w:p>
        </w:tc>
        <w:tc>
          <w:tcPr>
            <w:tcW w:w="350" w:type="pct"/>
            <w:vMerge w:val="restart"/>
          </w:tcPr>
          <w:p w14:paraId="6BDFAA8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3.18.0</w:t>
            </w:r>
          </w:p>
        </w:tc>
        <w:tc>
          <w:tcPr>
            <w:tcW w:w="450" w:type="pct"/>
            <w:vMerge w:val="restart"/>
          </w:tcPr>
          <w:p w14:paraId="7E9DE71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2.0.0</w:t>
            </w:r>
          </w:p>
        </w:tc>
      </w:tr>
      <w:tr w:rsidR="00AC6A07" w:rsidRPr="00F962B2" w14:paraId="2DE77666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F7156A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11.9</w:t>
            </w:r>
          </w:p>
        </w:tc>
        <w:tc>
          <w:tcPr>
            <w:tcW w:w="1350" w:type="pct"/>
          </w:tcPr>
          <w:p w14:paraId="0A15F39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STARTED CN (запрос данных, добавленных и/или измененных в диапазоне операций)</w:t>
            </w:r>
          </w:p>
        </w:tc>
        <w:tc>
          <w:tcPr>
            <w:tcW w:w="2550" w:type="pct"/>
          </w:tcPr>
          <w:p w14:paraId="072E1D02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STARTED CN (&lt;sys_cn1&gt;, &lt;sys_cn2&gt;)</w:t>
            </w:r>
          </w:p>
        </w:tc>
        <w:tc>
          <w:tcPr>
            <w:tcW w:w="350" w:type="pct"/>
            <w:vMerge/>
          </w:tcPr>
          <w:p w14:paraId="0F1B779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BC7DFF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4BECFBA3" w14:textId="77777777" w:rsidTr="008C297C">
        <w:tc>
          <w:tcPr>
            <w:tcW w:w="200" w:type="pct"/>
          </w:tcPr>
          <w:p w14:paraId="23B5E9F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11.10</w:t>
            </w:r>
          </w:p>
        </w:tc>
        <w:tc>
          <w:tcPr>
            <w:tcW w:w="1350" w:type="pct"/>
          </w:tcPr>
          <w:p w14:paraId="14DD8A7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FINISHED CN (запрос данных, удаленных в диапазоне операций)</w:t>
            </w:r>
          </w:p>
        </w:tc>
        <w:tc>
          <w:tcPr>
            <w:tcW w:w="2550" w:type="pct"/>
          </w:tcPr>
          <w:p w14:paraId="1214BF2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FINISHED CN (&lt;sys_cn1&gt;, &lt;sys_cn2&gt;)</w:t>
            </w:r>
          </w:p>
        </w:tc>
        <w:tc>
          <w:tcPr>
            <w:tcW w:w="350" w:type="pct"/>
            <w:vMerge/>
          </w:tcPr>
          <w:p w14:paraId="40F54A07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1D25BDB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72DF05E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D7E7F5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11.11</w:t>
            </w:r>
          </w:p>
        </w:tc>
        <w:tc>
          <w:tcPr>
            <w:tcW w:w="1350" w:type="pct"/>
          </w:tcPr>
          <w:p w14:paraId="58E838B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FOR SYSTEM_TIME AS OF LATEST_UNCOMMITTED_DELTA (запрос актуальных данных, включая изменения открытой дельты)</w:t>
            </w:r>
          </w:p>
        </w:tc>
        <w:tc>
          <w:tcPr>
            <w:tcW w:w="2550" w:type="pct"/>
          </w:tcPr>
          <w:p w14:paraId="5FD4DE4E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FOR SYSTEM_TIME AS OF LATEST_UNCOMMITTED_DELTA</w:t>
            </w:r>
          </w:p>
        </w:tc>
        <w:tc>
          <w:tcPr>
            <w:tcW w:w="350" w:type="pct"/>
            <w:vMerge/>
          </w:tcPr>
          <w:p w14:paraId="0461530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4BAA3E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3383075" w14:textId="77777777" w:rsidTr="008C297C">
        <w:tc>
          <w:tcPr>
            <w:tcW w:w="200" w:type="pct"/>
          </w:tcPr>
          <w:p w14:paraId="286B02C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11.12</w:t>
            </w:r>
          </w:p>
        </w:tc>
        <w:tc>
          <w:tcPr>
            <w:tcW w:w="1350" w:type="pct"/>
          </w:tcPr>
          <w:p w14:paraId="2C55F10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 xml:space="preserve">FOR SYSTEM_TIME RAW (запрос </w:t>
            </w:r>
            <w:r w:rsidRPr="00F962B2">
              <w:rPr>
                <w:sz w:val="24"/>
                <w:szCs w:val="24"/>
              </w:rPr>
              <w:lastRenderedPageBreak/>
              <w:t>данных, содержащиеся в физических таблицах логической сущности)</w:t>
            </w:r>
          </w:p>
        </w:tc>
        <w:tc>
          <w:tcPr>
            <w:tcW w:w="2550" w:type="pct"/>
          </w:tcPr>
          <w:p w14:paraId="780C222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SELECT column FROM t FOR SYSTEM_TIME RAW</w:t>
            </w:r>
          </w:p>
        </w:tc>
        <w:tc>
          <w:tcPr>
            <w:tcW w:w="350" w:type="pct"/>
          </w:tcPr>
          <w:p w14:paraId="0487547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3.23.0</w:t>
            </w:r>
          </w:p>
        </w:tc>
        <w:tc>
          <w:tcPr>
            <w:tcW w:w="450" w:type="pct"/>
          </w:tcPr>
          <w:p w14:paraId="56C01D7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2.0.0</w:t>
            </w:r>
          </w:p>
        </w:tc>
      </w:tr>
      <w:tr w:rsidR="00AC6A07" w:rsidRPr="00F962B2" w14:paraId="40DA21C5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DA7CF7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12</w:t>
            </w:r>
          </w:p>
        </w:tc>
        <w:tc>
          <w:tcPr>
            <w:tcW w:w="1350" w:type="pct"/>
          </w:tcPr>
          <w:p w14:paraId="69D0108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Функция CAST</w:t>
            </w:r>
          </w:p>
        </w:tc>
        <w:tc>
          <w:tcPr>
            <w:tcW w:w="2550" w:type="pct"/>
          </w:tcPr>
          <w:p w14:paraId="6E17F41F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cast(int_column AS INT) FROM t</w:t>
            </w:r>
          </w:p>
        </w:tc>
        <w:tc>
          <w:tcPr>
            <w:tcW w:w="350" w:type="pct"/>
          </w:tcPr>
          <w:p w14:paraId="27FD2F9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</w:tcPr>
          <w:p w14:paraId="371878A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061FE031" w14:textId="77777777" w:rsidTr="008C297C">
        <w:tc>
          <w:tcPr>
            <w:tcW w:w="200" w:type="pct"/>
          </w:tcPr>
          <w:p w14:paraId="0B4E60C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</w:t>
            </w:r>
          </w:p>
        </w:tc>
        <w:tc>
          <w:tcPr>
            <w:tcW w:w="4750" w:type="pct"/>
            <w:gridSpan w:val="4"/>
          </w:tcPr>
          <w:p w14:paraId="58E28BF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Выражение CASE</w:t>
            </w:r>
          </w:p>
        </w:tc>
      </w:tr>
      <w:tr w:rsidR="00AC6A07" w:rsidRPr="00F962B2" w14:paraId="658191F9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FE8756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13.1</w:t>
            </w:r>
          </w:p>
        </w:tc>
        <w:tc>
          <w:tcPr>
            <w:tcW w:w="1350" w:type="pct"/>
          </w:tcPr>
          <w:p w14:paraId="63EC630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Простой оператор CASE</w:t>
            </w:r>
          </w:p>
        </w:tc>
        <w:tc>
          <w:tcPr>
            <w:tcW w:w="2550" w:type="pct"/>
          </w:tcPr>
          <w:p w14:paraId="7E9F09D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CASE WHEN 1 = 0 THEN 5 ELSE 7 END FROM t</w:t>
            </w:r>
          </w:p>
        </w:tc>
        <w:tc>
          <w:tcPr>
            <w:tcW w:w="350" w:type="pct"/>
            <w:vMerge w:val="restart"/>
          </w:tcPr>
          <w:p w14:paraId="364A175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  <w:tc>
          <w:tcPr>
            <w:tcW w:w="450" w:type="pct"/>
            <w:vMerge w:val="restart"/>
          </w:tcPr>
          <w:p w14:paraId="536F078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1.12.0</w:t>
            </w:r>
          </w:p>
        </w:tc>
      </w:tr>
      <w:tr w:rsidR="00AC6A07" w:rsidRPr="00F962B2" w14:paraId="18DFE243" w14:textId="77777777" w:rsidTr="008C297C">
        <w:tc>
          <w:tcPr>
            <w:tcW w:w="200" w:type="pct"/>
          </w:tcPr>
          <w:p w14:paraId="36C9F0E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13.2</w:t>
            </w:r>
          </w:p>
        </w:tc>
        <w:tc>
          <w:tcPr>
            <w:tcW w:w="1350" w:type="pct"/>
          </w:tcPr>
          <w:p w14:paraId="7C2C640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Оператор CASE с условиями</w:t>
            </w:r>
          </w:p>
        </w:tc>
        <w:tc>
          <w:tcPr>
            <w:tcW w:w="2550" w:type="pct"/>
          </w:tcPr>
          <w:p w14:paraId="4E072A27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CASE 1 WHEN 0 THEN 5 ELSE 7 END FROM t</w:t>
            </w:r>
          </w:p>
        </w:tc>
        <w:tc>
          <w:tcPr>
            <w:tcW w:w="350" w:type="pct"/>
            <w:vMerge/>
          </w:tcPr>
          <w:p w14:paraId="03E8F58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1B1F3FD1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6B61DDA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FF7D3B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13.3</w:t>
            </w:r>
          </w:p>
        </w:tc>
        <w:tc>
          <w:tcPr>
            <w:tcW w:w="1350" w:type="pct"/>
          </w:tcPr>
          <w:p w14:paraId="418125B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NULLIF</w:t>
            </w:r>
          </w:p>
        </w:tc>
        <w:tc>
          <w:tcPr>
            <w:tcW w:w="2550" w:type="pct"/>
          </w:tcPr>
          <w:p w14:paraId="12908CF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nullif(int_column, 7) FROM t</w:t>
            </w:r>
          </w:p>
        </w:tc>
        <w:tc>
          <w:tcPr>
            <w:tcW w:w="350" w:type="pct"/>
            <w:vMerge/>
          </w:tcPr>
          <w:p w14:paraId="4E7D7F8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F92520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115AD8A0" w14:textId="77777777" w:rsidTr="008C297C">
        <w:tc>
          <w:tcPr>
            <w:tcW w:w="200" w:type="pct"/>
          </w:tcPr>
          <w:p w14:paraId="2480A32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13.4</w:t>
            </w:r>
          </w:p>
        </w:tc>
        <w:tc>
          <w:tcPr>
            <w:tcW w:w="1350" w:type="pct"/>
          </w:tcPr>
          <w:p w14:paraId="760039ED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COALESCE</w:t>
            </w:r>
          </w:p>
        </w:tc>
        <w:tc>
          <w:tcPr>
            <w:tcW w:w="2550" w:type="pct"/>
          </w:tcPr>
          <w:p w14:paraId="01BB37BB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coalesce(int_column,7) FROM t</w:t>
            </w:r>
          </w:p>
        </w:tc>
        <w:tc>
          <w:tcPr>
            <w:tcW w:w="350" w:type="pct"/>
            <w:vMerge/>
          </w:tcPr>
          <w:p w14:paraId="0655B38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0D4735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A82D4C0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535238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13.5</w:t>
            </w:r>
          </w:p>
        </w:tc>
        <w:tc>
          <w:tcPr>
            <w:tcW w:w="1350" w:type="pct"/>
          </w:tcPr>
          <w:p w14:paraId="42A14A2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Длинные идентификаторы</w:t>
            </w:r>
          </w:p>
        </w:tc>
        <w:tc>
          <w:tcPr>
            <w:tcW w:w="2550" w:type="pct"/>
          </w:tcPr>
          <w:p w14:paraId="40A764D5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1 AS A12345678901234567890123456789</w:t>
            </w:r>
          </w:p>
        </w:tc>
        <w:tc>
          <w:tcPr>
            <w:tcW w:w="350" w:type="pct"/>
            <w:vMerge/>
          </w:tcPr>
          <w:p w14:paraId="70D419F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13F509B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58CEDA9F" w14:textId="77777777" w:rsidTr="008C297C">
        <w:tc>
          <w:tcPr>
            <w:tcW w:w="200" w:type="pct"/>
          </w:tcPr>
          <w:p w14:paraId="48289BB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13.6</w:t>
            </w:r>
          </w:p>
        </w:tc>
        <w:tc>
          <w:tcPr>
            <w:tcW w:w="1350" w:type="pct"/>
          </w:tcPr>
          <w:p w14:paraId="58EAD71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Спецсимволы Unicode в идентификаторах</w:t>
            </w:r>
          </w:p>
        </w:tc>
        <w:tc>
          <w:tcPr>
            <w:tcW w:w="2550" w:type="pct"/>
          </w:tcPr>
          <w:p w14:paraId="444B0AEA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 xml:space="preserve">SELECT 1 AS </w:t>
            </w:r>
            <w:r w:rsidRPr="00F962B2">
              <w:rPr>
                <w:rFonts w:ascii="Consolas" w:eastAsia="MS Gothic"/>
                <w:noProof/>
                <w:color w:val="E74C3C"/>
              </w:rPr>
              <w:t>Я</w:t>
            </w:r>
            <w:r w:rsidRPr="00F962B2">
              <w:rPr>
                <w:rFonts w:ascii="Consolas" w:eastAsia="MS Gothic"/>
                <w:noProof/>
                <w:color w:val="E74C3C"/>
              </w:rPr>
              <w:t>12345678901234567890123456789</w:t>
            </w:r>
          </w:p>
        </w:tc>
        <w:tc>
          <w:tcPr>
            <w:tcW w:w="350" w:type="pct"/>
            <w:vMerge/>
          </w:tcPr>
          <w:p w14:paraId="0DEE804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11BB483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3B1A6F1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2A5E1C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13.7</w:t>
            </w:r>
          </w:p>
        </w:tc>
        <w:tc>
          <w:tcPr>
            <w:tcW w:w="1350" w:type="pct"/>
          </w:tcPr>
          <w:p w14:paraId="00D344D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Спецсимволы Unicode в текстовых строках</w:t>
            </w:r>
          </w:p>
        </w:tc>
        <w:tc>
          <w:tcPr>
            <w:tcW w:w="2550" w:type="pct"/>
          </w:tcPr>
          <w:p w14:paraId="4405CD9E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U&amp;'\6553'</w:t>
            </w:r>
          </w:p>
        </w:tc>
        <w:tc>
          <w:tcPr>
            <w:tcW w:w="350" w:type="pct"/>
            <w:vMerge/>
          </w:tcPr>
          <w:p w14:paraId="2DADFF7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072F429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7D31D390" w14:textId="77777777" w:rsidTr="008C297C">
        <w:tc>
          <w:tcPr>
            <w:tcW w:w="200" w:type="pct"/>
          </w:tcPr>
          <w:p w14:paraId="00240C0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13.8</w:t>
            </w:r>
          </w:p>
        </w:tc>
        <w:tc>
          <w:tcPr>
            <w:tcW w:w="1350" w:type="pct"/>
          </w:tcPr>
          <w:p w14:paraId="01EE90D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Национальные символы</w:t>
            </w:r>
          </w:p>
        </w:tc>
        <w:tc>
          <w:tcPr>
            <w:tcW w:w="2550" w:type="pct"/>
          </w:tcPr>
          <w:p w14:paraId="383713DF" w14:textId="77777777" w:rsidR="00AC6A07" w:rsidRPr="00F962B2" w:rsidRDefault="00AC6A07" w:rsidP="008C297C">
            <w:pPr>
              <w:spacing w:after="0"/>
            </w:pPr>
            <w:r w:rsidRPr="00F962B2">
              <w:rPr>
                <w:rFonts w:ascii="Consolas" w:eastAsia="MS Gothic"/>
                <w:noProof/>
                <w:color w:val="E74C3C"/>
              </w:rPr>
              <w:t>SELECT '</w:t>
            </w:r>
            <w:r w:rsidRPr="00F962B2">
              <w:rPr>
                <w:rFonts w:ascii="Consolas" w:eastAsia="MS Gothic"/>
                <w:noProof/>
                <w:color w:val="E74C3C"/>
              </w:rPr>
              <w:t>Я</w:t>
            </w:r>
            <w:r w:rsidRPr="00F962B2">
              <w:rPr>
                <w:rFonts w:ascii="Consolas" w:eastAsia="MS Gothic"/>
                <w:noProof/>
                <w:color w:val="E74C3C"/>
              </w:rPr>
              <w:t>'</w:t>
            </w:r>
          </w:p>
        </w:tc>
        <w:tc>
          <w:tcPr>
            <w:tcW w:w="350" w:type="pct"/>
            <w:vMerge/>
          </w:tcPr>
          <w:p w14:paraId="340227B8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51BA8FF7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</w:p>
        </w:tc>
      </w:tr>
      <w:tr w:rsidR="00AC6A07" w:rsidRPr="00F962B2" w14:paraId="5ED2CB5D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B8E3D8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13.9</w:t>
            </w:r>
          </w:p>
        </w:tc>
        <w:tc>
          <w:tcPr>
            <w:tcW w:w="1350" w:type="pct"/>
          </w:tcPr>
          <w:p w14:paraId="1ADBA549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Скалярные значения подзапросов</w:t>
            </w:r>
          </w:p>
        </w:tc>
        <w:tc>
          <w:tcPr>
            <w:tcW w:w="2550" w:type="pct"/>
          </w:tcPr>
          <w:p w14:paraId="7760A660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int_column  FROM t WHERE int_column = (SELECT count(*) FROM t)</w:t>
            </w:r>
          </w:p>
        </w:tc>
        <w:tc>
          <w:tcPr>
            <w:tcW w:w="350" w:type="pct"/>
            <w:vMerge/>
          </w:tcPr>
          <w:p w14:paraId="51DBAE4E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73BAC2D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2571508" w14:textId="77777777" w:rsidTr="008C297C">
        <w:tc>
          <w:tcPr>
            <w:tcW w:w="200" w:type="pct"/>
          </w:tcPr>
          <w:p w14:paraId="57D08D6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13.10</w:t>
            </w:r>
          </w:p>
        </w:tc>
        <w:tc>
          <w:tcPr>
            <w:tcW w:w="1350" w:type="pct"/>
          </w:tcPr>
          <w:p w14:paraId="76CE2B84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Расширенный предикат NULL</w:t>
            </w:r>
          </w:p>
        </w:tc>
        <w:tc>
          <w:tcPr>
            <w:tcW w:w="2550" w:type="pct"/>
          </w:tcPr>
          <w:p w14:paraId="5E686B80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row(int_column, int_column) IS NOT NULL</w:t>
            </w:r>
          </w:p>
        </w:tc>
        <w:tc>
          <w:tcPr>
            <w:tcW w:w="350" w:type="pct"/>
            <w:vMerge/>
          </w:tcPr>
          <w:p w14:paraId="66F0F3C6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44C4F0C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0842ED" w14:paraId="5AB7671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1CEB9F5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</w:t>
            </w:r>
          </w:p>
        </w:tc>
        <w:tc>
          <w:tcPr>
            <w:tcW w:w="4750" w:type="pct"/>
            <w:gridSpan w:val="4"/>
          </w:tcPr>
          <w:p w14:paraId="22C0D4F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b/>
                <w:bCs/>
                <w:sz w:val="24"/>
                <w:szCs w:val="24"/>
              </w:rPr>
              <w:t>Функции по управлению текстовым поиском</w:t>
            </w:r>
          </w:p>
        </w:tc>
      </w:tr>
      <w:tr w:rsidR="00AC6A07" w:rsidRPr="00F962B2" w14:paraId="6A4142BE" w14:textId="77777777" w:rsidTr="008C297C">
        <w:tc>
          <w:tcPr>
            <w:tcW w:w="200" w:type="pct"/>
          </w:tcPr>
          <w:p w14:paraId="48FAC94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14.1</w:t>
            </w:r>
          </w:p>
        </w:tc>
        <w:tc>
          <w:tcPr>
            <w:tcW w:w="1350" w:type="pct"/>
          </w:tcPr>
          <w:p w14:paraId="58078BAB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TO_TSVECTOR подготовки текстовых значения, выбранных запросом</w:t>
            </w:r>
          </w:p>
        </w:tc>
        <w:tc>
          <w:tcPr>
            <w:tcW w:w="2550" w:type="pct"/>
          </w:tcPr>
          <w:p w14:paraId="3485FCC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TO_TSVECTOR('russian',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</w:t>
            </w:r>
          </w:p>
        </w:tc>
        <w:tc>
          <w:tcPr>
            <w:tcW w:w="350" w:type="pct"/>
            <w:vMerge w:val="restart"/>
          </w:tcPr>
          <w:p w14:paraId="133F607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3.16.0</w:t>
            </w:r>
          </w:p>
        </w:tc>
        <w:tc>
          <w:tcPr>
            <w:tcW w:w="450" w:type="pct"/>
            <w:vMerge w:val="restart"/>
          </w:tcPr>
          <w:p w14:paraId="0163BC73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1.16.0</w:t>
            </w:r>
          </w:p>
        </w:tc>
      </w:tr>
      <w:tr w:rsidR="00AC6A07" w:rsidRPr="00F962B2" w14:paraId="199DD263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4AA715A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14.2</w:t>
            </w:r>
          </w:p>
        </w:tc>
        <w:tc>
          <w:tcPr>
            <w:tcW w:w="1350" w:type="pct"/>
          </w:tcPr>
          <w:p w14:paraId="79CB7870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 xml:space="preserve">Функция PLAINTO_TSQUERY </w:t>
            </w:r>
            <w:r w:rsidRPr="00F962B2">
              <w:rPr>
                <w:sz w:val="24"/>
                <w:szCs w:val="24"/>
              </w:rPr>
              <w:lastRenderedPageBreak/>
              <w:t>подготовки неформатированного текста без сохранения порядка слов</w:t>
            </w:r>
          </w:p>
        </w:tc>
        <w:tc>
          <w:tcPr>
            <w:tcW w:w="2550" w:type="pct"/>
          </w:tcPr>
          <w:p w14:paraId="0DD84C5D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SELECT PLAINTO_TSQUERY('russian',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</w:t>
            </w:r>
          </w:p>
        </w:tc>
        <w:tc>
          <w:tcPr>
            <w:tcW w:w="350" w:type="pct"/>
            <w:vMerge/>
          </w:tcPr>
          <w:p w14:paraId="3DF64003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2B027DB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3A350F8A" w14:textId="77777777" w:rsidTr="008C297C">
        <w:tc>
          <w:tcPr>
            <w:tcW w:w="200" w:type="pct"/>
          </w:tcPr>
          <w:p w14:paraId="569CF1EF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14.3</w:t>
            </w:r>
          </w:p>
        </w:tc>
        <w:tc>
          <w:tcPr>
            <w:tcW w:w="1350" w:type="pct"/>
          </w:tcPr>
          <w:p w14:paraId="5DFA531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 xml:space="preserve">Функция TO_TSQUERY подготовки слов разделенных операторами &amp; (AND), </w:t>
            </w:r>
            <w:r w:rsidRPr="00F962B2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|</w:t>
            </w:r>
            <w:r w:rsidRPr="00F962B2">
              <w:rPr>
                <w:sz w:val="24"/>
                <w:szCs w:val="24"/>
              </w:rPr>
              <w:t xml:space="preserve"> (OR), ! (NOT), и (или) &lt;-&gt; (FOLLOWED BY)</w:t>
            </w:r>
          </w:p>
        </w:tc>
        <w:tc>
          <w:tcPr>
            <w:tcW w:w="2550" w:type="pct"/>
          </w:tcPr>
          <w:p w14:paraId="6752571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&amp;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');</w:t>
            </w:r>
          </w:p>
        </w:tc>
        <w:tc>
          <w:tcPr>
            <w:tcW w:w="350" w:type="pct"/>
            <w:vMerge/>
          </w:tcPr>
          <w:p w14:paraId="5CE42755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7C5CC22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0B2CFA00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0A1FD26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14.4</w:t>
            </w:r>
          </w:p>
        </w:tc>
        <w:tc>
          <w:tcPr>
            <w:tcW w:w="1350" w:type="pct"/>
          </w:tcPr>
          <w:p w14:paraId="01795062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PHRASETO_TSQUERY подготовки неформатированного текста с сохранением порядка слов</w:t>
            </w:r>
          </w:p>
        </w:tc>
        <w:tc>
          <w:tcPr>
            <w:tcW w:w="2550" w:type="pct"/>
          </w:tcPr>
          <w:p w14:paraId="260D6E3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PHRASETO_TSQUERY('russian',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</w:t>
            </w:r>
          </w:p>
        </w:tc>
        <w:tc>
          <w:tcPr>
            <w:tcW w:w="350" w:type="pct"/>
            <w:vMerge/>
          </w:tcPr>
          <w:p w14:paraId="6C49C058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464D42F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58810A50" w14:textId="77777777" w:rsidTr="008C297C">
        <w:tc>
          <w:tcPr>
            <w:tcW w:w="200" w:type="pct"/>
          </w:tcPr>
          <w:p w14:paraId="577F8D3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14.5</w:t>
            </w:r>
          </w:p>
        </w:tc>
        <w:tc>
          <w:tcPr>
            <w:tcW w:w="1350" w:type="pct"/>
          </w:tcPr>
          <w:p w14:paraId="53587DAC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Функция WEBSEARCH_TO_TSQUERY подготовки неформатированного текста с сохранением порядка слов или без него. Поддерживает операторы OR и - (NOT)</w:t>
            </w:r>
          </w:p>
        </w:tc>
        <w:tc>
          <w:tcPr>
            <w:tcW w:w="2550" w:type="pct"/>
          </w:tcPr>
          <w:p w14:paraId="04DA0668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WEBSEARCH_TO_TSQUERY('russian',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OR </w:t>
            </w:r>
            <w:r w:rsidRPr="00F962B2">
              <w:rPr>
                <w:rFonts w:ascii="Consolas" w:eastAsia="MS Gothic"/>
                <w:noProof/>
                <w:color w:val="E74C3C"/>
              </w:rPr>
              <w:t>петр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</w:t>
            </w:r>
          </w:p>
        </w:tc>
        <w:tc>
          <w:tcPr>
            <w:tcW w:w="350" w:type="pct"/>
            <w:vMerge/>
          </w:tcPr>
          <w:p w14:paraId="3B346BDE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651B044E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AC6A07" w:rsidRPr="00F962B2" w14:paraId="290F0220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9758111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14.6</w:t>
            </w:r>
          </w:p>
        </w:tc>
        <w:tc>
          <w:tcPr>
            <w:tcW w:w="1350" w:type="pct"/>
          </w:tcPr>
          <w:p w14:paraId="5BE5597E" w14:textId="77777777" w:rsidR="00AC6A07" w:rsidRPr="00F962B2" w:rsidRDefault="00AC6A07" w:rsidP="008C297C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Оператор @@ сравнения текстового вектора с подготовленным или неподготовленным текстом</w:t>
            </w:r>
          </w:p>
        </w:tc>
        <w:tc>
          <w:tcPr>
            <w:tcW w:w="2550" w:type="pct"/>
          </w:tcPr>
          <w:p w14:paraId="08A71B55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(TO_TSVECTOR('russian', lastname) @@ PLAINTO_TSQUERY('russian',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'))</w:t>
            </w:r>
          </w:p>
          <w:p w14:paraId="0DD03637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(PLAINTO_TSQUERY('russian',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 @@ TO_TSVECTOR('russian', lastname)))</w:t>
            </w:r>
          </w:p>
          <w:p w14:paraId="07BCA783" w14:textId="77777777" w:rsidR="00AC6A07" w:rsidRPr="00F962B2" w:rsidRDefault="00AC6A07" w:rsidP="008C297C">
            <w:pPr>
              <w:spacing w:after="0"/>
              <w:rPr>
                <w:lang w:val="en-US"/>
              </w:rPr>
            </w:pP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SELECT column FROM t WHERE (lastname @@ PLAINTO_TSQUERY('russian', '</w:t>
            </w:r>
            <w:r w:rsidRPr="00F962B2">
              <w:rPr>
                <w:rFonts w:ascii="Consolas" w:eastAsia="MS Gothic"/>
                <w:noProof/>
                <w:color w:val="E74C3C"/>
              </w:rPr>
              <w:t>иванов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 xml:space="preserve"> </w:t>
            </w:r>
            <w:r w:rsidRPr="00F962B2">
              <w:rPr>
                <w:rFonts w:ascii="Consolas" w:eastAsia="MS Gothic"/>
                <w:noProof/>
                <w:color w:val="E74C3C"/>
              </w:rPr>
              <w:t>иван</w:t>
            </w:r>
            <w:r w:rsidRPr="00F962B2">
              <w:rPr>
                <w:rFonts w:ascii="Consolas" w:eastAsia="MS Gothic"/>
                <w:noProof/>
                <w:color w:val="E74C3C"/>
                <w:lang w:val="en-US"/>
              </w:rPr>
              <w:t>'))</w:t>
            </w:r>
          </w:p>
        </w:tc>
        <w:tc>
          <w:tcPr>
            <w:tcW w:w="350" w:type="pct"/>
            <w:vMerge/>
          </w:tcPr>
          <w:p w14:paraId="6B7303A9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50" w:type="pct"/>
            <w:vMerge/>
          </w:tcPr>
          <w:p w14:paraId="366057A4" w14:textId="77777777" w:rsidR="00AC6A07" w:rsidRPr="00F962B2" w:rsidRDefault="00AC6A07" w:rsidP="008C297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</w:tbl>
    <w:p w14:paraId="3FD14D68" w14:textId="77777777" w:rsidR="00AC6A07" w:rsidRPr="00F962B2" w:rsidRDefault="00AC6A07" w:rsidP="00AC6A07"/>
    <w:p w14:paraId="5B936912" w14:textId="77777777" w:rsidR="00AC6A07" w:rsidRDefault="00AC6A07" w:rsidP="00AC6A07">
      <w:pPr>
        <w:pStyle w:val="TableBottomMargin"/>
        <w:sectPr w:rsidR="00AC6A07" w:rsidSect="00AC6A07">
          <w:pgSz w:w="16840" w:h="11900" w:orient="landscape"/>
          <w:pgMar w:top="1531" w:right="709" w:bottom="709" w:left="1559" w:header="851" w:footer="992" w:gutter="0"/>
          <w:cols w:space="425"/>
          <w:titlePg/>
          <w:docGrid w:linePitch="400"/>
        </w:sectPr>
      </w:pPr>
    </w:p>
    <w:p w14:paraId="4132ACA8" w14:textId="77777777" w:rsidR="002E3167" w:rsidRPr="003F5626" w:rsidRDefault="003F5626">
      <w:pPr>
        <w:pStyle w:val="30"/>
        <w:rPr>
          <w:lang w:val="ru-RU"/>
        </w:rPr>
      </w:pPr>
      <w:bookmarkStart w:id="335" w:name="_Toc232062383"/>
      <w:bookmarkEnd w:id="330"/>
      <w:bookmarkEnd w:id="333"/>
      <w:bookmarkEnd w:id="334"/>
      <w:r w:rsidRPr="003F5626">
        <w:rPr>
          <w:lang w:val="ru-RU"/>
        </w:rPr>
        <w:lastRenderedPageBreak/>
        <w:t>3.2.</w:t>
      </w:r>
      <w:r w:rsidR="00AC6A07">
        <w:rPr>
          <w:lang w:val="ru-RU"/>
        </w:rPr>
        <w:t>2</w:t>
      </w:r>
      <w:r w:rsidRPr="003F5626">
        <w:rPr>
          <w:lang w:val="ru-RU"/>
        </w:rPr>
        <w:t xml:space="preserve"> Правила выполнения</w:t>
      </w:r>
      <w:bookmarkEnd w:id="335"/>
    </w:p>
    <w:p w14:paraId="5016900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Вызов Регламентированного </w:t>
      </w:r>
      <w:r>
        <w:t>SQL</w:t>
      </w:r>
      <w:r w:rsidRPr="003F5626">
        <w:rPr>
          <w:lang w:val="ru-RU"/>
        </w:rPr>
        <w:t>-запроса может быть выполнен с использованием:</w:t>
      </w:r>
    </w:p>
    <w:p w14:paraId="0CA15FED" w14:textId="77777777" w:rsidR="002E3167" w:rsidRPr="003F5626" w:rsidRDefault="003F5626" w:rsidP="00F962B2">
      <w:pPr>
        <w:pStyle w:val="a"/>
        <w:rPr>
          <w:lang w:val="ru-RU"/>
        </w:rPr>
      </w:pPr>
      <w:r>
        <w:t>REST</w:t>
      </w:r>
      <w:r w:rsidRPr="003F5626">
        <w:rPr>
          <w:lang w:val="ru-RU"/>
        </w:rPr>
        <w:t xml:space="preserve">-интерфейса в соответствии с </w:t>
      </w:r>
      <w:hyperlink w:anchor="_2.3.1_REST-интерфейс_Агента">
        <w:r w:rsidR="00F962B2">
          <w:rPr>
            <w:rStyle w:val="ad"/>
            <w:lang w:val="ru-RU"/>
          </w:rPr>
          <w:t>Разделом 2.3.1</w:t>
        </w:r>
      </w:hyperlink>
      <w:r w:rsidRPr="003F5626">
        <w:rPr>
          <w:lang w:val="ru-RU"/>
        </w:rPr>
        <w:t>.</w:t>
      </w:r>
    </w:p>
    <w:p w14:paraId="25E9BDB9" w14:textId="77777777" w:rsidR="002E3167" w:rsidRPr="003F5626" w:rsidRDefault="003F5626" w:rsidP="00F962B2">
      <w:pPr>
        <w:pStyle w:val="a"/>
        <w:rPr>
          <w:lang w:val="ru-RU"/>
        </w:rPr>
      </w:pPr>
      <w:r>
        <w:t>JDBC</w:t>
      </w:r>
      <w:r w:rsidRPr="003F5626">
        <w:rPr>
          <w:lang w:val="ru-RU"/>
        </w:rPr>
        <w:t xml:space="preserve">-интерфейса в соответствии с </w:t>
      </w:r>
      <w:hyperlink w:anchor="_2.3.2_JDBC-интерфейс_Агента">
        <w:r w:rsidR="00F962B2">
          <w:rPr>
            <w:rStyle w:val="ad"/>
            <w:lang w:val="ru-RU"/>
          </w:rPr>
          <w:t>Разделом 2.3.2</w:t>
        </w:r>
      </w:hyperlink>
      <w:r w:rsidRPr="003F5626">
        <w:rPr>
          <w:lang w:val="ru-RU"/>
        </w:rPr>
        <w:t>.</w:t>
      </w:r>
    </w:p>
    <w:p w14:paraId="132025A5" w14:textId="77777777" w:rsidR="002E3167" w:rsidRDefault="003F5626">
      <w:pPr>
        <w:pStyle w:val="afc"/>
      </w:pPr>
      <w:r w:rsidRPr="003F5626">
        <w:rPr>
          <w:lang w:val="ru-RU"/>
        </w:rPr>
        <w:t xml:space="preserve">Возможность указания надстроек при вызове регламентированного </w:t>
      </w:r>
      <w:r>
        <w:t>SQL</w:t>
      </w:r>
      <w:r w:rsidRPr="003F5626">
        <w:rPr>
          <w:lang w:val="ru-RU"/>
        </w:rPr>
        <w:t xml:space="preserve">-запроса ограничена. </w:t>
      </w:r>
      <w:r>
        <w:t>Поэтому рекомендуется сразу использовать методы упрощенного вызова:</w:t>
      </w:r>
    </w:p>
    <w:p w14:paraId="5350F0B3" w14:textId="77777777" w:rsidR="002E3167" w:rsidRPr="003F5626" w:rsidRDefault="003F5626" w:rsidP="00F962B2">
      <w:pPr>
        <w:pStyle w:val="a"/>
        <w:rPr>
          <w:lang w:val="ru-RU"/>
        </w:rPr>
      </w:pPr>
      <w:r w:rsidRPr="003F5626">
        <w:rPr>
          <w:lang w:val="ru-RU"/>
        </w:rPr>
        <w:t xml:space="preserve">через </w:t>
      </w:r>
      <w:r>
        <w:t>REST</w:t>
      </w:r>
      <w:r w:rsidRPr="003F5626">
        <w:rPr>
          <w:lang w:val="ru-RU"/>
        </w:rPr>
        <w:t xml:space="preserve">-интерфейс в соответствии </w:t>
      </w:r>
      <w:r>
        <w:t>c</w:t>
      </w:r>
      <w:r w:rsidRPr="003F5626">
        <w:rPr>
          <w:lang w:val="ru-RU"/>
        </w:rPr>
        <w:t xml:space="preserve"> </w:t>
      </w:r>
      <w:hyperlink w:anchor="_2.3.1.1.1_HTTP-запрос_выполнения">
        <w:r w:rsidR="00F962B2">
          <w:rPr>
            <w:rStyle w:val="ad"/>
            <w:lang w:val="ru-RU"/>
          </w:rPr>
          <w:t>Разделом 2.3.1.1.1</w:t>
        </w:r>
      </w:hyperlink>
      <w:r w:rsidRPr="003F5626">
        <w:rPr>
          <w:lang w:val="ru-RU"/>
        </w:rPr>
        <w:t>;</w:t>
      </w:r>
    </w:p>
    <w:p w14:paraId="632EE0FC" w14:textId="77777777" w:rsidR="002E3167" w:rsidRDefault="003F5626" w:rsidP="00F962B2">
      <w:pPr>
        <w:pStyle w:val="a"/>
      </w:pPr>
      <w:r>
        <w:t>через JDBC-интерфейс:</w:t>
      </w:r>
    </w:p>
    <w:p w14:paraId="187A1B36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CALL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Витрины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версия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(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параметры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)</w:t>
      </w:r>
    </w:p>
    <w:p w14:paraId="1F729D2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Методы чувствительны к регистру, необходимо использовать нижний регистр.</w:t>
      </w:r>
    </w:p>
    <w:p w14:paraId="0B04371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необходимости использования методов с возможностью использования надстроек необходимо составить </w:t>
      </w:r>
      <w:r>
        <w:t>SQL</w:t>
      </w:r>
      <w:r w:rsidRPr="003F5626">
        <w:rPr>
          <w:lang w:val="ru-RU"/>
        </w:rPr>
        <w:t xml:space="preserve"> выражение, указав мнемонику Регламентированного </w:t>
      </w:r>
      <w:r>
        <w:t>SQL</w:t>
      </w:r>
      <w:r w:rsidRPr="003F5626">
        <w:rPr>
          <w:lang w:val="ru-RU"/>
        </w:rPr>
        <w:t xml:space="preserve">-запроса вместо таблицы. Формат Регламентированного </w:t>
      </w:r>
      <w:r>
        <w:t>SQL</w:t>
      </w:r>
      <w:r w:rsidRPr="003F5626">
        <w:rPr>
          <w:lang w:val="ru-RU"/>
        </w:rPr>
        <w:t>-запроса имеет вид:</w:t>
      </w:r>
    </w:p>
    <w:p w14:paraId="3BC2373C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Витрины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версия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(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параметры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 xml:space="preserve">)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надстройки</w:t>
      </w:r>
      <w:r w:rsidRPr="003F5626">
        <w:rPr>
          <w:lang w:val="ru-RU"/>
        </w:rPr>
        <w:t xml:space="preserve"> (</w:t>
      </w:r>
      <w:r w:rsidRPr="003F5626">
        <w:rPr>
          <w:lang w:val="ru-RU"/>
        </w:rPr>
        <w:t>опционально</w:t>
      </w:r>
      <w:r w:rsidRPr="003F5626">
        <w:rPr>
          <w:lang w:val="ru-RU"/>
        </w:rPr>
        <w:t>)</w:t>
      </w:r>
      <w:r w:rsidRPr="003F5626">
        <w:rPr>
          <w:color w:val="666666"/>
          <w:lang w:val="ru-RU"/>
        </w:rPr>
        <w:t>&gt;</w:t>
      </w:r>
    </w:p>
    <w:p w14:paraId="24CDD662" w14:textId="77777777" w:rsidR="002E3167" w:rsidRDefault="003F5626">
      <w:pPr>
        <w:pStyle w:val="afc"/>
      </w:pPr>
      <w:r>
        <w:t>где:</w:t>
      </w:r>
    </w:p>
    <w:p w14:paraId="07A6426D" w14:textId="77777777" w:rsidR="002E3167" w:rsidRPr="00F962B2" w:rsidRDefault="003F5626" w:rsidP="00F962B2">
      <w:pPr>
        <w:pStyle w:val="a"/>
      </w:pPr>
      <w:r w:rsidRPr="00501488">
        <w:rPr>
          <w:lang w:val="ru-RU"/>
        </w:rPr>
        <w:t xml:space="preserve">&lt;мнемоника Витрины&gt; – для простых запросов (к одной Витрине) задается мнемоника соответствующей Витрины. </w:t>
      </w:r>
      <w:r w:rsidRPr="00F962B2">
        <w:t>Для распределенного запроса вместо мнемоники Витрины указывается префикс «podd»;</w:t>
      </w:r>
    </w:p>
    <w:p w14:paraId="104EF464" w14:textId="77777777" w:rsidR="002E3167" w:rsidRPr="00501488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 xml:space="preserve">&lt;версия Регламентированного </w:t>
      </w:r>
      <w:r w:rsidRPr="00F962B2">
        <w:t>SQL</w:t>
      </w:r>
      <w:r w:rsidRPr="00501488">
        <w:rPr>
          <w:lang w:val="ru-RU"/>
        </w:rPr>
        <w:t>-запроса&gt; – задается в формате «</w:t>
      </w:r>
      <w:r w:rsidRPr="00F962B2">
        <w:t>major</w:t>
      </w:r>
      <w:r w:rsidRPr="00501488">
        <w:rPr>
          <w:lang w:val="ru-RU"/>
        </w:rPr>
        <w:t>.</w:t>
      </w:r>
      <w:r w:rsidRPr="00F962B2">
        <w:t>minor</w:t>
      </w:r>
      <w:r w:rsidRPr="00501488">
        <w:rPr>
          <w:lang w:val="ru-RU"/>
        </w:rPr>
        <w:t>»;</w:t>
      </w:r>
    </w:p>
    <w:p w14:paraId="40025AEC" w14:textId="77777777" w:rsidR="002E3167" w:rsidRPr="00501488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 xml:space="preserve">&lt;мнемоника Регламентированного </w:t>
      </w:r>
      <w:r w:rsidRPr="00F962B2">
        <w:t>SQL</w:t>
      </w:r>
      <w:r w:rsidRPr="00501488">
        <w:rPr>
          <w:lang w:val="ru-RU"/>
        </w:rPr>
        <w:t xml:space="preserve">-запроса&gt; – мнемоника вызываемого Регламентированного </w:t>
      </w:r>
      <w:r w:rsidRPr="00F962B2">
        <w:t>SQL</w:t>
      </w:r>
      <w:r w:rsidRPr="00501488">
        <w:rPr>
          <w:lang w:val="ru-RU"/>
        </w:rPr>
        <w:t>-запроса;</w:t>
      </w:r>
    </w:p>
    <w:p w14:paraId="3566EB39" w14:textId="77777777" w:rsidR="002E3167" w:rsidRPr="003F5626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 xml:space="preserve">&lt;параметры&gt; – указываются в скобках через запятую для Регламентированного </w:t>
      </w:r>
      <w:r w:rsidRPr="00F962B2">
        <w:t>SQL</w:t>
      </w:r>
      <w:r w:rsidRPr="003F5626">
        <w:rPr>
          <w:lang w:val="ru-RU"/>
        </w:rPr>
        <w:t>-запроса с параметрами, заданными в определении.</w:t>
      </w:r>
    </w:p>
    <w:p w14:paraId="485ABB3B" w14:textId="77777777" w:rsidR="002E3167" w:rsidRPr="00501488" w:rsidRDefault="003F5626" w:rsidP="00F962B2">
      <w:pPr>
        <w:pStyle w:val="afc"/>
        <w:rPr>
          <w:lang w:val="ru-RU"/>
        </w:rPr>
      </w:pPr>
      <w:r w:rsidRPr="00501488">
        <w:rPr>
          <w:lang w:val="ru-RU"/>
        </w:rPr>
        <w:t>Если выполняемый запрос не требует указания параметров, то скобки должны быть указаны пустыми.</w:t>
      </w:r>
    </w:p>
    <w:p w14:paraId="5BCD91E3" w14:textId="77777777" w:rsidR="002E3167" w:rsidRPr="003F5626" w:rsidRDefault="003F5626" w:rsidP="00F962B2">
      <w:pPr>
        <w:pStyle w:val="afc"/>
        <w:rPr>
          <w:lang w:val="ru-RU"/>
        </w:rPr>
      </w:pPr>
      <w:r w:rsidRPr="00501488">
        <w:rPr>
          <w:lang w:val="ru-RU"/>
        </w:rPr>
        <w:t>Если</w:t>
      </w:r>
      <w:r w:rsidRPr="003F5626">
        <w:rPr>
          <w:lang w:val="ru-RU"/>
        </w:rPr>
        <w:t xml:space="preserve"> параметры не указаны в исходном запросе, но их значения по умолчанию присутствуют в загруженном определении, то они будут подставлены автоматически.</w:t>
      </w:r>
    </w:p>
    <w:p w14:paraId="786287EE" w14:textId="77777777" w:rsidR="002E3167" w:rsidRPr="003F5626" w:rsidRDefault="003F5626" w:rsidP="00F962B2">
      <w:pPr>
        <w:pStyle w:val="a"/>
        <w:rPr>
          <w:lang w:val="ru-RU"/>
        </w:rPr>
      </w:pPr>
      <w:r w:rsidRPr="003F5626">
        <w:rPr>
          <w:lang w:val="ru-RU"/>
        </w:rPr>
        <w:t xml:space="preserve">&lt;надстройки (опционально)&gt; – дополнительные условия фильтрации и операций над получаемыми данными (например, </w:t>
      </w:r>
      <w:r>
        <w:rPr>
          <w:rFonts w:ascii="Consolas" w:eastAsia="MS Gothic"/>
          <w:noProof/>
          <w:color w:val="E74C3C"/>
          <w:sz w:val="20"/>
          <w:szCs w:val="20"/>
        </w:rPr>
        <w:t>order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by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limit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where</w:t>
      </w:r>
      <w:r w:rsidRPr="003F5626">
        <w:rPr>
          <w:lang w:val="ru-RU"/>
        </w:rPr>
        <w:t xml:space="preserve">, перечисление полей вместо </w:t>
      </w:r>
      <w:r w:rsidRPr="003F5626">
        <w:rPr>
          <w:rFonts w:ascii="Century Gothic" w:eastAsiaTheme="majorEastAsia" w:hAnsi="Century Gothic"/>
          <w:lang w:val="ru-RU"/>
        </w:rPr>
        <w:t>*</w:t>
      </w:r>
      <w:r w:rsidRPr="003F5626">
        <w:rPr>
          <w:lang w:val="ru-RU"/>
        </w:rPr>
        <w:t xml:space="preserve"> и любые другие запросы отличные от </w:t>
      </w:r>
      <w:r>
        <w:rPr>
          <w:rFonts w:ascii="Consolas" w:eastAsia="MS Gothic"/>
          <w:noProof/>
          <w:color w:val="E74C3C"/>
          <w:sz w:val="20"/>
          <w:szCs w:val="20"/>
        </w:rPr>
        <w:t>select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* </w:t>
      </w:r>
      <w:r>
        <w:rPr>
          <w:rFonts w:ascii="Consolas" w:eastAsia="MS Gothic"/>
          <w:noProof/>
          <w:color w:val="E74C3C"/>
          <w:sz w:val="20"/>
          <w:szCs w:val="20"/>
        </w:rPr>
        <w:t>from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Витрины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&gt;. 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версия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Регламентированного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SQL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запроса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(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опционально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)&gt;.&lt;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Регламентированного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SQL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запроса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&gt;(&lt;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параметры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&gt;)</w:t>
      </w:r>
      <w:r w:rsidRPr="003F5626">
        <w:rPr>
          <w:lang w:val="ru-RU"/>
        </w:rPr>
        <w:t>)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F962B2" w14:paraId="2EDDE61D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705A6D3" w14:textId="77777777" w:rsidR="002E3167" w:rsidRPr="00F962B2" w:rsidRDefault="003F5626">
            <w:pPr>
              <w:keepNext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Внимание:</w:t>
            </w:r>
          </w:p>
        </w:tc>
      </w:tr>
      <w:tr w:rsidR="002E3167" w:rsidRPr="000842ED" w14:paraId="3397D98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1D1AAF3" w14:textId="77777777" w:rsidR="002E3167" w:rsidRPr="00F962B2" w:rsidRDefault="003F5626">
            <w:pPr>
              <w:rPr>
                <w:sz w:val="24"/>
                <w:szCs w:val="24"/>
                <w:lang w:val="ru-RU"/>
              </w:rPr>
            </w:pPr>
            <w:r w:rsidRPr="00F962B2">
              <w:rPr>
                <w:sz w:val="24"/>
                <w:szCs w:val="24"/>
                <w:lang w:val="ru-RU"/>
              </w:rPr>
              <w:t xml:space="preserve">При наличии потребности использовать такие надстройки рекомендуется обратиться к поставщику данных для добавления их в </w:t>
            </w:r>
            <w:r w:rsidRPr="00F962B2">
              <w:rPr>
                <w:sz w:val="24"/>
                <w:szCs w:val="24"/>
              </w:rPr>
              <w:t>SQL</w:t>
            </w:r>
            <w:r w:rsidRPr="00F962B2">
              <w:rPr>
                <w:sz w:val="24"/>
                <w:szCs w:val="24"/>
                <w:lang w:val="ru-RU"/>
              </w:rPr>
              <w:t xml:space="preserve">-выражение. Данный метод останется доступным только для выполнения произвольных </w:t>
            </w:r>
            <w:r w:rsidRPr="00F962B2">
              <w:rPr>
                <w:sz w:val="24"/>
                <w:szCs w:val="24"/>
              </w:rPr>
              <w:t>SQL</w:t>
            </w:r>
            <w:r w:rsidRPr="00F962B2">
              <w:rPr>
                <w:sz w:val="24"/>
                <w:szCs w:val="24"/>
                <w:lang w:val="ru-RU"/>
              </w:rPr>
              <w:t>-запросов к собственным Витринам данных для тестирования.</w:t>
            </w:r>
          </w:p>
        </w:tc>
      </w:tr>
    </w:tbl>
    <w:p w14:paraId="63812B84" w14:textId="77777777" w:rsidR="002E3167" w:rsidRPr="003F5626" w:rsidRDefault="002E3167">
      <w:pPr>
        <w:pStyle w:val="TableBottomMargin"/>
        <w:rPr>
          <w:lang w:val="ru-RU"/>
        </w:rPr>
      </w:pPr>
    </w:p>
    <w:p w14:paraId="6D6F637B" w14:textId="77777777" w:rsidR="002E3167" w:rsidRDefault="003F5626">
      <w:pPr>
        <w:pStyle w:val="afc"/>
      </w:pPr>
      <w:r>
        <w:rPr>
          <w:b/>
          <w:bCs/>
        </w:rPr>
        <w:t>Правила указания параметров:</w:t>
      </w:r>
    </w:p>
    <w:p w14:paraId="6548618A" w14:textId="77777777" w:rsidR="002E3167" w:rsidRPr="003F5626" w:rsidRDefault="003F5626">
      <w:pPr>
        <w:pStyle w:val="a0"/>
        <w:numPr>
          <w:ilvl w:val="0"/>
          <w:numId w:val="127"/>
        </w:numPr>
        <w:rPr>
          <w:lang w:val="ru-RU"/>
        </w:rPr>
      </w:pPr>
      <w:r w:rsidRPr="003F5626">
        <w:rPr>
          <w:lang w:val="ru-RU"/>
        </w:rPr>
        <w:t xml:space="preserve">Если параметры заданы в </w:t>
      </w:r>
      <w:r>
        <w:t>SQL</w:t>
      </w:r>
      <w:r w:rsidRPr="003F5626">
        <w:rPr>
          <w:lang w:val="ru-RU"/>
        </w:rPr>
        <w:t xml:space="preserve">-выражении Регламентированного </w:t>
      </w:r>
      <w:r>
        <w:t>SQL</w:t>
      </w:r>
      <w:r w:rsidRPr="003F5626">
        <w:rPr>
          <w:lang w:val="ru-RU"/>
        </w:rPr>
        <w:t xml:space="preserve">-запроса в виде «?», то при вызове они должны быть указаны в порядке, соответствующем определению Регламентированного </w:t>
      </w:r>
      <w:r>
        <w:t>SQL</w:t>
      </w:r>
      <w:r w:rsidRPr="003F5626">
        <w:rPr>
          <w:lang w:val="ru-RU"/>
        </w:rPr>
        <w:t xml:space="preserve">-запроса. Количество параметров при вызове должно соответствовать количеству параметров в определении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24D2CEB7" w14:textId="77777777" w:rsidR="002E3167" w:rsidRPr="003F5626" w:rsidRDefault="003F5626">
      <w:pPr>
        <w:pStyle w:val="a0"/>
        <w:numPr>
          <w:ilvl w:val="0"/>
          <w:numId w:val="127"/>
        </w:numPr>
        <w:rPr>
          <w:lang w:val="ru-RU"/>
        </w:rPr>
      </w:pPr>
      <w:r w:rsidRPr="003F5626">
        <w:rPr>
          <w:lang w:val="ru-RU"/>
        </w:rPr>
        <w:t xml:space="preserve">Для запроса, в </w:t>
      </w:r>
      <w:r>
        <w:t>SQL</w:t>
      </w:r>
      <w:r w:rsidRPr="003F5626">
        <w:rPr>
          <w:lang w:val="ru-RU"/>
        </w:rPr>
        <w:t>-выражении которого параметры заданы как именованные, доступны:</w:t>
      </w:r>
    </w:p>
    <w:p w14:paraId="46510551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2.1 Вызов с использованием мнемоники именованного параметра.</w:t>
      </w:r>
    </w:p>
    <w:p w14:paraId="2D45CF2A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 xml:space="preserve">Для этого необходимо задать значения всех именованных параметров, для которых не задано значение по умолчанию, в виде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мнемоника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параметра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&gt;=&gt;&lt;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значение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параметра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(</w:t>
      </w:r>
      <w:hyperlink w:anchor="_3.2.2_Примеры_вызова">
        <w:r w:rsidRPr="003F5626">
          <w:rPr>
            <w:rStyle w:val="ad"/>
            <w:lang w:val="ru-RU"/>
          </w:rPr>
          <w:t>Раздел 3.2.2</w:t>
        </w:r>
      </w:hyperlink>
      <w:r w:rsidRPr="003F5626">
        <w:rPr>
          <w:lang w:val="ru-RU"/>
        </w:rPr>
        <w:t xml:space="preserve">). при вызове РЗ через </w:t>
      </w:r>
      <w:r w:rsidRPr="00F962B2">
        <w:rPr>
          <w:rFonts w:ascii="Consolas" w:eastAsia="MS Gothic"/>
          <w:noProof/>
          <w:color w:val="E74C3C"/>
          <w:sz w:val="20"/>
          <w:szCs w:val="20"/>
          <w:lang w:val="ru-RU"/>
        </w:rPr>
        <w:t>/regulated-query</w:t>
      </w:r>
      <w:r w:rsidRPr="003F5626">
        <w:rPr>
          <w:lang w:val="ru-RU"/>
        </w:rPr>
        <w:t xml:space="preserve"> также возможна передача параметров с мнемоникой: </w:t>
      </w:r>
      <w:r>
        <w:rPr>
          <w:rFonts w:ascii="Consolas" w:eastAsia="MS Gothic"/>
          <w:noProof/>
          <w:color w:val="E74C3C"/>
          <w:sz w:val="20"/>
          <w:szCs w:val="20"/>
        </w:rPr>
        <w:t>params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={"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": "</w:t>
      </w:r>
      <w:r>
        <w:rPr>
          <w:rFonts w:ascii="Consolas" w:eastAsia="MS Gothic"/>
          <w:noProof/>
          <w:color w:val="E74C3C"/>
          <w:sz w:val="20"/>
          <w:szCs w:val="20"/>
        </w:rPr>
        <w:t>param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1","</w:t>
      </w:r>
      <w:r>
        <w:rPr>
          <w:rFonts w:ascii="Consolas" w:eastAsia="MS Gothic"/>
          <w:noProof/>
          <w:color w:val="E74C3C"/>
          <w:sz w:val="20"/>
          <w:szCs w:val="20"/>
        </w:rPr>
        <w:t>type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": "</w:t>
      </w:r>
      <w:r>
        <w:rPr>
          <w:rFonts w:ascii="Consolas" w:eastAsia="MS Gothic"/>
          <w:noProof/>
          <w:color w:val="E74C3C"/>
          <w:sz w:val="20"/>
          <w:szCs w:val="20"/>
        </w:rPr>
        <w:t>STRING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", "</w:t>
      </w:r>
      <w:r>
        <w:rPr>
          <w:rFonts w:ascii="Consolas" w:eastAsia="MS Gothic"/>
          <w:noProof/>
          <w:color w:val="E74C3C"/>
          <w:sz w:val="20"/>
          <w:szCs w:val="20"/>
        </w:rPr>
        <w:t>value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": ""}</w:t>
      </w:r>
    </w:p>
    <w:p w14:paraId="6A2956D2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 xml:space="preserve">Мнемоника именованного параметра при вызове запроса должна соответствовать мнемонике именованного параметра в определении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4EF4AAF4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 xml:space="preserve">Использование именованных параметров позволяет при вызове задавать значения параметров в любом порядке и только один раз, независимо от количества мест, где этот параметр используется в определении Регламентированного </w:t>
      </w:r>
      <w:r>
        <w:t>SQL</w:t>
      </w:r>
      <w:r w:rsidRPr="003F5626">
        <w:rPr>
          <w:lang w:val="ru-RU"/>
        </w:rPr>
        <w:t>-запроса.</w:t>
      </w:r>
    </w:p>
    <w:p w14:paraId="1B4F255D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2.2 Вызов без использования мнемоники именованного параметра.</w:t>
      </w:r>
    </w:p>
    <w:p w14:paraId="465928A4" w14:textId="77777777" w:rsidR="002E3167" w:rsidRDefault="003F5626" w:rsidP="00F962B2">
      <w:pPr>
        <w:pStyle w:val="afc"/>
      </w:pPr>
      <w:r w:rsidRPr="003F5626">
        <w:rPr>
          <w:lang w:val="ru-RU"/>
        </w:rPr>
        <w:t xml:space="preserve">Для этого необходимо задать значения всех именованных параметров в порядке, соответствующем определению </w:t>
      </w:r>
      <w:r>
        <w:t>Регламентированного SQL-запроса.</w:t>
      </w:r>
    </w:p>
    <w:p w14:paraId="6578FCD5" w14:textId="77777777" w:rsidR="002E3167" w:rsidRPr="003F5626" w:rsidRDefault="003F5626">
      <w:pPr>
        <w:pStyle w:val="a0"/>
        <w:numPr>
          <w:ilvl w:val="0"/>
          <w:numId w:val="127"/>
        </w:numPr>
        <w:rPr>
          <w:lang w:val="ru-RU"/>
        </w:rPr>
      </w:pPr>
      <w:r w:rsidRPr="003F5626">
        <w:rPr>
          <w:lang w:val="ru-RU"/>
        </w:rPr>
        <w:t>Совместное использование именованных и неименованных параметров не допускается.</w:t>
      </w:r>
    </w:p>
    <w:p w14:paraId="6D886EBD" w14:textId="77777777" w:rsidR="002E3167" w:rsidRPr="003F5626" w:rsidRDefault="003F5626">
      <w:pPr>
        <w:pStyle w:val="30"/>
        <w:rPr>
          <w:lang w:val="ru-RU"/>
        </w:rPr>
      </w:pPr>
      <w:bookmarkStart w:id="336" w:name="_3.2.2_Примеры_вызова"/>
      <w:bookmarkStart w:id="337" w:name="_8ddaed859c90442702b94fedc4bbfd85"/>
      <w:bookmarkStart w:id="338" w:name="_Toc232062384"/>
      <w:bookmarkEnd w:id="331"/>
      <w:bookmarkEnd w:id="336"/>
      <w:r w:rsidRPr="003F5626">
        <w:rPr>
          <w:lang w:val="ru-RU"/>
        </w:rPr>
        <w:t>3.2.</w:t>
      </w:r>
      <w:r w:rsidR="00AC6A07">
        <w:rPr>
          <w:lang w:val="ru-RU"/>
        </w:rPr>
        <w:t>3</w:t>
      </w:r>
      <w:r w:rsidRPr="003F5626">
        <w:rPr>
          <w:lang w:val="ru-RU"/>
        </w:rPr>
        <w:t xml:space="preserve"> Примеры вызова и преобразования исходного запроса</w:t>
      </w:r>
      <w:bookmarkEnd w:id="338"/>
    </w:p>
    <w:p w14:paraId="260D3010" w14:textId="77777777" w:rsidR="002E3167" w:rsidRPr="003F5626" w:rsidRDefault="003F5626">
      <w:pPr>
        <w:pStyle w:val="a0"/>
        <w:numPr>
          <w:ilvl w:val="0"/>
          <w:numId w:val="128"/>
        </w:numPr>
        <w:rPr>
          <w:lang w:val="ru-RU"/>
        </w:rPr>
      </w:pPr>
      <w:r w:rsidRPr="003F5626">
        <w:rPr>
          <w:lang w:val="ru-RU"/>
        </w:rPr>
        <w:t xml:space="preserve">Регламентированный </w:t>
      </w:r>
      <w:r>
        <w:t>SQL</w:t>
      </w:r>
      <w:r w:rsidRPr="003F5626">
        <w:rPr>
          <w:lang w:val="ru-RU"/>
        </w:rPr>
        <w:t>-запрос с параметрами без имени:</w:t>
      </w:r>
    </w:p>
    <w:p w14:paraId="62F9A2C3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lastRenderedPageBreak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oktmo</w:t>
      </w:r>
      <w:r w:rsidRPr="003F5626">
        <w:rPr>
          <w:lang w:val="ru-RU"/>
        </w:rPr>
        <w:t>.1.0.</w:t>
      </w:r>
      <w:r>
        <w:t>oktmo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(</w:t>
      </w:r>
      <w:r w:rsidRPr="003F5626">
        <w:rPr>
          <w:lang w:val="ru-RU"/>
        </w:rPr>
        <w:t>‘Московская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область’</w:t>
      </w:r>
      <w:r w:rsidRPr="003F5626">
        <w:rPr>
          <w:lang w:val="ru-RU"/>
        </w:rPr>
        <w:t>,7)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Определение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id</w:t>
      </w:r>
      <w:r w:rsidRPr="003F5626">
        <w:rPr>
          <w:lang w:val="ru-RU"/>
        </w:rPr>
        <w:t xml:space="preserve">, </w:t>
      </w:r>
      <w:r>
        <w:t>whenadd</w:t>
      </w:r>
      <w:r w:rsidRPr="003F5626">
        <w:rPr>
          <w:lang w:val="ru-RU"/>
        </w:rPr>
        <w:t xml:space="preserve">, </w:t>
      </w:r>
      <w:r>
        <w:t>name</w:t>
      </w:r>
      <w:r w:rsidRPr="003F5626">
        <w:rPr>
          <w:lang w:val="ru-RU"/>
        </w:rPr>
        <w:t xml:space="preserve">, </w:t>
      </w:r>
      <w:r>
        <w:t>regionname</w:t>
      </w:r>
      <w:r w:rsidRPr="003F5626">
        <w:rPr>
          <w:lang w:val="ru-RU"/>
        </w:rPr>
        <w:t xml:space="preserve">, </w:t>
      </w:r>
      <w:r>
        <w:t>settlementtypename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oktmo</w:t>
      </w:r>
      <w:r w:rsidRPr="003F5626">
        <w:rPr>
          <w:lang w:val="ru-RU"/>
        </w:rPr>
        <w:t>.1.0.</w:t>
      </w:r>
      <w:r>
        <w:t>oktmo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regionname</w:t>
      </w:r>
      <w:r w:rsidRPr="003F5626">
        <w:rPr>
          <w:lang w:val="ru-RU"/>
        </w:rPr>
        <w:t xml:space="preserve"> = ? </w:t>
      </w:r>
      <w:r>
        <w:t>AND</w:t>
      </w:r>
      <w:r w:rsidRPr="003F5626">
        <w:rPr>
          <w:lang w:val="ru-RU"/>
        </w:rPr>
        <w:t xml:space="preserve"> </w:t>
      </w:r>
      <w:r>
        <w:t>settlementtypeid</w:t>
      </w:r>
      <w:r w:rsidRPr="003F5626">
        <w:rPr>
          <w:lang w:val="ru-RU"/>
        </w:rPr>
        <w:t xml:space="preserve"> = ?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Пример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преобразования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исходного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соответствии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загруженным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определением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id</w:t>
      </w:r>
      <w:r w:rsidRPr="003F5626">
        <w:rPr>
          <w:lang w:val="ru-RU"/>
        </w:rPr>
        <w:t xml:space="preserve">, </w:t>
      </w:r>
      <w:r>
        <w:t>whenadd</w:t>
      </w:r>
      <w:r w:rsidRPr="003F5626">
        <w:rPr>
          <w:lang w:val="ru-RU"/>
        </w:rPr>
        <w:t xml:space="preserve">, </w:t>
      </w:r>
      <w:r>
        <w:t>name</w:t>
      </w:r>
      <w:r w:rsidRPr="003F5626">
        <w:rPr>
          <w:lang w:val="ru-RU"/>
        </w:rPr>
        <w:t xml:space="preserve">, </w:t>
      </w:r>
      <w:r>
        <w:t>regionname</w:t>
      </w:r>
      <w:r w:rsidRPr="003F5626">
        <w:rPr>
          <w:lang w:val="ru-RU"/>
        </w:rPr>
        <w:t xml:space="preserve">, </w:t>
      </w:r>
      <w:r>
        <w:t>settlementtypename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oktmo</w:t>
      </w:r>
      <w:r w:rsidRPr="003F5626">
        <w:rPr>
          <w:lang w:val="ru-RU"/>
        </w:rPr>
        <w:t>.1.0.</w:t>
      </w:r>
      <w:r>
        <w:t>oktmo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regionname</w:t>
      </w:r>
      <w:r w:rsidRPr="003F5626">
        <w:rPr>
          <w:lang w:val="ru-RU"/>
        </w:rPr>
        <w:t xml:space="preserve"> = </w:t>
      </w:r>
      <w:r w:rsidRPr="003F5626">
        <w:rPr>
          <w:lang w:val="ru-RU"/>
        </w:rPr>
        <w:t>‘Московская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область’</w:t>
      </w:r>
      <w:r w:rsidRPr="003F5626">
        <w:rPr>
          <w:lang w:val="ru-RU"/>
        </w:rPr>
        <w:t xml:space="preserve"> </w:t>
      </w:r>
      <w:r>
        <w:t>AND</w:t>
      </w:r>
      <w:r w:rsidRPr="003F5626">
        <w:rPr>
          <w:lang w:val="ru-RU"/>
        </w:rPr>
        <w:t xml:space="preserve"> </w:t>
      </w:r>
      <w:r>
        <w:t>settlementtypeid</w:t>
      </w:r>
      <w:r w:rsidRPr="003F5626">
        <w:rPr>
          <w:lang w:val="ru-RU"/>
        </w:rPr>
        <w:t xml:space="preserve"> = 7</w:t>
      </w:r>
    </w:p>
    <w:p w14:paraId="1DE60196" w14:textId="77777777" w:rsidR="002E3167" w:rsidRPr="003F5626" w:rsidRDefault="003F5626">
      <w:pPr>
        <w:pStyle w:val="a0"/>
        <w:numPr>
          <w:ilvl w:val="0"/>
          <w:numId w:val="129"/>
        </w:numPr>
        <w:rPr>
          <w:lang w:val="ru-RU"/>
        </w:rPr>
      </w:pPr>
      <w:r w:rsidRPr="003F5626">
        <w:rPr>
          <w:lang w:val="ru-RU"/>
        </w:rPr>
        <w:t xml:space="preserve">Регламентированный </w:t>
      </w:r>
      <w:r>
        <w:t>SQL</w:t>
      </w:r>
      <w:r w:rsidRPr="003F5626">
        <w:rPr>
          <w:lang w:val="ru-RU"/>
        </w:rPr>
        <w:t>-запрос с именованными параметрами:</w:t>
      </w:r>
    </w:p>
    <w:p w14:paraId="1BD79CCE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 (</w:t>
      </w:r>
      <w:r w:rsidRPr="003F5626">
        <w:rPr>
          <w:lang w:val="ru-RU"/>
        </w:rPr>
        <w:t>вызов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через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мнемонику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параметра</w:t>
      </w:r>
      <w:r w:rsidRPr="003F5626">
        <w:rPr>
          <w:lang w:val="ru-RU"/>
        </w:rPr>
        <w:t>)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Витрины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версия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(</w:t>
      </w:r>
      <w:r>
        <w:t>param</w:t>
      </w:r>
      <w:r w:rsidRPr="003F5626">
        <w:rPr>
          <w:color w:val="666666"/>
          <w:lang w:val="ru-RU"/>
        </w:rPr>
        <w:t>=&gt;</w:t>
      </w:r>
      <w:r w:rsidRPr="003F5626">
        <w:rPr>
          <w:color w:val="4070A0"/>
          <w:lang w:val="ru-RU"/>
        </w:rPr>
        <w:t>'000'</w:t>
      </w:r>
      <w:r w:rsidRPr="003F5626">
        <w:rPr>
          <w:lang w:val="ru-RU"/>
        </w:rPr>
        <w:t xml:space="preserve">, </w:t>
      </w:r>
      <w:r>
        <w:t>lim</w:t>
      </w:r>
      <w:r w:rsidRPr="003F5626">
        <w:rPr>
          <w:color w:val="666666"/>
          <w:lang w:val="ru-RU"/>
        </w:rPr>
        <w:t>=&gt;</w:t>
      </w:r>
      <w:r w:rsidRPr="003F5626">
        <w:rPr>
          <w:color w:val="208050"/>
          <w:lang w:val="ru-RU"/>
        </w:rPr>
        <w:t>20</w:t>
      </w:r>
      <w:r w:rsidRPr="003F5626">
        <w:rPr>
          <w:lang w:val="ru-RU"/>
        </w:rPr>
        <w:t>)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Витрины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версия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(</w:t>
      </w:r>
      <w:r w:rsidRPr="003F5626">
        <w:rPr>
          <w:color w:val="4070A0"/>
          <w:lang w:val="ru-RU"/>
        </w:rPr>
        <w:t>'000'</w:t>
      </w:r>
      <w:r w:rsidRPr="003F5626">
        <w:rPr>
          <w:lang w:val="ru-RU"/>
        </w:rPr>
        <w:t>,</w:t>
      </w:r>
      <w:r w:rsidRPr="003F5626">
        <w:rPr>
          <w:color w:val="208050"/>
          <w:lang w:val="ru-RU"/>
        </w:rPr>
        <w:t>20</w:t>
      </w:r>
      <w:r w:rsidRPr="003F5626">
        <w:rPr>
          <w:lang w:val="ru-RU"/>
        </w:rPr>
        <w:t>)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Определение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name</w:t>
      </w:r>
      <w:r w:rsidRPr="003F5626">
        <w:rPr>
          <w:lang w:val="ru-RU"/>
        </w:rPr>
        <w:t xml:space="preserve">, </w:t>
      </w:r>
      <w:r>
        <w:t>code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datamart</w:t>
      </w:r>
      <w:r w:rsidRPr="003F5626">
        <w:rPr>
          <w:color w:val="208050"/>
          <w:lang w:val="ru-RU"/>
        </w:rPr>
        <w:t>.1.0</w:t>
      </w:r>
      <w:r w:rsidRPr="003F5626">
        <w:rPr>
          <w:color w:val="666666"/>
          <w:lang w:val="ru-RU"/>
        </w:rPr>
        <w:t>.</w:t>
      </w:r>
      <w:r>
        <w:t>regions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code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>:</w:t>
      </w:r>
      <w:r>
        <w:t>param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and</w:t>
      </w:r>
      <w:r w:rsidRPr="003F5626">
        <w:rPr>
          <w:lang w:val="ru-RU"/>
        </w:rPr>
        <w:t xml:space="preserve"> </w:t>
      </w:r>
      <w:r>
        <w:rPr>
          <w:color w:val="007020"/>
        </w:rPr>
        <w:t>id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in</w:t>
      </w:r>
      <w:r w:rsidRPr="003F5626">
        <w:rPr>
          <w:lang w:val="ru-RU"/>
        </w:rPr>
        <w:t xml:space="preserve"> (</w:t>
      </w:r>
      <w:r>
        <w:t>select</w:t>
      </w:r>
      <w:r w:rsidRPr="003F5626">
        <w:rPr>
          <w:lang w:val="ru-RU"/>
        </w:rPr>
        <w:t xml:space="preserve"> </w:t>
      </w:r>
      <w:r>
        <w:rPr>
          <w:color w:val="007020"/>
        </w:rPr>
        <w:t>id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:</w:t>
      </w:r>
      <w:r>
        <w:t>param</w:t>
      </w:r>
      <w:r w:rsidRPr="003F5626">
        <w:rPr>
          <w:lang w:val="ru-RU"/>
        </w:rPr>
        <w:t xml:space="preserve">) </w:t>
      </w:r>
      <w:r>
        <w:t>limit</w:t>
      </w:r>
      <w:r w:rsidRPr="003F5626">
        <w:rPr>
          <w:lang w:val="ru-RU"/>
        </w:rPr>
        <w:t xml:space="preserve"> :</w:t>
      </w:r>
      <w:r>
        <w:t>lim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Пример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преобразования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исходного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соответствии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загруженным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определением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name</w:t>
      </w:r>
      <w:r w:rsidRPr="003F5626">
        <w:rPr>
          <w:lang w:val="ru-RU"/>
        </w:rPr>
        <w:t xml:space="preserve">, </w:t>
      </w:r>
      <w:r>
        <w:t>code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datamart</w:t>
      </w:r>
      <w:r w:rsidRPr="003F5626">
        <w:rPr>
          <w:color w:val="208050"/>
          <w:lang w:val="ru-RU"/>
        </w:rPr>
        <w:t>.1.0</w:t>
      </w:r>
      <w:r w:rsidRPr="003F5626">
        <w:rPr>
          <w:color w:val="666666"/>
          <w:lang w:val="ru-RU"/>
        </w:rPr>
        <w:t>.</w:t>
      </w:r>
      <w:r>
        <w:t>regions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code</w:t>
      </w:r>
      <w:r w:rsidRPr="003F5626">
        <w:rPr>
          <w:color w:val="666666"/>
          <w:lang w:val="ru-RU"/>
        </w:rPr>
        <w:t>=</w:t>
      </w:r>
      <w:r w:rsidRPr="003F5626">
        <w:rPr>
          <w:color w:val="4070A0"/>
          <w:lang w:val="ru-RU"/>
        </w:rPr>
        <w:t>'000'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and</w:t>
      </w:r>
      <w:r w:rsidRPr="003F5626">
        <w:rPr>
          <w:lang w:val="ru-RU"/>
        </w:rPr>
        <w:t xml:space="preserve"> </w:t>
      </w:r>
      <w:r>
        <w:rPr>
          <w:color w:val="007020"/>
        </w:rPr>
        <w:t>id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in</w:t>
      </w:r>
      <w:r w:rsidRPr="003F5626">
        <w:rPr>
          <w:lang w:val="ru-RU"/>
        </w:rPr>
        <w:t xml:space="preserve"> (</w:t>
      </w:r>
      <w:r>
        <w:t>select</w:t>
      </w:r>
      <w:r w:rsidRPr="003F5626">
        <w:rPr>
          <w:lang w:val="ru-RU"/>
        </w:rPr>
        <w:t xml:space="preserve"> </w:t>
      </w:r>
      <w:r>
        <w:rPr>
          <w:color w:val="007020"/>
        </w:rPr>
        <w:t>id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 w:rsidRPr="003F5626">
        <w:rPr>
          <w:color w:val="4070A0"/>
          <w:lang w:val="ru-RU"/>
        </w:rPr>
        <w:t>'000'</w:t>
      </w:r>
      <w:r w:rsidRPr="003F5626">
        <w:rPr>
          <w:lang w:val="ru-RU"/>
        </w:rPr>
        <w:t xml:space="preserve">) </w:t>
      </w:r>
      <w:r>
        <w:t>limit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20</w:t>
      </w:r>
    </w:p>
    <w:p w14:paraId="39A73EFD" w14:textId="77777777" w:rsidR="002E3167" w:rsidRPr="003F5626" w:rsidRDefault="003F5626">
      <w:pPr>
        <w:pStyle w:val="a0"/>
        <w:numPr>
          <w:ilvl w:val="0"/>
          <w:numId w:val="130"/>
        </w:numPr>
        <w:rPr>
          <w:lang w:val="ru-RU"/>
        </w:rPr>
      </w:pPr>
      <w:r w:rsidRPr="003F5626">
        <w:rPr>
          <w:lang w:val="ru-RU"/>
        </w:rPr>
        <w:t xml:space="preserve">Регламентированный </w:t>
      </w:r>
      <w:r>
        <w:t>SQL</w:t>
      </w:r>
      <w:r w:rsidRPr="003F5626">
        <w:rPr>
          <w:lang w:val="ru-RU"/>
        </w:rPr>
        <w:t xml:space="preserve">-запрос с параметром типа </w:t>
      </w:r>
      <w:r>
        <w:t>TIMESTAMP</w:t>
      </w:r>
      <w:r w:rsidRPr="003F5626">
        <w:rPr>
          <w:lang w:val="ru-RU"/>
        </w:rPr>
        <w:t>:</w:t>
      </w:r>
    </w:p>
    <w:p w14:paraId="60283392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lastRenderedPageBreak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 xml:space="preserve">('001', '000', </w:t>
      </w:r>
      <w:r>
        <w:t>TIMESTAMP</w:t>
      </w:r>
      <w:r w:rsidRPr="003F5626">
        <w:rPr>
          <w:lang w:val="ru-RU"/>
        </w:rPr>
        <w:t xml:space="preserve"> '1970-01-01 00:00:00')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lang w:val="ru-RU"/>
        </w:rPr>
        <w:br/>
      </w:r>
      <w:r>
        <w:t>CALL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 xml:space="preserve">('001', '000', </w:t>
      </w:r>
      <w:r>
        <w:t>TIMESTAMP</w:t>
      </w:r>
      <w:r w:rsidRPr="003F5626">
        <w:rPr>
          <w:lang w:val="ru-RU"/>
        </w:rPr>
        <w:t xml:space="preserve"> '1970-01-01 00:00:00')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 xml:space="preserve">4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отдельным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блоком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параметров</w:t>
      </w:r>
      <w:r w:rsidRPr="003F5626">
        <w:rPr>
          <w:lang w:val="ru-RU"/>
        </w:rPr>
        <w:br/>
      </w:r>
      <w:r>
        <w:t>datamart</w:t>
      </w:r>
      <w:r w:rsidRPr="003F5626">
        <w:rPr>
          <w:lang w:val="ru-RU"/>
        </w:rPr>
        <w:t xml:space="preserve">: </w:t>
      </w:r>
      <w:r>
        <w:t>fias</w:t>
      </w:r>
      <w:r w:rsidRPr="003F5626">
        <w:rPr>
          <w:lang w:val="ru-RU"/>
        </w:rPr>
        <w:br/>
      </w:r>
      <w:r>
        <w:t>mnemonic</w:t>
      </w:r>
      <w:r w:rsidRPr="003F5626">
        <w:rPr>
          <w:lang w:val="ru-RU"/>
        </w:rPr>
        <w:t xml:space="preserve">: 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br/>
      </w:r>
      <w:r>
        <w:t>majorVersion</w:t>
      </w:r>
      <w:r w:rsidRPr="003F5626">
        <w:rPr>
          <w:lang w:val="ru-RU"/>
        </w:rPr>
        <w:t>: 1</w:t>
      </w:r>
      <w:r w:rsidRPr="003F5626">
        <w:rPr>
          <w:lang w:val="ru-RU"/>
        </w:rPr>
        <w:br/>
      </w:r>
      <w:r>
        <w:t>minorVersion</w:t>
      </w:r>
      <w:r w:rsidRPr="003F5626">
        <w:rPr>
          <w:lang w:val="ru-RU"/>
        </w:rPr>
        <w:t>: 0</w:t>
      </w:r>
      <w:r w:rsidRPr="003F5626">
        <w:rPr>
          <w:lang w:val="ru-RU"/>
        </w:rPr>
        <w:br/>
      </w:r>
      <w:r>
        <w:t>params</w:t>
      </w:r>
      <w:r w:rsidRPr="003F5626">
        <w:rPr>
          <w:lang w:val="ru-RU"/>
        </w:rPr>
        <w:t xml:space="preserve">:{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STRING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”</w:t>
      </w:r>
      <w:r w:rsidRPr="003F5626">
        <w:rPr>
          <w:lang w:val="ru-RU"/>
        </w:rPr>
        <w:t>001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},{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STRING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“</w:t>
      </w:r>
      <w:r w:rsidRPr="003F5626">
        <w:rPr>
          <w:lang w:val="ru-RU"/>
        </w:rPr>
        <w:t>002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},{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TIMESTAMP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“</w:t>
      </w:r>
      <w:r w:rsidRPr="003F5626">
        <w:rPr>
          <w:lang w:val="ru-RU"/>
        </w:rPr>
        <w:t>2007-12-03</w:t>
      </w:r>
      <w:r w:rsidRPr="003F5626">
        <w:rPr>
          <w:lang w:val="ru-RU"/>
        </w:rPr>
        <w:t>Т</w:t>
      </w:r>
      <w:r w:rsidRPr="003F5626">
        <w:rPr>
          <w:lang w:val="ru-RU"/>
        </w:rPr>
        <w:t>10:00:00.000</w:t>
      </w:r>
      <w:r>
        <w:t>Z</w:t>
      </w:r>
      <w:r w:rsidRPr="003F5626">
        <w:rPr>
          <w:lang w:val="ru-RU"/>
        </w:rPr>
        <w:t>”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Определение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РЗ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oktmo</w:t>
      </w:r>
      <w:r w:rsidRPr="003F5626">
        <w:rPr>
          <w:lang w:val="ru-RU"/>
        </w:rPr>
        <w:t xml:space="preserve">, </w:t>
      </w:r>
      <w:r>
        <w:t>formalname</w:t>
      </w:r>
      <w:r w:rsidRPr="003F5626">
        <w:rPr>
          <w:lang w:val="ru-RU"/>
        </w:rPr>
        <w:t xml:space="preserve">, </w:t>
      </w:r>
      <w:r>
        <w:t>startdate</w:t>
      </w:r>
      <w:r w:rsidRPr="003F5626">
        <w:rPr>
          <w:lang w:val="ru-RU"/>
        </w:rPr>
        <w:t xml:space="preserve">, </w:t>
      </w:r>
      <w:r>
        <w:t>enddate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datamart</w:t>
      </w:r>
      <w:r w:rsidRPr="003F5626">
        <w:rPr>
          <w:lang w:val="ru-RU"/>
        </w:rPr>
        <w:t>.9.1.</w:t>
      </w:r>
      <w:r>
        <w:t>addrobj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areacode</w:t>
      </w:r>
      <w:r w:rsidRPr="003F5626">
        <w:rPr>
          <w:lang w:val="ru-RU"/>
        </w:rPr>
        <w:t xml:space="preserve">=? </w:t>
      </w:r>
      <w:r>
        <w:t>and</w:t>
      </w:r>
      <w:r w:rsidRPr="003F5626">
        <w:rPr>
          <w:lang w:val="ru-RU"/>
        </w:rPr>
        <w:t xml:space="preserve"> </w:t>
      </w:r>
      <w:r>
        <w:t>citycode</w:t>
      </w:r>
      <w:r w:rsidRPr="003F5626">
        <w:rPr>
          <w:lang w:val="ru-RU"/>
        </w:rPr>
        <w:t xml:space="preserve">=? </w:t>
      </w:r>
      <w:r>
        <w:t>and</w:t>
      </w:r>
      <w:r w:rsidRPr="003F5626">
        <w:rPr>
          <w:lang w:val="ru-RU"/>
        </w:rPr>
        <w:t xml:space="preserve"> </w:t>
      </w:r>
      <w:r>
        <w:t>startdate</w:t>
      </w:r>
      <w:r w:rsidRPr="003F5626">
        <w:rPr>
          <w:lang w:val="ru-RU"/>
        </w:rPr>
        <w:t>&lt;=?</w:t>
      </w:r>
    </w:p>
    <w:p w14:paraId="014F42B5" w14:textId="77777777" w:rsidR="002E3167" w:rsidRPr="003F5626" w:rsidRDefault="003F5626">
      <w:pPr>
        <w:pStyle w:val="a0"/>
        <w:numPr>
          <w:ilvl w:val="0"/>
          <w:numId w:val="131"/>
        </w:numPr>
        <w:rPr>
          <w:lang w:val="ru-RU"/>
        </w:rPr>
      </w:pPr>
      <w:r w:rsidRPr="003F5626">
        <w:rPr>
          <w:lang w:val="ru-RU"/>
        </w:rPr>
        <w:t xml:space="preserve">Регламентированный </w:t>
      </w:r>
      <w:r>
        <w:t>SQL</w:t>
      </w:r>
      <w:r w:rsidRPr="003F5626">
        <w:rPr>
          <w:lang w:val="ru-RU"/>
        </w:rPr>
        <w:t xml:space="preserve">-запрос с параметром типа </w:t>
      </w:r>
      <w:r>
        <w:t>DATE</w:t>
      </w:r>
      <w:r w:rsidRPr="003F5626">
        <w:rPr>
          <w:lang w:val="ru-RU"/>
        </w:rPr>
        <w:t>:</w:t>
      </w:r>
    </w:p>
    <w:p w14:paraId="58BEC4FD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('001', '000', '1970-01-01')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</w:t>
      </w:r>
      <w:r w:rsidRPr="003F5626">
        <w:rPr>
          <w:lang w:val="ru-RU"/>
        </w:rPr>
        <w:br/>
      </w:r>
      <w:r>
        <w:t>CALL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('001', '000', '1970-01-01')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 xml:space="preserve">4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отдельным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блоком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параметров</w:t>
      </w:r>
      <w:r w:rsidRPr="003F5626">
        <w:rPr>
          <w:lang w:val="ru-RU"/>
        </w:rPr>
        <w:br/>
      </w:r>
      <w:r>
        <w:t>datamart</w:t>
      </w:r>
      <w:r w:rsidRPr="003F5626">
        <w:rPr>
          <w:lang w:val="ru-RU"/>
        </w:rPr>
        <w:t xml:space="preserve">: </w:t>
      </w:r>
      <w:r>
        <w:t>fias</w:t>
      </w:r>
      <w:r w:rsidRPr="003F5626">
        <w:rPr>
          <w:lang w:val="ru-RU"/>
        </w:rPr>
        <w:br/>
      </w:r>
      <w:r>
        <w:t>mnemonic</w:t>
      </w:r>
      <w:r w:rsidRPr="003F5626">
        <w:rPr>
          <w:lang w:val="ru-RU"/>
        </w:rPr>
        <w:t xml:space="preserve">: </w:t>
      </w:r>
      <w:r>
        <w:t>addrobj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br/>
      </w:r>
      <w:r>
        <w:t>majorVersion</w:t>
      </w:r>
      <w:r w:rsidRPr="003F5626">
        <w:rPr>
          <w:lang w:val="ru-RU"/>
        </w:rPr>
        <w:t>: 1</w:t>
      </w:r>
      <w:r w:rsidRPr="003F5626">
        <w:rPr>
          <w:lang w:val="ru-RU"/>
        </w:rPr>
        <w:br/>
      </w:r>
      <w:r>
        <w:t>minorVersion</w:t>
      </w:r>
      <w:r w:rsidRPr="003F5626">
        <w:rPr>
          <w:lang w:val="ru-RU"/>
        </w:rPr>
        <w:t>: 0</w:t>
      </w:r>
      <w:r w:rsidRPr="003F5626">
        <w:rPr>
          <w:lang w:val="ru-RU"/>
        </w:rPr>
        <w:br/>
      </w:r>
      <w:r>
        <w:t>params</w:t>
      </w:r>
      <w:r w:rsidRPr="003F5626">
        <w:rPr>
          <w:lang w:val="ru-RU"/>
        </w:rPr>
        <w:t xml:space="preserve">:{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STRING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”</w:t>
      </w:r>
      <w:r w:rsidRPr="003F5626">
        <w:rPr>
          <w:lang w:val="ru-RU"/>
        </w:rPr>
        <w:t>001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},{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STRING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“</w:t>
      </w:r>
      <w:r w:rsidRPr="003F5626">
        <w:rPr>
          <w:lang w:val="ru-RU"/>
        </w:rPr>
        <w:t>002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},{ </w:t>
      </w:r>
      <w:r w:rsidRPr="003F5626">
        <w:rPr>
          <w:lang w:val="ru-RU"/>
        </w:rPr>
        <w:t>“</w:t>
      </w:r>
      <w:r>
        <w:t>type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: </w:t>
      </w:r>
      <w:r w:rsidRPr="003F5626">
        <w:rPr>
          <w:lang w:val="ru-RU"/>
        </w:rPr>
        <w:t>“</w:t>
      </w:r>
      <w:r>
        <w:t>DATE</w:t>
      </w:r>
      <w:r w:rsidRPr="003F5626">
        <w:rPr>
          <w:lang w:val="ru-RU"/>
        </w:rPr>
        <w:t>”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“</w:t>
      </w:r>
      <w:r>
        <w:t>value</w:t>
      </w:r>
      <w:r w:rsidRPr="003F5626">
        <w:rPr>
          <w:lang w:val="ru-RU"/>
        </w:rPr>
        <w:t>”</w:t>
      </w:r>
      <w:r w:rsidRPr="003F5626">
        <w:rPr>
          <w:lang w:val="ru-RU"/>
        </w:rPr>
        <w:t>:</w:t>
      </w:r>
      <w:r w:rsidRPr="003F5626">
        <w:rPr>
          <w:lang w:val="ru-RU"/>
        </w:rPr>
        <w:t>“</w:t>
      </w:r>
      <w:r w:rsidRPr="003F5626">
        <w:rPr>
          <w:lang w:val="ru-RU"/>
        </w:rPr>
        <w:t>2007-12-03</w:t>
      </w:r>
      <w:r w:rsidRPr="003F5626">
        <w:rPr>
          <w:lang w:val="ru-RU"/>
        </w:rPr>
        <w:t>”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Определение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РЗ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oktmo</w:t>
      </w:r>
      <w:r w:rsidRPr="003F5626">
        <w:rPr>
          <w:lang w:val="ru-RU"/>
        </w:rPr>
        <w:t xml:space="preserve">, </w:t>
      </w:r>
      <w:r>
        <w:t>formalname</w:t>
      </w:r>
      <w:r w:rsidRPr="003F5626">
        <w:rPr>
          <w:lang w:val="ru-RU"/>
        </w:rPr>
        <w:t xml:space="preserve">, </w:t>
      </w:r>
      <w:r>
        <w:t>startdate</w:t>
      </w:r>
      <w:r w:rsidRPr="003F5626">
        <w:rPr>
          <w:lang w:val="ru-RU"/>
        </w:rPr>
        <w:t xml:space="preserve">, </w:t>
      </w:r>
      <w:r>
        <w:t>enddate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datamart</w:t>
      </w:r>
      <w:r w:rsidRPr="003F5626">
        <w:rPr>
          <w:lang w:val="ru-RU"/>
        </w:rPr>
        <w:t>.9.1.</w:t>
      </w:r>
      <w:r>
        <w:t>addrobj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</w:t>
      </w:r>
      <w:r>
        <w:t>areacode</w:t>
      </w:r>
      <w:r w:rsidRPr="003F5626">
        <w:rPr>
          <w:lang w:val="ru-RU"/>
        </w:rPr>
        <w:t xml:space="preserve">=? </w:t>
      </w:r>
      <w:r>
        <w:t>and</w:t>
      </w:r>
      <w:r w:rsidRPr="003F5626">
        <w:rPr>
          <w:lang w:val="ru-RU"/>
        </w:rPr>
        <w:t xml:space="preserve"> </w:t>
      </w:r>
      <w:r>
        <w:t>citycode</w:t>
      </w:r>
      <w:r w:rsidRPr="003F5626">
        <w:rPr>
          <w:lang w:val="ru-RU"/>
        </w:rPr>
        <w:t xml:space="preserve">=? </w:t>
      </w:r>
      <w:r>
        <w:t>and</w:t>
      </w:r>
      <w:r w:rsidRPr="003F5626">
        <w:rPr>
          <w:lang w:val="ru-RU"/>
        </w:rPr>
        <w:t xml:space="preserve"> </w:t>
      </w:r>
      <w:r>
        <w:t>startdate</w:t>
      </w:r>
      <w:r w:rsidRPr="003F5626">
        <w:rPr>
          <w:lang w:val="ru-RU"/>
        </w:rPr>
        <w:t>&gt;=?</w:t>
      </w:r>
    </w:p>
    <w:p w14:paraId="2997F056" w14:textId="77777777" w:rsidR="002E3167" w:rsidRPr="003F5626" w:rsidRDefault="003F5626">
      <w:pPr>
        <w:pStyle w:val="a0"/>
        <w:numPr>
          <w:ilvl w:val="0"/>
          <w:numId w:val="132"/>
        </w:numPr>
        <w:rPr>
          <w:lang w:val="ru-RU"/>
        </w:rPr>
      </w:pPr>
      <w:r w:rsidRPr="003F5626">
        <w:rPr>
          <w:lang w:val="ru-RU"/>
        </w:rPr>
        <w:t xml:space="preserve">Регламентированный </w:t>
      </w:r>
      <w:r>
        <w:t>SQL</w:t>
      </w:r>
      <w:r w:rsidRPr="003F5626">
        <w:rPr>
          <w:lang w:val="ru-RU"/>
        </w:rPr>
        <w:t>-запрос без параметров:</w:t>
      </w:r>
    </w:p>
    <w:p w14:paraId="44EBCAB0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egrul</w:t>
      </w:r>
      <w:r w:rsidRPr="003F5626">
        <w:rPr>
          <w:b/>
          <w:color w:val="0E84B5"/>
          <w:lang w:val="ru-RU"/>
        </w:rPr>
        <w:t>.</w:t>
      </w:r>
      <w:r w:rsidRPr="003F5626">
        <w:rPr>
          <w:color w:val="208050"/>
          <w:lang w:val="ru-RU"/>
        </w:rPr>
        <w:t>1.1</w:t>
      </w:r>
      <w:r w:rsidRPr="003F5626">
        <w:rPr>
          <w:color w:val="666666"/>
          <w:lang w:val="ru-RU"/>
        </w:rPr>
        <w:t>.</w:t>
      </w:r>
      <w:r>
        <w:t>legalentity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()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Пример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преобразования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исходного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соответствии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загруженным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определением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ogrn</w:t>
      </w:r>
      <w:r w:rsidRPr="003F5626">
        <w:rPr>
          <w:lang w:val="ru-RU"/>
        </w:rPr>
        <w:t xml:space="preserve">, </w:t>
      </w:r>
      <w:r>
        <w:t>short</w:t>
      </w:r>
      <w:r w:rsidRPr="003F5626">
        <w:rPr>
          <w:lang w:val="ru-RU"/>
        </w:rPr>
        <w:t>_</w:t>
      </w:r>
      <w:r>
        <w:t>name</w:t>
      </w:r>
      <w:r w:rsidRPr="003F5626">
        <w:rPr>
          <w:lang w:val="ru-RU"/>
        </w:rPr>
        <w:t xml:space="preserve">, </w:t>
      </w:r>
      <w:r>
        <w:t>inn</w:t>
      </w:r>
      <w:r w:rsidRPr="003F5626">
        <w:rPr>
          <w:lang w:val="ru-RU"/>
        </w:rPr>
        <w:t xml:space="preserve">, </w:t>
      </w:r>
      <w:r>
        <w:t>kpp</w:t>
      </w:r>
      <w:r w:rsidRPr="003F5626">
        <w:rPr>
          <w:lang w:val="ru-RU"/>
        </w:rPr>
        <w:t xml:space="preserve">, </w:t>
      </w:r>
      <w:r>
        <w:t>region</w:t>
      </w:r>
      <w:r w:rsidRPr="003F5626">
        <w:rPr>
          <w:lang w:val="ru-RU"/>
        </w:rPr>
        <w:t>_</w:t>
      </w:r>
      <w:r>
        <w:t>code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egrul</w:t>
      </w:r>
      <w:r w:rsidRPr="003F5626">
        <w:rPr>
          <w:b/>
          <w:color w:val="0E84B5"/>
          <w:lang w:val="ru-RU"/>
        </w:rPr>
        <w:t>.</w:t>
      </w:r>
      <w:r w:rsidRPr="003F5626">
        <w:rPr>
          <w:color w:val="208050"/>
          <w:lang w:val="ru-RU"/>
        </w:rPr>
        <w:t>2.</w:t>
      </w:r>
      <w:r>
        <w:t>legalentity</w:t>
      </w:r>
    </w:p>
    <w:p w14:paraId="24CBABAA" w14:textId="77777777" w:rsidR="002E3167" w:rsidRDefault="003F5626">
      <w:pPr>
        <w:pStyle w:val="a0"/>
        <w:numPr>
          <w:ilvl w:val="0"/>
          <w:numId w:val="133"/>
        </w:numPr>
      </w:pPr>
      <w:r>
        <w:lastRenderedPageBreak/>
        <w:t>Распределенный Регламентированный SQL-запрос:</w:t>
      </w:r>
    </w:p>
    <w:p w14:paraId="3485578C" w14:textId="77777777" w:rsidR="002E3167" w:rsidRDefault="003F5626">
      <w:pPr>
        <w:pStyle w:val="LiteralBlock"/>
        <w:keepLines/>
        <w:shd w:val="clear" w:color="auto" w:fill="EEFFCC"/>
      </w:pPr>
      <w:r>
        <w:t xml:space="preserve">// </w:t>
      </w:r>
      <w:r>
        <w:t>Исходный</w:t>
      </w:r>
      <w:r>
        <w:t xml:space="preserve"> </w:t>
      </w:r>
      <w:r>
        <w:t>запрос</w:t>
      </w:r>
      <w:r>
        <w:t xml:space="preserve"> </w:t>
      </w:r>
      <w:r>
        <w:t>от</w:t>
      </w:r>
      <w:r>
        <w:t xml:space="preserve"> </w:t>
      </w:r>
      <w:r>
        <w:t>Потребителя</w:t>
      </w:r>
      <w:r>
        <w:t xml:space="preserve"> </w:t>
      </w:r>
      <w:r>
        <w:t>данных</w:t>
      </w:r>
      <w:r>
        <w:t xml:space="preserve"> </w:t>
      </w:r>
      <w:r>
        <w:t>СМЭВ</w:t>
      </w:r>
      <w:r>
        <w:t>4:</w:t>
      </w:r>
      <w:r>
        <w:br/>
        <w:t>select * from podd.1.1.r_query(</w:t>
      </w:r>
      <w:r>
        <w:t>‘Москва’</w:t>
      </w:r>
      <w:r>
        <w:t>, 18)</w:t>
      </w:r>
      <w:r>
        <w:br/>
      </w:r>
      <w:r>
        <w:br/>
        <w:t xml:space="preserve">// </w:t>
      </w:r>
      <w:r>
        <w:t>Пример</w:t>
      </w:r>
      <w:r>
        <w:t xml:space="preserve"> </w:t>
      </w:r>
      <w:r>
        <w:t>преобразования</w:t>
      </w:r>
      <w:r>
        <w:t xml:space="preserve"> </w:t>
      </w:r>
      <w:r>
        <w:t>исходного</w:t>
      </w:r>
      <w:r>
        <w:t xml:space="preserve"> </w:t>
      </w:r>
      <w:r>
        <w:t>запроса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загруженным</w:t>
      </w:r>
      <w:r>
        <w:t xml:space="preserve"> </w:t>
      </w:r>
      <w:r>
        <w:t>определением</w:t>
      </w:r>
      <w:r>
        <w:t xml:space="preserve"> </w:t>
      </w:r>
      <w:r>
        <w:t>Регламентированного</w:t>
      </w:r>
      <w:r>
        <w:t xml:space="preserve"> SQL-</w:t>
      </w:r>
      <w:r>
        <w:t>запроса</w:t>
      </w:r>
      <w:r>
        <w:t>:</w:t>
      </w:r>
      <w:r>
        <w:br/>
        <w:t xml:space="preserve">select ao.oktmo, o.name, o.kod from fias.1.0.addrobj ao LEFT JOIN oktmo.1.0.oktmo o on ao.oktmo = o.kod2 WHERE ao.offname= </w:t>
      </w:r>
      <w:r>
        <w:t>‘Москва’</w:t>
      </w:r>
      <w:r>
        <w:t xml:space="preserve"> AND o.regionid = 18</w:t>
      </w:r>
    </w:p>
    <w:p w14:paraId="7A7C77F0" w14:textId="77777777" w:rsidR="002E3167" w:rsidRPr="003F5626" w:rsidRDefault="003F5626">
      <w:pPr>
        <w:pStyle w:val="30"/>
        <w:rPr>
          <w:lang w:val="ru-RU"/>
        </w:rPr>
      </w:pPr>
      <w:bookmarkStart w:id="339" w:name="_11c98fc522776d2891da1dbed49106a8"/>
      <w:bookmarkStart w:id="340" w:name="_Toc232062385"/>
      <w:bookmarkEnd w:id="337"/>
      <w:r w:rsidRPr="003F5626">
        <w:rPr>
          <w:lang w:val="ru-RU"/>
        </w:rPr>
        <w:t>3.2.</w:t>
      </w:r>
      <w:r w:rsidR="00AC6A07">
        <w:rPr>
          <w:lang w:val="ru-RU"/>
        </w:rPr>
        <w:t>4</w:t>
      </w:r>
      <w:r w:rsidRPr="003F5626">
        <w:rPr>
          <w:lang w:val="ru-RU"/>
        </w:rPr>
        <w:t xml:space="preserve"> Выполнение запроса с системным параметром</w:t>
      </w:r>
      <w:bookmarkEnd w:id="340"/>
    </w:p>
    <w:p w14:paraId="1412297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Системные параметры не описываются в определении Регламентированного </w:t>
      </w:r>
      <w:r>
        <w:t>SQL</w:t>
      </w:r>
      <w:r w:rsidRPr="003F5626">
        <w:rPr>
          <w:lang w:val="ru-RU"/>
        </w:rPr>
        <w:t xml:space="preserve">-запроса и могут быть заданы Потребителем для Регламентированного </w:t>
      </w:r>
      <w:r>
        <w:t>SQL</w:t>
      </w:r>
      <w:r w:rsidRPr="003F5626">
        <w:rPr>
          <w:lang w:val="ru-RU"/>
        </w:rPr>
        <w:t>-запроса при выполнении запроса.</w:t>
      </w:r>
    </w:p>
    <w:p w14:paraId="17CDE764" w14:textId="77777777" w:rsidR="002E3167" w:rsidRPr="003F5626" w:rsidRDefault="00965231">
      <w:pPr>
        <w:pStyle w:val="afc"/>
        <w:rPr>
          <w:lang w:val="ru-RU"/>
        </w:rPr>
      </w:pPr>
      <w:hyperlink w:anchor="_96e19940d46c2450c9e3881422f4208d">
        <w:r w:rsidR="003F5626" w:rsidRPr="003F5626">
          <w:rPr>
            <w:rStyle w:val="ad"/>
            <w:lang w:val="ru-RU"/>
          </w:rPr>
          <w:t>Таблица 3.3</w:t>
        </w:r>
      </w:hyperlink>
      <w:r w:rsidR="003F5626" w:rsidRPr="003F5626">
        <w:rPr>
          <w:lang w:val="ru-RU"/>
        </w:rPr>
        <w:t xml:space="preserve"> содержит поддерживаемые в СМЭВ4 параметры.</w:t>
      </w:r>
    </w:p>
    <w:p w14:paraId="5132B866" w14:textId="77777777" w:rsidR="002E3167" w:rsidRDefault="003F5626">
      <w:pPr>
        <w:pStyle w:val="TableCaption"/>
      </w:pPr>
      <w:bookmarkStart w:id="341" w:name="_751e22a7e9810b48cdc498512b9c2eb0"/>
      <w:bookmarkStart w:id="342" w:name="_96e19940d46c2450c9e3881422f4208d"/>
      <w:r>
        <w:t>Таблица 3.3 Поддерживаемые в СМЭВ4 параметры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4175"/>
        <w:gridCol w:w="7268"/>
        <w:gridCol w:w="2661"/>
      </w:tblGrid>
      <w:tr w:rsidR="002E3167" w:rsidRPr="000842ED" w14:paraId="6EB1C9C2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" w:type="pct"/>
          </w:tcPr>
          <w:p w14:paraId="21D90F6D" w14:textId="77777777" w:rsidR="002E3167" w:rsidRPr="00F962B2" w:rsidRDefault="003F5626" w:rsidP="00F962B2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№</w:t>
            </w:r>
          </w:p>
        </w:tc>
        <w:tc>
          <w:tcPr>
            <w:tcW w:w="1400" w:type="pct"/>
          </w:tcPr>
          <w:p w14:paraId="1F31916E" w14:textId="77777777" w:rsidR="002E3167" w:rsidRPr="00F962B2" w:rsidRDefault="003F5626" w:rsidP="00F962B2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Мнемоника</w:t>
            </w:r>
          </w:p>
        </w:tc>
        <w:tc>
          <w:tcPr>
            <w:tcW w:w="2500" w:type="pct"/>
          </w:tcPr>
          <w:p w14:paraId="4BA4F1B7" w14:textId="77777777" w:rsidR="002E3167" w:rsidRPr="00F962B2" w:rsidRDefault="003F5626" w:rsidP="00F962B2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Назначение</w:t>
            </w:r>
          </w:p>
        </w:tc>
        <w:tc>
          <w:tcPr>
            <w:tcW w:w="950" w:type="pct"/>
          </w:tcPr>
          <w:p w14:paraId="11D9E1A2" w14:textId="77777777" w:rsidR="002E3167" w:rsidRPr="00F962B2" w:rsidRDefault="003F5626" w:rsidP="00F962B2">
            <w:pPr>
              <w:keepNext/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Минимальная версия Агента СМЭВ4 на стороне Потребителя данных</w:t>
            </w:r>
          </w:p>
        </w:tc>
      </w:tr>
      <w:tr w:rsidR="002E3167" w:rsidRPr="00F962B2" w14:paraId="54B6D57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35960360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1</w:t>
            </w:r>
          </w:p>
        </w:tc>
        <w:tc>
          <w:tcPr>
            <w:tcW w:w="1400" w:type="pct"/>
          </w:tcPr>
          <w:p w14:paraId="570C42EE" w14:textId="77777777" w:rsidR="002E3167" w:rsidRPr="003B79A1" w:rsidRDefault="003F5626" w:rsidP="00F962B2">
            <w:pPr>
              <w:spacing w:after="0"/>
            </w:pPr>
            <w:r w:rsidRPr="003B79A1">
              <w:rPr>
                <w:rFonts w:ascii="Consolas" w:eastAsia="MS Gothic"/>
                <w:noProof/>
                <w:color w:val="E74C3C"/>
              </w:rPr>
              <w:t>settings_for_system_time</w:t>
            </w:r>
          </w:p>
        </w:tc>
        <w:tc>
          <w:tcPr>
            <w:tcW w:w="2500" w:type="pct"/>
          </w:tcPr>
          <w:p w14:paraId="0C708220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актуальных на заданный момент данных.</w:t>
            </w:r>
          </w:p>
          <w:p w14:paraId="533CBB0C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Позволяет указывать при вызове запроса момент времени, на который требуется получить актуальные данные из Витрины.</w:t>
            </w:r>
          </w:p>
        </w:tc>
        <w:tc>
          <w:tcPr>
            <w:tcW w:w="950" w:type="pct"/>
          </w:tcPr>
          <w:p w14:paraId="5BE0A8C1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3.0.0</w:t>
            </w:r>
          </w:p>
        </w:tc>
      </w:tr>
      <w:tr w:rsidR="002E3167" w:rsidRPr="00F962B2" w14:paraId="7CE27484" w14:textId="77777777" w:rsidTr="002E3167">
        <w:tc>
          <w:tcPr>
            <w:tcW w:w="50" w:type="pct"/>
          </w:tcPr>
          <w:p w14:paraId="05274E62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2</w:t>
            </w:r>
          </w:p>
        </w:tc>
        <w:tc>
          <w:tcPr>
            <w:tcW w:w="1400" w:type="pct"/>
          </w:tcPr>
          <w:p w14:paraId="4FF6C285" w14:textId="77777777" w:rsidR="002E3167" w:rsidRPr="003B79A1" w:rsidRDefault="003F5626" w:rsidP="00F962B2">
            <w:pPr>
              <w:spacing w:after="0"/>
              <w:rPr>
                <w:lang w:val="en-US"/>
              </w:rPr>
            </w:pPr>
            <w:r w:rsidRPr="003B79A1">
              <w:rPr>
                <w:rFonts w:ascii="Consolas" w:eastAsia="MS Gothic"/>
                <w:noProof/>
                <w:color w:val="E74C3C"/>
                <w:lang w:val="en-US"/>
              </w:rPr>
              <w:t>settings_for_system_time_started</w:t>
            </w:r>
          </w:p>
        </w:tc>
        <w:tc>
          <w:tcPr>
            <w:tcW w:w="2500" w:type="pct"/>
          </w:tcPr>
          <w:p w14:paraId="489135A4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результата выполнения запроса с данными, добавленными за указанный диапазон времени.</w:t>
            </w:r>
          </w:p>
          <w:p w14:paraId="05C3BFCE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Позволяет указывать при вызове запроса диапазон номеров дельт, за который требуется получить измененные данные</w:t>
            </w:r>
          </w:p>
        </w:tc>
        <w:tc>
          <w:tcPr>
            <w:tcW w:w="950" w:type="pct"/>
            <w:vMerge w:val="restart"/>
          </w:tcPr>
          <w:p w14:paraId="41A1F28A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3.18.0</w:t>
            </w:r>
          </w:p>
        </w:tc>
      </w:tr>
      <w:tr w:rsidR="002E3167" w:rsidRPr="000842ED" w14:paraId="55A8FED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169CEABC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</w:t>
            </w:r>
          </w:p>
        </w:tc>
        <w:tc>
          <w:tcPr>
            <w:tcW w:w="1400" w:type="pct"/>
          </w:tcPr>
          <w:p w14:paraId="1CE5EEAA" w14:textId="77777777" w:rsidR="002E3167" w:rsidRPr="003B79A1" w:rsidRDefault="003F5626" w:rsidP="00F962B2">
            <w:pPr>
              <w:spacing w:after="0"/>
              <w:rPr>
                <w:lang w:val="en-US"/>
              </w:rPr>
            </w:pPr>
            <w:r w:rsidRPr="003B79A1">
              <w:rPr>
                <w:rFonts w:ascii="Consolas" w:eastAsia="MS Gothic"/>
                <w:noProof/>
                <w:color w:val="E74C3C"/>
                <w:lang w:val="en-US"/>
              </w:rPr>
              <w:t>settings_for_system_time_finished</w:t>
            </w:r>
          </w:p>
        </w:tc>
        <w:tc>
          <w:tcPr>
            <w:tcW w:w="2500" w:type="pct"/>
          </w:tcPr>
          <w:p w14:paraId="3C01A45C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результата выполнения запроса с данными, удаленными за указанный диапазон времени.</w:t>
            </w:r>
          </w:p>
          <w:p w14:paraId="260B2488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Позволяет указывать при вызове запроса диапазон номеров дельт, за который требуется получить удаленные данные</w:t>
            </w:r>
          </w:p>
        </w:tc>
        <w:tc>
          <w:tcPr>
            <w:tcW w:w="950" w:type="pct"/>
            <w:vMerge/>
          </w:tcPr>
          <w:p w14:paraId="14853759" w14:textId="77777777" w:rsidR="002E3167" w:rsidRPr="00F962B2" w:rsidRDefault="002E3167" w:rsidP="00F962B2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7E1A841F" w14:textId="77777777" w:rsidTr="002E3167">
        <w:tc>
          <w:tcPr>
            <w:tcW w:w="50" w:type="pct"/>
          </w:tcPr>
          <w:p w14:paraId="4F445537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4</w:t>
            </w:r>
          </w:p>
        </w:tc>
        <w:tc>
          <w:tcPr>
            <w:tcW w:w="1400" w:type="pct"/>
          </w:tcPr>
          <w:p w14:paraId="0B860F27" w14:textId="77777777" w:rsidR="002E3167" w:rsidRPr="003B79A1" w:rsidRDefault="003F5626" w:rsidP="00F962B2">
            <w:pPr>
              <w:spacing w:after="0"/>
              <w:rPr>
                <w:lang w:val="en-US"/>
              </w:rPr>
            </w:pPr>
            <w:r w:rsidRPr="003B79A1">
              <w:rPr>
                <w:rFonts w:ascii="Consolas" w:eastAsia="MS Gothic"/>
                <w:noProof/>
                <w:color w:val="E74C3C"/>
                <w:lang w:val="en-US"/>
              </w:rPr>
              <w:t>settings_for_system_time_cn</w:t>
            </w:r>
          </w:p>
        </w:tc>
        <w:tc>
          <w:tcPr>
            <w:tcW w:w="2500" w:type="pct"/>
          </w:tcPr>
          <w:p w14:paraId="30FFFB6C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данных на указанный номер операции</w:t>
            </w:r>
          </w:p>
        </w:tc>
        <w:tc>
          <w:tcPr>
            <w:tcW w:w="950" w:type="pct"/>
            <w:vMerge/>
          </w:tcPr>
          <w:p w14:paraId="675D372C" w14:textId="77777777" w:rsidR="002E3167" w:rsidRPr="00F962B2" w:rsidRDefault="002E3167" w:rsidP="00F962B2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05AF407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5A4BA41A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00" w:type="pct"/>
          </w:tcPr>
          <w:p w14:paraId="22E3699D" w14:textId="77777777" w:rsidR="002E3167" w:rsidRPr="003B79A1" w:rsidRDefault="003F5626" w:rsidP="00F962B2">
            <w:pPr>
              <w:spacing w:after="0"/>
              <w:rPr>
                <w:lang w:val="en-US"/>
              </w:rPr>
            </w:pPr>
            <w:r w:rsidRPr="003B79A1">
              <w:rPr>
                <w:rFonts w:ascii="Consolas" w:eastAsia="MS Gothic"/>
                <w:noProof/>
                <w:color w:val="E74C3C"/>
                <w:lang w:val="en-US"/>
              </w:rPr>
              <w:t>settings_for_system_time_started_cn</w:t>
            </w:r>
          </w:p>
        </w:tc>
        <w:tc>
          <w:tcPr>
            <w:tcW w:w="2500" w:type="pct"/>
          </w:tcPr>
          <w:p w14:paraId="095782A8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результата выполнения запроса с данными, добавленными за указанный диапазон номеров операций.</w:t>
            </w:r>
          </w:p>
        </w:tc>
        <w:tc>
          <w:tcPr>
            <w:tcW w:w="950" w:type="pct"/>
            <w:vMerge/>
          </w:tcPr>
          <w:p w14:paraId="7D3C199B" w14:textId="77777777" w:rsidR="002E3167" w:rsidRPr="00F962B2" w:rsidRDefault="002E3167" w:rsidP="00F962B2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620DEBD3" w14:textId="77777777" w:rsidTr="002E3167">
        <w:tc>
          <w:tcPr>
            <w:tcW w:w="50" w:type="pct"/>
          </w:tcPr>
          <w:p w14:paraId="2F486068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6</w:t>
            </w:r>
          </w:p>
        </w:tc>
        <w:tc>
          <w:tcPr>
            <w:tcW w:w="1400" w:type="pct"/>
          </w:tcPr>
          <w:p w14:paraId="06A74D74" w14:textId="77777777" w:rsidR="002E3167" w:rsidRPr="003B79A1" w:rsidRDefault="003F5626" w:rsidP="00F962B2">
            <w:pPr>
              <w:spacing w:after="0"/>
              <w:rPr>
                <w:lang w:val="en-US"/>
              </w:rPr>
            </w:pPr>
            <w:r w:rsidRPr="003B79A1">
              <w:rPr>
                <w:rFonts w:ascii="Consolas" w:eastAsia="MS Gothic"/>
                <w:noProof/>
                <w:color w:val="E74C3C"/>
                <w:lang w:val="en-US"/>
              </w:rPr>
              <w:t>settings_for_system_time_finished_cn</w:t>
            </w:r>
          </w:p>
        </w:tc>
        <w:tc>
          <w:tcPr>
            <w:tcW w:w="2500" w:type="pct"/>
          </w:tcPr>
          <w:p w14:paraId="5B52FC2F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результата выполнения запроса с данными, удаленными за указанный диапазон номеров операций.</w:t>
            </w:r>
          </w:p>
        </w:tc>
        <w:tc>
          <w:tcPr>
            <w:tcW w:w="950" w:type="pct"/>
            <w:vMerge/>
          </w:tcPr>
          <w:p w14:paraId="19A174E3" w14:textId="77777777" w:rsidR="002E3167" w:rsidRPr="00F962B2" w:rsidRDefault="002E3167" w:rsidP="00F962B2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F962B2" w14:paraId="7532F74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" w:type="pct"/>
          </w:tcPr>
          <w:p w14:paraId="4B1CE2CE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7</w:t>
            </w:r>
          </w:p>
        </w:tc>
        <w:tc>
          <w:tcPr>
            <w:tcW w:w="1400" w:type="pct"/>
          </w:tcPr>
          <w:p w14:paraId="2E35DAEB" w14:textId="77777777" w:rsidR="002E3167" w:rsidRPr="003B79A1" w:rsidRDefault="003F5626" w:rsidP="00F962B2">
            <w:pPr>
              <w:spacing w:after="0"/>
            </w:pPr>
            <w:r w:rsidRPr="003B79A1">
              <w:rPr>
                <w:rFonts w:ascii="Consolas" w:eastAsia="MS Gothic"/>
                <w:noProof/>
                <w:color w:val="E74C3C"/>
              </w:rPr>
              <w:t>settings_get_cn</w:t>
            </w:r>
          </w:p>
        </w:tc>
        <w:tc>
          <w:tcPr>
            <w:tcW w:w="2500" w:type="pct"/>
          </w:tcPr>
          <w:p w14:paraId="631C3A4B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Системный параметр для получения номера версии данных CN на заданный момент времени. Задаётся при вызове SQL-РЗ категории «Рассылка (для Компонента «Витрина данных» версии 2.x)»</w:t>
            </w:r>
          </w:p>
        </w:tc>
        <w:tc>
          <w:tcPr>
            <w:tcW w:w="950" w:type="pct"/>
          </w:tcPr>
          <w:p w14:paraId="4CF52FAE" w14:textId="77777777" w:rsidR="002E3167" w:rsidRPr="00F962B2" w:rsidRDefault="003F5626" w:rsidP="00F962B2">
            <w:pPr>
              <w:spacing w:after="0"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3.24.0</w:t>
            </w:r>
          </w:p>
        </w:tc>
      </w:tr>
    </w:tbl>
    <w:p w14:paraId="3F457387" w14:textId="77777777" w:rsidR="002E3167" w:rsidRDefault="002E3167">
      <w:pPr>
        <w:pStyle w:val="TableBottomMargin"/>
      </w:pPr>
    </w:p>
    <w:bookmarkEnd w:id="341"/>
    <w:bookmarkEnd w:id="342"/>
    <w:p w14:paraId="666DCAF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Вызов Регламентированного </w:t>
      </w:r>
      <w:r>
        <w:t>SQL</w:t>
      </w:r>
      <w:r w:rsidRPr="003F5626">
        <w:rPr>
          <w:lang w:val="ru-RU"/>
        </w:rPr>
        <w:t xml:space="preserve">-запроса с системным параметром осуществляется аналогично вызову Регламентированного </w:t>
      </w:r>
      <w:r>
        <w:t>SQL</w:t>
      </w:r>
      <w:r w:rsidRPr="003F5626">
        <w:rPr>
          <w:lang w:val="ru-RU"/>
        </w:rPr>
        <w:t xml:space="preserve">-запроса с заданием значения для именованного параметра, в соответствии со следующими правилами (данные, подходящие под условия РЗ, которые были и добавлены, и удалены в переданном диапазоне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for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started</w:t>
      </w:r>
      <w:r w:rsidRPr="003F5626">
        <w:rPr>
          <w:lang w:val="ru-RU"/>
        </w:rPr>
        <w:t xml:space="preserve">/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for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finished</w:t>
      </w:r>
      <w:r w:rsidRPr="003F5626">
        <w:rPr>
          <w:lang w:val="ru-RU"/>
        </w:rPr>
        <w:t>, не попадают в результат запроса):</w:t>
      </w:r>
    </w:p>
    <w:p w14:paraId="1D0F9C01" w14:textId="77777777" w:rsidR="002E3167" w:rsidRPr="003F5626" w:rsidRDefault="003F5626">
      <w:pPr>
        <w:pStyle w:val="a0"/>
        <w:numPr>
          <w:ilvl w:val="0"/>
          <w:numId w:val="134"/>
        </w:numPr>
        <w:rPr>
          <w:lang w:val="ru-RU"/>
        </w:rPr>
      </w:pPr>
      <w:r w:rsidRPr="003F5626">
        <w:rPr>
          <w:lang w:val="ru-RU"/>
        </w:rPr>
        <w:t>Параметр задается в запросе только один раз в виде именованного параметра с соответствующей мнемоникой.</w:t>
      </w:r>
    </w:p>
    <w:p w14:paraId="7AE09007" w14:textId="77777777" w:rsidR="002E3167" w:rsidRPr="003F5626" w:rsidRDefault="003F5626">
      <w:pPr>
        <w:pStyle w:val="a0"/>
        <w:numPr>
          <w:ilvl w:val="0"/>
          <w:numId w:val="134"/>
        </w:numPr>
        <w:rPr>
          <w:lang w:val="ru-RU"/>
        </w:rPr>
      </w:pPr>
      <w:r w:rsidRPr="003F5626">
        <w:rPr>
          <w:lang w:val="ru-RU"/>
        </w:rPr>
        <w:t xml:space="preserve">Значение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for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</w:t>
      </w:r>
      <w:r w:rsidRPr="003F5626">
        <w:rPr>
          <w:lang w:val="ru-RU"/>
        </w:rPr>
        <w:t xml:space="preserve"> должно соответствовать формату </w:t>
      </w:r>
      <w:r>
        <w:rPr>
          <w:rFonts w:ascii="Consolas" w:eastAsia="MS Gothic"/>
          <w:noProof/>
          <w:color w:val="E74C3C"/>
          <w:sz w:val="20"/>
          <w:szCs w:val="20"/>
        </w:rPr>
        <w:t>YYYY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hh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ss</w:t>
      </w:r>
      <w:r w:rsidRPr="003F5626">
        <w:rPr>
          <w:lang w:val="ru-RU"/>
        </w:rPr>
        <w:t>.</w:t>
      </w:r>
    </w:p>
    <w:p w14:paraId="14024931" w14:textId="77777777" w:rsidR="002E3167" w:rsidRDefault="003F5626">
      <w:pPr>
        <w:pStyle w:val="a0"/>
        <w:numPr>
          <w:ilvl w:val="0"/>
          <w:numId w:val="134"/>
        </w:numPr>
      </w:pPr>
      <w:r>
        <w:t xml:space="preserve">Значение параметров </w:t>
      </w:r>
      <w:r>
        <w:rPr>
          <w:rFonts w:ascii="Consolas" w:eastAsia="MS Gothic"/>
          <w:noProof/>
          <w:color w:val="E74C3C"/>
          <w:sz w:val="20"/>
          <w:szCs w:val="20"/>
        </w:rPr>
        <w:t>settings_for_system_time_started</w:t>
      </w:r>
      <w: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settings_for_system_time_finished</w:t>
      </w:r>
      <w:r>
        <w:t xml:space="preserve"> должно соответствовать формату:</w:t>
      </w:r>
    </w:p>
    <w:p w14:paraId="36BE9EF7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3.1. При передаче диапазона дельт - (</w:t>
      </w:r>
      <w:r>
        <w:rPr>
          <w:rFonts w:ascii="Consolas" w:eastAsia="MS Gothic"/>
          <w:noProof/>
          <w:color w:val="E74C3C"/>
          <w:sz w:val="20"/>
          <w:szCs w:val="20"/>
        </w:rPr>
        <w:t>int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int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2</w:t>
      </w:r>
      <w:r w:rsidRPr="003F5626">
        <w:rPr>
          <w:lang w:val="ru-RU"/>
        </w:rPr>
        <w:t xml:space="preserve">). Значение </w:t>
      </w:r>
      <w:r>
        <w:rPr>
          <w:rFonts w:ascii="Consolas" w:eastAsia="MS Gothic"/>
          <w:noProof/>
          <w:color w:val="E74C3C"/>
          <w:sz w:val="20"/>
          <w:szCs w:val="20"/>
        </w:rPr>
        <w:t>int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  <w:r w:rsidRPr="003F5626">
        <w:rPr>
          <w:lang w:val="ru-RU"/>
        </w:rPr>
        <w:t xml:space="preserve"> должно быть меньше, чем </w:t>
      </w:r>
      <w:r>
        <w:rPr>
          <w:rFonts w:ascii="Consolas" w:eastAsia="MS Gothic"/>
          <w:noProof/>
          <w:color w:val="E74C3C"/>
          <w:sz w:val="20"/>
          <w:szCs w:val="20"/>
        </w:rPr>
        <w:t>int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2</w:t>
      </w:r>
      <w:r w:rsidRPr="003F5626">
        <w:rPr>
          <w:lang w:val="ru-RU"/>
        </w:rPr>
        <w:t>.</w:t>
      </w:r>
    </w:p>
    <w:p w14:paraId="49E52C1E" w14:textId="77777777" w:rsidR="002E3167" w:rsidRDefault="003F5626" w:rsidP="00F962B2">
      <w:pPr>
        <w:pStyle w:val="afc"/>
      </w:pPr>
      <w:r w:rsidRPr="003F5626">
        <w:rPr>
          <w:lang w:val="ru-RU"/>
        </w:rPr>
        <w:t xml:space="preserve">3.2. При передаче диапазона </w:t>
      </w:r>
      <w:r>
        <w:t>timestamp</w:t>
      </w:r>
      <w:r w:rsidRPr="003F5626">
        <w:rPr>
          <w:lang w:val="ru-RU"/>
        </w:rPr>
        <w:t xml:space="preserve"> – (</w:t>
      </w:r>
      <w:r>
        <w:rPr>
          <w:rFonts w:ascii="Consolas" w:eastAsia="MS Gothic"/>
          <w:noProof/>
          <w:color w:val="E74C3C"/>
          <w:sz w:val="20"/>
          <w:szCs w:val="20"/>
        </w:rPr>
        <w:t>YYYY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hh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ss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YYYY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hh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mm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ss</w:t>
      </w:r>
      <w:r w:rsidRPr="003F5626">
        <w:rPr>
          <w:lang w:val="ru-RU"/>
        </w:rPr>
        <w:t xml:space="preserve">)/. </w:t>
      </w:r>
      <w:r>
        <w:t>Значение1 в переданном диапазоне должно быть меньше значения2</w:t>
      </w:r>
    </w:p>
    <w:p w14:paraId="77DA5230" w14:textId="77777777" w:rsidR="002E3167" w:rsidRPr="003F5626" w:rsidRDefault="003F5626">
      <w:pPr>
        <w:pStyle w:val="a0"/>
        <w:numPr>
          <w:ilvl w:val="0"/>
          <w:numId w:val="134"/>
        </w:numPr>
        <w:rPr>
          <w:lang w:val="ru-RU"/>
        </w:rPr>
      </w:pPr>
      <w:r w:rsidRPr="003F5626">
        <w:rPr>
          <w:lang w:val="ru-RU"/>
        </w:rPr>
        <w:t xml:space="preserve">Задание параметра недоступно при вызове Регламентированного </w:t>
      </w:r>
      <w:r>
        <w:t>SQL</w:t>
      </w:r>
      <w:r w:rsidRPr="003F5626">
        <w:rPr>
          <w:lang w:val="ru-RU"/>
        </w:rPr>
        <w:t xml:space="preserve">-запроса без </w:t>
      </w:r>
      <w:r>
        <w:t>SQL</w:t>
      </w:r>
      <w:r w:rsidRPr="003F5626">
        <w:rPr>
          <w:lang w:val="ru-RU"/>
        </w:rPr>
        <w:t>-выражения.</w:t>
      </w:r>
    </w:p>
    <w:p w14:paraId="0D8FECBC" w14:textId="77777777" w:rsidR="002E3167" w:rsidRPr="003F5626" w:rsidRDefault="003F5626">
      <w:pPr>
        <w:pStyle w:val="a0"/>
        <w:numPr>
          <w:ilvl w:val="0"/>
          <w:numId w:val="134"/>
        </w:numPr>
        <w:rPr>
          <w:lang w:val="ru-RU"/>
        </w:rPr>
      </w:pPr>
      <w:r w:rsidRPr="003F5626">
        <w:rPr>
          <w:lang w:val="ru-RU"/>
        </w:rPr>
        <w:t xml:space="preserve">Для Витрин, к которым обращается Регламентированный </w:t>
      </w:r>
      <w:r>
        <w:t>SQL</w:t>
      </w:r>
      <w:r w:rsidRPr="003F5626">
        <w:rPr>
          <w:lang w:val="ru-RU"/>
        </w:rPr>
        <w:t xml:space="preserve">-запрос с данным параметром, должна быть задана настройка поддержки обработки данного параметра в соответствии с </w:t>
      </w:r>
      <w:hyperlink w:anchor="_1.5.3_Профиль_Витрины">
        <w:r w:rsidR="00F962B2">
          <w:rPr>
            <w:rStyle w:val="ad"/>
            <w:lang w:val="ru-RU"/>
          </w:rPr>
          <w:t>Разделом 1.5.3</w:t>
        </w:r>
      </w:hyperlink>
      <w:r w:rsidRPr="003F5626">
        <w:rPr>
          <w:lang w:val="ru-RU"/>
        </w:rPr>
        <w:t>.</w:t>
      </w:r>
    </w:p>
    <w:p w14:paraId="65798DFC" w14:textId="77777777" w:rsidR="002E3167" w:rsidRPr="003F5626" w:rsidRDefault="003F5626">
      <w:pPr>
        <w:pStyle w:val="a0"/>
        <w:numPr>
          <w:ilvl w:val="0"/>
          <w:numId w:val="134"/>
        </w:numPr>
        <w:rPr>
          <w:lang w:val="ru-RU"/>
        </w:rPr>
      </w:pPr>
      <w:r w:rsidRPr="003F5626">
        <w:rPr>
          <w:lang w:val="ru-RU"/>
        </w:rPr>
        <w:t xml:space="preserve">В подзапросе в блоке </w:t>
      </w:r>
      <w:r>
        <w:t>FROM</w:t>
      </w:r>
      <w:r w:rsidRPr="003F5626">
        <w:rPr>
          <w:lang w:val="ru-RU"/>
        </w:rPr>
        <w:t xml:space="preserve"> должна отсутствовать конструкция «</w:t>
      </w:r>
      <w:r>
        <w:t>FOR</w:t>
      </w:r>
      <w:r w:rsidRPr="003F5626">
        <w:rPr>
          <w:lang w:val="ru-RU"/>
        </w:rPr>
        <w:t xml:space="preserve"> 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>».</w:t>
      </w:r>
    </w:p>
    <w:p w14:paraId="0348E46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вызова с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for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</w:t>
      </w:r>
      <w:r w:rsidRPr="003F5626">
        <w:rPr>
          <w:lang w:val="ru-RU"/>
        </w:rPr>
        <w:t>:</w:t>
      </w:r>
    </w:p>
    <w:p w14:paraId="1E6EED75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lastRenderedPageBreak/>
        <w:t xml:space="preserve">// </w:t>
      </w:r>
      <w:r w:rsidRPr="003F5626">
        <w:rPr>
          <w:lang w:val="ru-RU"/>
        </w:rPr>
        <w:t>вызываемый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(</w:t>
      </w:r>
      <w:r w:rsidRPr="003F5626">
        <w:rPr>
          <w:lang w:val="ru-RU"/>
        </w:rPr>
        <w:t>вариант</w:t>
      </w:r>
      <w:r w:rsidRPr="003F5626">
        <w:rPr>
          <w:lang w:val="ru-RU"/>
        </w:rPr>
        <w:t xml:space="preserve"> 1)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func</w:t>
      </w:r>
      <w:r w:rsidRPr="003F5626">
        <w:rPr>
          <w:lang w:val="ru-RU"/>
        </w:rPr>
        <w:t>(</w:t>
      </w:r>
      <w:r>
        <w:t>p</w:t>
      </w:r>
      <w:r w:rsidRPr="003F5626">
        <w:rPr>
          <w:lang w:val="ru-RU"/>
        </w:rPr>
        <w:t xml:space="preserve">1=&gt;'000', </w:t>
      </w:r>
      <w:r>
        <w:t>p</w:t>
      </w:r>
      <w:r w:rsidRPr="003F5626">
        <w:rPr>
          <w:lang w:val="ru-RU"/>
        </w:rPr>
        <w:t xml:space="preserve">2=&gt;'001', </w:t>
      </w:r>
      <w:r>
        <w:t>settings</w:t>
      </w:r>
      <w:r w:rsidRPr="003F5626">
        <w:rPr>
          <w:lang w:val="ru-RU"/>
        </w:rPr>
        <w:t>_</w:t>
      </w:r>
      <w:r>
        <w:t>for</w:t>
      </w:r>
      <w:r w:rsidRPr="003F5626">
        <w:rPr>
          <w:lang w:val="ru-RU"/>
        </w:rPr>
        <w:t>_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>=&gt;'</w:t>
      </w:r>
      <w:r>
        <w:t>YYYY</w:t>
      </w:r>
      <w:r w:rsidRPr="003F5626">
        <w:rPr>
          <w:lang w:val="ru-RU"/>
        </w:rPr>
        <w:t>-</w:t>
      </w:r>
      <w:r>
        <w:t>MM</w:t>
      </w:r>
      <w:r w:rsidRPr="003F5626">
        <w:rPr>
          <w:lang w:val="ru-RU"/>
        </w:rPr>
        <w:t>-</w:t>
      </w:r>
      <w:r>
        <w:t>DD</w:t>
      </w:r>
      <w:r w:rsidRPr="003F5626">
        <w:rPr>
          <w:lang w:val="ru-RU"/>
        </w:rPr>
        <w:t xml:space="preserve"> </w:t>
      </w:r>
      <w:r>
        <w:t>hh</w:t>
      </w:r>
      <w:r w:rsidRPr="003F5626">
        <w:rPr>
          <w:lang w:val="ru-RU"/>
        </w:rPr>
        <w:t>:</w:t>
      </w:r>
      <w:r>
        <w:t>mm</w:t>
      </w:r>
      <w:r w:rsidRPr="003F5626">
        <w:rPr>
          <w:lang w:val="ru-RU"/>
        </w:rPr>
        <w:t>:</w:t>
      </w:r>
      <w:r>
        <w:t>ss</w:t>
      </w:r>
      <w:r w:rsidRPr="003F5626">
        <w:rPr>
          <w:lang w:val="ru-RU"/>
        </w:rPr>
        <w:t>')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вызываемый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(</w:t>
      </w:r>
      <w:r w:rsidRPr="003F5626">
        <w:rPr>
          <w:lang w:val="ru-RU"/>
        </w:rPr>
        <w:t>вариант</w:t>
      </w:r>
      <w:r w:rsidRPr="003F5626">
        <w:rPr>
          <w:lang w:val="ru-RU"/>
        </w:rPr>
        <w:t xml:space="preserve"> 2)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fias</w:t>
      </w:r>
      <w:r w:rsidRPr="003F5626">
        <w:rPr>
          <w:lang w:val="ru-RU"/>
        </w:rPr>
        <w:t>.1.0.</w:t>
      </w:r>
      <w:r>
        <w:t>addrobj</w:t>
      </w:r>
      <w:r w:rsidRPr="003F5626">
        <w:rPr>
          <w:lang w:val="ru-RU"/>
        </w:rPr>
        <w:t>_</w:t>
      </w:r>
      <w:r>
        <w:t>func</w:t>
      </w:r>
      <w:r w:rsidRPr="003F5626">
        <w:rPr>
          <w:lang w:val="ru-RU"/>
        </w:rPr>
        <w:t>(</w:t>
      </w:r>
      <w:r>
        <w:t>settings</w:t>
      </w:r>
      <w:r w:rsidRPr="003F5626">
        <w:rPr>
          <w:lang w:val="ru-RU"/>
        </w:rPr>
        <w:t>_</w:t>
      </w:r>
      <w:r>
        <w:t>for</w:t>
      </w:r>
      <w:r w:rsidRPr="003F5626">
        <w:rPr>
          <w:lang w:val="ru-RU"/>
        </w:rPr>
        <w:t>_</w:t>
      </w:r>
      <w:r>
        <w:t>system</w:t>
      </w:r>
      <w:r w:rsidRPr="003F5626">
        <w:rPr>
          <w:lang w:val="ru-RU"/>
        </w:rPr>
        <w:t>_</w:t>
      </w:r>
      <w:r>
        <w:t>time</w:t>
      </w:r>
      <w:r w:rsidRPr="003F5626">
        <w:rPr>
          <w:lang w:val="ru-RU"/>
        </w:rPr>
        <w:t xml:space="preserve">=&gt;?, </w:t>
      </w:r>
      <w:r>
        <w:t>p</w:t>
      </w:r>
      <w:r w:rsidRPr="003F5626">
        <w:rPr>
          <w:lang w:val="ru-RU"/>
        </w:rPr>
        <w:t xml:space="preserve">1=&gt;?, </w:t>
      </w:r>
      <w:r>
        <w:t>p</w:t>
      </w:r>
      <w:r w:rsidRPr="003F5626">
        <w:rPr>
          <w:lang w:val="ru-RU"/>
        </w:rPr>
        <w:t>2=&gt;?)</w:t>
      </w:r>
      <w:r w:rsidRPr="003F5626">
        <w:rPr>
          <w:lang w:val="ru-RU"/>
        </w:rPr>
        <w:br/>
      </w:r>
      <w:r>
        <w:t>params</w:t>
      </w:r>
      <w:r w:rsidRPr="003F5626">
        <w:rPr>
          <w:lang w:val="ru-RU"/>
        </w:rPr>
        <w:t>: {"</w:t>
      </w:r>
      <w:r>
        <w:t>type</w:t>
      </w:r>
      <w:r w:rsidRPr="003F5626">
        <w:rPr>
          <w:lang w:val="ru-RU"/>
        </w:rPr>
        <w:t>": "</w:t>
      </w:r>
      <w:r>
        <w:t>TIMESTAMP</w:t>
      </w:r>
      <w:r w:rsidRPr="003F5626">
        <w:rPr>
          <w:lang w:val="ru-RU"/>
        </w:rPr>
        <w:t>", "</w:t>
      </w:r>
      <w:r>
        <w:t>value</w:t>
      </w:r>
      <w:r w:rsidRPr="003F5626">
        <w:rPr>
          <w:lang w:val="ru-RU"/>
        </w:rPr>
        <w:t>": "</w:t>
      </w:r>
      <w:r>
        <w:t>YYYY</w:t>
      </w:r>
      <w:r w:rsidRPr="003F5626">
        <w:rPr>
          <w:lang w:val="ru-RU"/>
        </w:rPr>
        <w:t>-</w:t>
      </w:r>
      <w:r>
        <w:t>MM</w:t>
      </w:r>
      <w:r w:rsidRPr="003F5626">
        <w:rPr>
          <w:lang w:val="ru-RU"/>
        </w:rPr>
        <w:t>-</w:t>
      </w:r>
      <w:r>
        <w:t>DD</w:t>
      </w:r>
      <w:r w:rsidRPr="003F5626">
        <w:rPr>
          <w:lang w:val="ru-RU"/>
        </w:rPr>
        <w:t xml:space="preserve"> </w:t>
      </w:r>
      <w:r>
        <w:t>hh</w:t>
      </w:r>
      <w:r w:rsidRPr="003F5626">
        <w:rPr>
          <w:lang w:val="ru-RU"/>
        </w:rPr>
        <w:t>:</w:t>
      </w:r>
      <w:r>
        <w:t>mm</w:t>
      </w:r>
      <w:r w:rsidRPr="003F5626">
        <w:rPr>
          <w:lang w:val="ru-RU"/>
        </w:rPr>
        <w:t>:</w:t>
      </w:r>
      <w:r>
        <w:t>ss</w:t>
      </w:r>
      <w:r w:rsidRPr="003F5626">
        <w:rPr>
          <w:lang w:val="ru-RU"/>
        </w:rPr>
        <w:t>"},{"</w:t>
      </w:r>
      <w:r>
        <w:t>type</w:t>
      </w:r>
      <w:r w:rsidRPr="003F5626">
        <w:rPr>
          <w:lang w:val="ru-RU"/>
        </w:rPr>
        <w:t>": "</w:t>
      </w:r>
      <w:r>
        <w:t>STRING</w:t>
      </w:r>
      <w:r w:rsidRPr="003F5626">
        <w:rPr>
          <w:lang w:val="ru-RU"/>
        </w:rPr>
        <w:t>", "</w:t>
      </w:r>
      <w:r>
        <w:t>value</w:t>
      </w:r>
      <w:r w:rsidRPr="003F5626">
        <w:rPr>
          <w:lang w:val="ru-RU"/>
        </w:rPr>
        <w:t>": "001"},{"</w:t>
      </w:r>
      <w:r>
        <w:t>type</w:t>
      </w:r>
      <w:r w:rsidRPr="003F5626">
        <w:rPr>
          <w:lang w:val="ru-RU"/>
        </w:rPr>
        <w:t>": "</w:t>
      </w:r>
      <w:r>
        <w:t>STRING</w:t>
      </w:r>
      <w:r w:rsidRPr="003F5626">
        <w:rPr>
          <w:lang w:val="ru-RU"/>
        </w:rPr>
        <w:t>", "</w:t>
      </w:r>
      <w:r>
        <w:t>value</w:t>
      </w:r>
      <w:r w:rsidRPr="003F5626">
        <w:rPr>
          <w:lang w:val="ru-RU"/>
        </w:rPr>
        <w:t>": "002"}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выражение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&lt;</w:t>
      </w:r>
      <w:r w:rsidRPr="003F5626">
        <w:rPr>
          <w:lang w:val="ru-RU"/>
        </w:rPr>
        <w:t>атрибуты</w:t>
      </w:r>
      <w:r w:rsidRPr="003F5626">
        <w:rPr>
          <w:lang w:val="ru-RU"/>
        </w:rPr>
        <w:t xml:space="preserve">&gt; </w:t>
      </w:r>
      <w:r>
        <w:t>FROM</w:t>
      </w:r>
      <w:r w:rsidRPr="003F5626">
        <w:rPr>
          <w:lang w:val="ru-RU"/>
        </w:rPr>
        <w:t xml:space="preserve"> &lt;</w:t>
      </w:r>
      <w:r w:rsidRPr="003F5626">
        <w:rPr>
          <w:lang w:val="ru-RU"/>
        </w:rPr>
        <w:t>витрина</w:t>
      </w:r>
      <w:r w:rsidRPr="003F5626">
        <w:rPr>
          <w:lang w:val="ru-RU"/>
        </w:rPr>
        <w:t>&gt;.&lt;</w:t>
      </w:r>
      <w:r w:rsidRPr="003F5626">
        <w:rPr>
          <w:lang w:val="ru-RU"/>
        </w:rPr>
        <w:t>таблица</w:t>
      </w:r>
      <w:r w:rsidRPr="003F5626">
        <w:rPr>
          <w:lang w:val="ru-RU"/>
        </w:rPr>
        <w:t xml:space="preserve">&gt; </w:t>
      </w:r>
      <w:r>
        <w:t>WHERE</w:t>
      </w:r>
      <w:r w:rsidRPr="003F5626">
        <w:rPr>
          <w:lang w:val="ru-RU"/>
        </w:rPr>
        <w:t xml:space="preserve"> </w:t>
      </w:r>
      <w:r>
        <w:t>id</w:t>
      </w:r>
      <w:r w:rsidRPr="003F5626">
        <w:rPr>
          <w:lang w:val="ru-RU"/>
        </w:rPr>
        <w:t>=:</w:t>
      </w:r>
      <w:r>
        <w:t>p</w:t>
      </w:r>
      <w:r w:rsidRPr="003F5626">
        <w:rPr>
          <w:lang w:val="ru-RU"/>
        </w:rPr>
        <w:t xml:space="preserve">1 </w:t>
      </w:r>
      <w:r>
        <w:t>AND</w:t>
      </w:r>
      <w:r w:rsidRPr="003F5626">
        <w:rPr>
          <w:lang w:val="ru-RU"/>
        </w:rPr>
        <w:t xml:space="preserve"> </w:t>
      </w:r>
      <w:r>
        <w:t>region</w:t>
      </w:r>
      <w:r w:rsidRPr="003F5626">
        <w:rPr>
          <w:lang w:val="ru-RU"/>
        </w:rPr>
        <w:t>=:</w:t>
      </w:r>
      <w:r>
        <w:t>p</w:t>
      </w:r>
      <w:r w:rsidRPr="003F5626">
        <w:rPr>
          <w:lang w:val="ru-RU"/>
        </w:rPr>
        <w:t>2</w:t>
      </w:r>
    </w:p>
    <w:p w14:paraId="2098512A" w14:textId="77777777" w:rsidR="002E3167" w:rsidRDefault="003F5626">
      <w:pPr>
        <w:pStyle w:val="afc"/>
      </w:pPr>
      <w:r>
        <w:t xml:space="preserve">Пример вызова с параметрами </w:t>
      </w:r>
      <w:r>
        <w:rPr>
          <w:rFonts w:ascii="Consolas" w:eastAsia="MS Gothic"/>
          <w:noProof/>
          <w:color w:val="E74C3C"/>
          <w:sz w:val="20"/>
          <w:szCs w:val="20"/>
        </w:rPr>
        <w:t>settings_for_system_time_started</w:t>
      </w:r>
      <w: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settings_for_system_time_finished</w:t>
      </w:r>
      <w:r>
        <w:t>:</w:t>
      </w:r>
    </w:p>
    <w:p w14:paraId="0E6E7075" w14:textId="77777777" w:rsidR="002E3167" w:rsidRDefault="003F5626">
      <w:pPr>
        <w:pStyle w:val="LiteralBlock"/>
        <w:keepLines/>
        <w:shd w:val="clear" w:color="auto" w:fill="EEFFCC"/>
      </w:pPr>
      <w:r>
        <w:t xml:space="preserve">// </w:t>
      </w:r>
      <w:r>
        <w:t>вызываемый</w:t>
      </w:r>
      <w:r>
        <w:t xml:space="preserve"> SQL-</w:t>
      </w:r>
      <w:r>
        <w:t>запрос</w:t>
      </w:r>
      <w:r>
        <w:t xml:space="preserve"> (</w:t>
      </w:r>
      <w:r>
        <w:t>вариант</w:t>
      </w:r>
      <w:r>
        <w:t xml:space="preserve"> 1)</w:t>
      </w:r>
      <w:r>
        <w:br/>
        <w:t>select * from fias.1.0.addrobj_func(p1=&gt;'000', p2=&gt;'001', settings_for_system_time_started=&gt;'122,124')</w:t>
      </w:r>
      <w:r>
        <w:br/>
        <w:t>select * from fias.1.0.addrobj_func(p1=&gt;'000', p2=&gt;'001', settings_for_system_time_finished=&gt;'122,124')</w:t>
      </w:r>
      <w:r>
        <w:br/>
      </w:r>
      <w:r>
        <w:br/>
        <w:t xml:space="preserve">// </w:t>
      </w:r>
      <w:r>
        <w:t>вызываемый</w:t>
      </w:r>
      <w:r>
        <w:t xml:space="preserve"> SQL-</w:t>
      </w:r>
      <w:r>
        <w:t>запрос</w:t>
      </w:r>
      <w:r>
        <w:t xml:space="preserve"> </w:t>
      </w:r>
      <w:r>
        <w:t>без</w:t>
      </w:r>
      <w:r>
        <w:t xml:space="preserve"> </w:t>
      </w:r>
      <w:r>
        <w:t>настроек</w:t>
      </w:r>
      <w:r>
        <w:t xml:space="preserve"> </w:t>
      </w:r>
      <w:r>
        <w:t>через</w:t>
      </w:r>
      <w:r>
        <w:t xml:space="preserve"> JDBC-</w:t>
      </w:r>
      <w:r>
        <w:t>интерфейс</w:t>
      </w:r>
      <w:r>
        <w:br/>
        <w:t>call fias.1.0.addrobj_func(p1=&gt;'000', p2=&gt;'001', settings_for_system_time_started=&gt;'122,124')</w:t>
      </w:r>
      <w:r>
        <w:br/>
      </w:r>
      <w:r>
        <w:br/>
        <w:t xml:space="preserve">// </w:t>
      </w:r>
      <w:r>
        <w:t>вызываемый</w:t>
      </w:r>
      <w:r>
        <w:t xml:space="preserve"> SQL-</w:t>
      </w:r>
      <w:r>
        <w:t>запрос</w:t>
      </w:r>
      <w:r>
        <w:t xml:space="preserve"> </w:t>
      </w:r>
      <w:r>
        <w:t>с</w:t>
      </w:r>
      <w:r>
        <w:t xml:space="preserve"> </w:t>
      </w:r>
      <w:r>
        <w:t>параметрами</w:t>
      </w:r>
      <w:r>
        <w:t xml:space="preserve">, </w:t>
      </w:r>
      <w:r>
        <w:t>передаваемыми</w:t>
      </w:r>
      <w:r>
        <w:t xml:space="preserve"> </w:t>
      </w:r>
      <w:r>
        <w:t>отдельным</w:t>
      </w:r>
      <w:r>
        <w:t xml:space="preserve"> </w:t>
      </w:r>
      <w:r>
        <w:t>блоком</w:t>
      </w:r>
      <w:r>
        <w:br/>
        <w:t>select * from fias.1.0.addrobj_func(settings_for_system_time_finished=&gt;?, p1=&gt;?, p2=&gt;?)</w:t>
      </w:r>
      <w:r>
        <w:br/>
        <w:t>params: {"type": "STRING", "value": "122,124"},{"type": "STRING", "value": "001"},{"type": "STRING", "value": "002"}</w:t>
      </w:r>
      <w:r>
        <w:br/>
      </w:r>
      <w:r>
        <w:br/>
        <w:t>// SQL-</w:t>
      </w:r>
      <w:r>
        <w:t>выражение</w:t>
      </w:r>
      <w:r>
        <w:t xml:space="preserve"> </w:t>
      </w:r>
      <w:r>
        <w:t>РЗ</w:t>
      </w:r>
      <w:r>
        <w:br/>
        <w:t>SELECT &lt;</w:t>
      </w:r>
      <w:r>
        <w:t>атрибуты</w:t>
      </w:r>
      <w:r>
        <w:t>&gt; FROM &lt;</w:t>
      </w:r>
      <w:r>
        <w:t>витрина</w:t>
      </w:r>
      <w:r>
        <w:t>&gt;.&lt;</w:t>
      </w:r>
      <w:r>
        <w:t>таблица</w:t>
      </w:r>
      <w:r>
        <w:t>&gt; WHERE id=:p1 AND region=:p2</w:t>
      </w:r>
    </w:p>
    <w:p w14:paraId="3DDCF4D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вызова с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settings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cn</w:t>
      </w:r>
      <w:r w:rsidRPr="003F5626">
        <w:rPr>
          <w:lang w:val="ru-RU"/>
        </w:rPr>
        <w:t>:</w:t>
      </w:r>
    </w:p>
    <w:p w14:paraId="60A8FE98" w14:textId="77777777" w:rsidR="002E3167" w:rsidRDefault="003F5626">
      <w:pPr>
        <w:pStyle w:val="LiteralBlock"/>
        <w:keepLines/>
        <w:shd w:val="clear" w:color="auto" w:fill="EEFFCC"/>
      </w:pPr>
      <w:r>
        <w:lastRenderedPageBreak/>
        <w:t xml:space="preserve">curl </w:t>
      </w:r>
      <w:r>
        <w:rPr>
          <w:color w:val="666666"/>
        </w:rPr>
        <w:t>--</w:t>
      </w:r>
      <w:r>
        <w:t xml:space="preserve">location </w:t>
      </w:r>
      <w:r>
        <w:rPr>
          <w:color w:val="4070A0"/>
        </w:rPr>
        <w:t>'http://10.81.7.90:29152/regulated-query'</w:t>
      </w:r>
      <w:r>
        <w:t xml:space="preserve"> \</w:t>
      </w:r>
      <w:r>
        <w:br/>
      </w:r>
      <w:r>
        <w:rPr>
          <w:color w:val="666666"/>
        </w:rPr>
        <w:t>--</w:t>
      </w:r>
      <w:r>
        <w:t xml:space="preserve">header </w:t>
      </w:r>
      <w:r>
        <w:rPr>
          <w:color w:val="4070A0"/>
        </w:rPr>
        <w:t>'Accept-Version: 1'</w:t>
      </w:r>
      <w:r>
        <w:t xml:space="preserve"> \</w:t>
      </w:r>
      <w:r>
        <w:br/>
      </w:r>
      <w:r>
        <w:rPr>
          <w:color w:val="666666"/>
        </w:rPr>
        <w:t>--</w:t>
      </w:r>
      <w:r>
        <w:t xml:space="preserve">header </w:t>
      </w:r>
      <w:r>
        <w:rPr>
          <w:color w:val="4070A0"/>
        </w:rPr>
        <w:t>'Content-Type: application/x-www-form-urlencoded; encoding=utf-8'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'datamart=demo_view_repl'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'mnemonic=sub_demo'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'priority=NORMAL'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'majorVersion=1'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'minorVersion=0'</w:t>
      </w:r>
      <w:r>
        <w:t xml:space="preserve"> \</w:t>
      </w:r>
      <w:r>
        <w:br/>
      </w:r>
      <w:r>
        <w:rPr>
          <w:color w:val="666666"/>
        </w:rPr>
        <w:t>--</w:t>
      </w:r>
      <w:r>
        <w:t>data</w:t>
      </w:r>
      <w:r>
        <w:rPr>
          <w:color w:val="666666"/>
        </w:rPr>
        <w:t>-</w:t>
      </w:r>
      <w:r>
        <w:t xml:space="preserve">urlencode </w:t>
      </w:r>
      <w:r>
        <w:rPr>
          <w:color w:val="4070A0"/>
        </w:rPr>
        <w:t>'params={"name": "settings_get_cn","type": "LONG", "value": "1761032149726000"}'</w:t>
      </w:r>
      <w:r>
        <w:br/>
      </w:r>
      <w:r>
        <w:br/>
      </w:r>
      <w:r>
        <w:rPr>
          <w:color w:val="666666"/>
        </w:rPr>
        <w:t>//</w:t>
      </w:r>
      <w:r>
        <w:t xml:space="preserve"> </w:t>
      </w:r>
      <w:r>
        <w:t>вызываемый</w:t>
      </w:r>
      <w:r>
        <w:t xml:space="preserve"> SQL</w:t>
      </w:r>
      <w:r>
        <w:rPr>
          <w:color w:val="666666"/>
        </w:rPr>
        <w:t>-</w:t>
      </w:r>
      <w:r>
        <w:t>запрос</w:t>
      </w:r>
      <w:r>
        <w:t xml:space="preserve"> </w:t>
      </w:r>
      <w:r>
        <w:t>с</w:t>
      </w:r>
      <w:r>
        <w:t xml:space="preserve"> </w:t>
      </w:r>
      <w:r>
        <w:t>параметром</w:t>
      </w:r>
      <w:r>
        <w:t xml:space="preserve">, </w:t>
      </w:r>
      <w:r>
        <w:t>передаваемым</w:t>
      </w:r>
      <w:r>
        <w:t xml:space="preserve"> </w:t>
      </w:r>
      <w:r>
        <w:t>отдельным</w:t>
      </w:r>
      <w:r>
        <w:t xml:space="preserve"> </w:t>
      </w:r>
      <w:r>
        <w:t>блоком</w:t>
      </w:r>
      <w:r>
        <w:br/>
        <w:t xml:space="preserve">SELECT </w:t>
      </w:r>
      <w:r>
        <w:rPr>
          <w:color w:val="007020"/>
        </w:rPr>
        <w:t>id</w:t>
      </w:r>
      <w:r>
        <w:t xml:space="preserve">, col1, col2, </w:t>
      </w:r>
      <w:r>
        <w:rPr>
          <w:color w:val="208050"/>
        </w:rPr>
        <w:t>0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 xml:space="preserve">addr_obj FOR SYSTEM_TIME STARTED CN (:fias_addr_obj_cn1, :fias_addr_obj_cn2) </w:t>
      </w:r>
      <w:r>
        <w:rPr>
          <w:b/>
          <w:color w:val="007020"/>
        </w:rPr>
        <w:t>as</w:t>
      </w:r>
      <w:r>
        <w:t xml:space="preserve"> obj_add_alias</w:t>
      </w:r>
      <w:r>
        <w:br/>
        <w:t>UNION ALL</w:t>
      </w:r>
      <w:r>
        <w:br/>
        <w:t xml:space="preserve">SELECT </w:t>
      </w:r>
      <w:r>
        <w:rPr>
          <w:color w:val="007020"/>
        </w:rPr>
        <w:t>id</w:t>
      </w:r>
      <w:r>
        <w:t xml:space="preserve">, null, null, </w:t>
      </w:r>
      <w:r>
        <w:rPr>
          <w:color w:val="208050"/>
        </w:rPr>
        <w:t>1</w:t>
      </w:r>
      <w:r>
        <w:t xml:space="preserve"> </w:t>
      </w:r>
      <w:r>
        <w:rPr>
          <w:b/>
          <w:color w:val="007020"/>
        </w:rPr>
        <w:t>as</w:t>
      </w:r>
      <w:r>
        <w:t xml:space="preserve"> sys_op FROM fias</w:t>
      </w:r>
      <w:r>
        <w:rPr>
          <w:color w:val="666666"/>
        </w:rPr>
        <w:t>.</w:t>
      </w:r>
      <w:r>
        <w:t xml:space="preserve">addr_obj FOR SYSTEM_TIME FINISHED CN (:fias_addr_obj_cn1, :fias_addr_obj_cn2) </w:t>
      </w:r>
      <w:r>
        <w:rPr>
          <w:b/>
          <w:color w:val="007020"/>
        </w:rPr>
        <w:t>as</w:t>
      </w:r>
      <w:r>
        <w:t xml:space="preserve"> obj_del_alias</w:t>
      </w:r>
      <w:r>
        <w:br/>
      </w:r>
      <w:r>
        <w:br/>
        <w:t xml:space="preserve">params: </w:t>
      </w:r>
      <w:r>
        <w:rPr>
          <w:color w:val="4070A0"/>
        </w:rPr>
        <w:t>"name"</w:t>
      </w:r>
      <w:r>
        <w:t xml:space="preserve">: </w:t>
      </w:r>
      <w:r>
        <w:rPr>
          <w:color w:val="4070A0"/>
        </w:rPr>
        <w:t>"settings_get_cn"</w:t>
      </w:r>
      <w:r>
        <w:t>,</w:t>
      </w:r>
      <w:r>
        <w:rPr>
          <w:color w:val="4070A0"/>
        </w:rPr>
        <w:t>"type"</w:t>
      </w:r>
      <w:r>
        <w:t xml:space="preserve">: </w:t>
      </w:r>
      <w:r>
        <w:rPr>
          <w:color w:val="4070A0"/>
        </w:rPr>
        <w:t>"LONG"</w:t>
      </w:r>
      <w:r>
        <w:t xml:space="preserve">, </w:t>
      </w:r>
      <w:r>
        <w:rPr>
          <w:color w:val="4070A0"/>
        </w:rPr>
        <w:t>"value"</w:t>
      </w:r>
      <w:r>
        <w:t xml:space="preserve">: </w:t>
      </w:r>
      <w:r>
        <w:rPr>
          <w:color w:val="4070A0"/>
        </w:rPr>
        <w:t>"1734072685055000"</w:t>
      </w:r>
      <w:r>
        <w:t>}</w:t>
      </w:r>
    </w:p>
    <w:p w14:paraId="4E3BF30C" w14:textId="77777777" w:rsidR="002E3167" w:rsidRPr="003F5626" w:rsidRDefault="003F5626">
      <w:pPr>
        <w:pStyle w:val="30"/>
        <w:rPr>
          <w:lang w:val="ru-RU"/>
        </w:rPr>
      </w:pPr>
      <w:bookmarkStart w:id="343" w:name="_b6f250437804d6c92e3141f9dcb16d81"/>
      <w:bookmarkStart w:id="344" w:name="_Toc232062386"/>
      <w:bookmarkEnd w:id="339"/>
      <w:r w:rsidRPr="003F5626">
        <w:rPr>
          <w:lang w:val="ru-RU"/>
        </w:rPr>
        <w:t>3.2.</w:t>
      </w:r>
      <w:r w:rsidR="00AC6A07">
        <w:rPr>
          <w:lang w:val="ru-RU"/>
        </w:rPr>
        <w:t>5</w:t>
      </w:r>
      <w:r w:rsidRPr="003F5626">
        <w:rPr>
          <w:lang w:val="ru-RU"/>
        </w:rPr>
        <w:t xml:space="preserve"> Выполнение запросов с использованием табличных параметров, передаваемых Потребителем данных для обогащения</w:t>
      </w:r>
      <w:bookmarkEnd w:id="344"/>
    </w:p>
    <w:p w14:paraId="6CE7E76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Выполнение запроса, включающего табличный параметр, осуществляется аналогично выполнению любого запроса к Витрине Поставщика данных. Описание синтаксиса выполнения запроса приведено в </w:t>
      </w:r>
      <w:hyperlink w:anchor="_3.1_SQL-синтаксис">
        <w:r w:rsidR="00F962B2">
          <w:rPr>
            <w:rStyle w:val="ad"/>
            <w:lang w:val="ru-RU"/>
          </w:rPr>
          <w:t>Разделе 3.1</w:t>
        </w:r>
      </w:hyperlink>
      <w:r w:rsidRPr="003F5626">
        <w:rPr>
          <w:lang w:val="ru-RU"/>
        </w:rPr>
        <w:t>.</w:t>
      </w:r>
    </w:p>
    <w:p w14:paraId="17A6392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Для выполнения запроса с табличным параметром необходимо:</w:t>
      </w:r>
    </w:p>
    <w:p w14:paraId="5EEB9769" w14:textId="77777777" w:rsidR="002E3167" w:rsidRPr="003F5626" w:rsidRDefault="003F5626">
      <w:pPr>
        <w:pStyle w:val="a0"/>
        <w:numPr>
          <w:ilvl w:val="0"/>
          <w:numId w:val="135"/>
        </w:numPr>
        <w:rPr>
          <w:lang w:val="ru-RU"/>
        </w:rPr>
      </w:pPr>
      <w:r w:rsidRPr="003F5626">
        <w:rPr>
          <w:lang w:val="ru-RU"/>
        </w:rPr>
        <w:t>Определить структуру таблицы, указанной в табличном параметре.</w:t>
      </w:r>
    </w:p>
    <w:p w14:paraId="0F1C75DB" w14:textId="77777777" w:rsidR="002E3167" w:rsidRPr="003F5626" w:rsidRDefault="003F5626">
      <w:pPr>
        <w:pStyle w:val="a0"/>
        <w:numPr>
          <w:ilvl w:val="0"/>
          <w:numId w:val="135"/>
        </w:numPr>
        <w:rPr>
          <w:lang w:val="ru-RU"/>
        </w:rPr>
      </w:pPr>
      <w:r w:rsidRPr="003F5626">
        <w:rPr>
          <w:lang w:val="ru-RU"/>
        </w:rPr>
        <w:t>Указать запрос, содержащий табличный параметр.</w:t>
      </w:r>
    </w:p>
    <w:p w14:paraId="51E21CD0" w14:textId="77777777" w:rsidR="002E3167" w:rsidRPr="003F5626" w:rsidRDefault="003F5626">
      <w:pPr>
        <w:pStyle w:val="a0"/>
        <w:numPr>
          <w:ilvl w:val="0"/>
          <w:numId w:val="135"/>
        </w:numPr>
        <w:rPr>
          <w:lang w:val="ru-RU"/>
        </w:rPr>
      </w:pPr>
      <w:r w:rsidRPr="003F5626">
        <w:rPr>
          <w:lang w:val="ru-RU"/>
        </w:rPr>
        <w:t>Указать источник данных для табличного параметра.</w:t>
      </w:r>
    </w:p>
    <w:p w14:paraId="6A7831A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Эти операции могут быть выполнены с использованием </w:t>
      </w:r>
      <w:r>
        <w:t>REST</w:t>
      </w:r>
      <w:r w:rsidRPr="003F5626">
        <w:rPr>
          <w:lang w:val="ru-RU"/>
        </w:rPr>
        <w:t xml:space="preserve"> или </w:t>
      </w:r>
      <w:r>
        <w:t>JDBC</w:t>
      </w:r>
      <w:r w:rsidRPr="003F5626">
        <w:rPr>
          <w:lang w:val="ru-RU"/>
        </w:rPr>
        <w:t>-интерфейса.</w:t>
      </w:r>
    </w:p>
    <w:p w14:paraId="2014ADB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Данная функциональность доступна при выполнении следующих условий:</w:t>
      </w:r>
    </w:p>
    <w:p w14:paraId="54589F6A" w14:textId="77777777" w:rsidR="002E3167" w:rsidRPr="00611F18" w:rsidRDefault="003F5626" w:rsidP="00F962B2">
      <w:pPr>
        <w:pStyle w:val="a"/>
        <w:rPr>
          <w:lang w:val="ru-RU"/>
        </w:rPr>
      </w:pPr>
      <w:r w:rsidRPr="00611F18">
        <w:rPr>
          <w:lang w:val="ru-RU"/>
        </w:rPr>
        <w:t>на стороне Потребителя установлен Агент СМЭВ4 версии не ниже 3.0.0;</w:t>
      </w:r>
    </w:p>
    <w:p w14:paraId="66E89B38" w14:textId="77777777" w:rsidR="002E3167" w:rsidRDefault="003F5626" w:rsidP="00F962B2">
      <w:pPr>
        <w:pStyle w:val="a"/>
      </w:pPr>
      <w:r w:rsidRPr="00F962B2">
        <w:t>на стороне</w:t>
      </w:r>
      <w:r>
        <w:t xml:space="preserve"> Поставщика:</w:t>
      </w:r>
    </w:p>
    <w:p w14:paraId="04979AE6" w14:textId="77777777" w:rsidR="002E3167" w:rsidRPr="003F5626" w:rsidRDefault="003F5626" w:rsidP="00A018DB">
      <w:pPr>
        <w:pStyle w:val="2"/>
        <w:numPr>
          <w:ilvl w:val="1"/>
          <w:numId w:val="180"/>
        </w:numPr>
        <w:ind w:left="1418"/>
        <w:rPr>
          <w:lang w:val="ru-RU"/>
        </w:rPr>
      </w:pPr>
      <w:r w:rsidRPr="003F5626">
        <w:rPr>
          <w:lang w:val="ru-RU"/>
        </w:rPr>
        <w:t>установлена Витрина версии 1.12.0-1.17.0 и Агент не ниже 3.0.0;</w:t>
      </w:r>
    </w:p>
    <w:p w14:paraId="471E1E14" w14:textId="77777777" w:rsidR="002E3167" w:rsidRPr="003F5626" w:rsidRDefault="003F5626" w:rsidP="00A018DB">
      <w:pPr>
        <w:pStyle w:val="2"/>
        <w:numPr>
          <w:ilvl w:val="1"/>
          <w:numId w:val="180"/>
        </w:numPr>
        <w:ind w:left="1418"/>
        <w:rPr>
          <w:lang w:val="ru-RU"/>
        </w:rPr>
      </w:pPr>
      <w:r w:rsidRPr="003F5626">
        <w:rPr>
          <w:lang w:val="ru-RU"/>
        </w:rPr>
        <w:t>установлена Витрина версии не ниже 2.0.0 и Агент не ниже 3.20.0.</w:t>
      </w:r>
    </w:p>
    <w:p w14:paraId="6974CBC4" w14:textId="77777777" w:rsidR="002E3167" w:rsidRPr="00611F18" w:rsidRDefault="003F5626">
      <w:pPr>
        <w:pStyle w:val="4"/>
        <w:rPr>
          <w:lang w:val="ru-RU"/>
        </w:rPr>
      </w:pPr>
      <w:bookmarkStart w:id="345" w:name="_4313644bb5a6d51d5a7d6347173af809"/>
      <w:bookmarkStart w:id="346" w:name="_Toc232062387"/>
      <w:r w:rsidRPr="00611F18">
        <w:rPr>
          <w:lang w:val="ru-RU"/>
        </w:rPr>
        <w:lastRenderedPageBreak/>
        <w:t>3.2.</w:t>
      </w:r>
      <w:r w:rsidR="00AC6A07">
        <w:rPr>
          <w:lang w:val="ru-RU"/>
        </w:rPr>
        <w:t>5</w:t>
      </w:r>
      <w:r w:rsidRPr="00611F18">
        <w:rPr>
          <w:lang w:val="ru-RU"/>
        </w:rPr>
        <w:t xml:space="preserve">.1 Запрос с использованием </w:t>
      </w:r>
      <w:r>
        <w:t>REST</w:t>
      </w:r>
      <w:r w:rsidRPr="00611F18">
        <w:rPr>
          <w:lang w:val="ru-RU"/>
        </w:rPr>
        <w:t>-интерфейса</w:t>
      </w:r>
      <w:bookmarkEnd w:id="346"/>
    </w:p>
    <w:p w14:paraId="40BA0AA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использовании </w:t>
      </w:r>
      <w:r>
        <w:t>REST</w:t>
      </w:r>
      <w:r w:rsidRPr="003F5626">
        <w:rPr>
          <w:lang w:val="ru-RU"/>
        </w:rPr>
        <w:t xml:space="preserve">-интерфейса данные собираются в </w:t>
      </w:r>
      <w:r>
        <w:t>CSV</w:t>
      </w:r>
      <w:r w:rsidRPr="003F5626">
        <w:rPr>
          <w:lang w:val="ru-RU"/>
        </w:rPr>
        <w:t xml:space="preserve"> файл, который прикрепляется к запросу, содержащему информацию о структуре таблицы и </w:t>
      </w:r>
      <w:r>
        <w:t>SQL</w:t>
      </w:r>
      <w:r w:rsidRPr="003F5626">
        <w:rPr>
          <w:lang w:val="ru-RU"/>
        </w:rPr>
        <w:t xml:space="preserve">-выражение. Формат запроса приведен в </w:t>
      </w:r>
      <w:hyperlink w:anchor="_2.3.1.2_Выполнение_SQL-запросов">
        <w:r w:rsidR="00F962B2">
          <w:rPr>
            <w:rStyle w:val="ad"/>
            <w:lang w:val="ru-RU"/>
          </w:rPr>
          <w:t>Разделе 2.3.1.2</w:t>
        </w:r>
      </w:hyperlink>
      <w:r w:rsidRPr="003F5626">
        <w:rPr>
          <w:lang w:val="ru-RU"/>
        </w:rPr>
        <w:t>.</w:t>
      </w:r>
    </w:p>
    <w:p w14:paraId="3C366F9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 теле запроса передаются следующие параметры:</w:t>
      </w:r>
    </w:p>
    <w:p w14:paraId="0F640166" w14:textId="77777777" w:rsidR="002E3167" w:rsidRDefault="003F5626">
      <w:pPr>
        <w:pStyle w:val="LiteralBlock"/>
        <w:keepLines/>
        <w:shd w:val="clear" w:color="auto" w:fill="EEFFCC"/>
      </w:pPr>
      <w:r>
        <w:t>sql:SELECT el.inn, er.region_name FROM @inns el LEFT JOIN egrul.2.region_codes er ON SUBSTRING(el.inn,1,2) = er.region_code</w:t>
      </w:r>
      <w:r>
        <w:br/>
        <w:t>priority:NORMAL</w:t>
      </w:r>
      <w:r>
        <w:br/>
        <w:t>tableParams:{</w:t>
      </w:r>
      <w:r>
        <w:t>“</w:t>
      </w:r>
      <w:r>
        <w:t>name</w:t>
      </w:r>
      <w:r>
        <w:t>”</w:t>
      </w:r>
      <w:r>
        <w:t xml:space="preserve">: </w:t>
      </w:r>
      <w:r>
        <w:t>“</w:t>
      </w:r>
      <w:r>
        <w:t>inns</w:t>
      </w:r>
      <w:r>
        <w:t>”</w:t>
      </w:r>
      <w:r>
        <w:t xml:space="preserve">, </w:t>
      </w:r>
      <w:r>
        <w:t>“</w:t>
      </w:r>
      <w:r>
        <w:t>columns</w:t>
      </w:r>
      <w:r>
        <w:t>”</w:t>
      </w:r>
      <w:r>
        <w:t>:[{</w:t>
      </w:r>
      <w:r>
        <w:t>“</w:t>
      </w:r>
      <w:r>
        <w:t>name</w:t>
      </w:r>
      <w:r>
        <w:t>”</w:t>
      </w:r>
      <w:r>
        <w:t xml:space="preserve">: </w:t>
      </w:r>
      <w:r>
        <w:t>“</w:t>
      </w:r>
      <w:r>
        <w:t>id</w:t>
      </w:r>
      <w:r>
        <w:t>”</w:t>
      </w:r>
      <w:r>
        <w:t xml:space="preserve">, </w:t>
      </w:r>
      <w:r>
        <w:t>“</w:t>
      </w:r>
      <w:r>
        <w:t>type</w:t>
      </w:r>
      <w:r>
        <w:t>”</w:t>
      </w:r>
      <w:r>
        <w:t xml:space="preserve">: </w:t>
      </w:r>
      <w:r>
        <w:t>“</w:t>
      </w:r>
      <w:r>
        <w:t>INTEGER</w:t>
      </w:r>
      <w:r>
        <w:t>”</w:t>
      </w:r>
      <w:r>
        <w:t>},{</w:t>
      </w:r>
      <w:r>
        <w:t>“</w:t>
      </w:r>
      <w:r>
        <w:t>name</w:t>
      </w:r>
      <w:r>
        <w:t>”</w:t>
      </w:r>
      <w:r>
        <w:t xml:space="preserve">: </w:t>
      </w:r>
      <w:r>
        <w:t>“</w:t>
      </w:r>
      <w:r>
        <w:t>inn</w:t>
      </w:r>
      <w:r>
        <w:t>”</w:t>
      </w:r>
      <w:r>
        <w:t xml:space="preserve">, </w:t>
      </w:r>
      <w:r>
        <w:t>“</w:t>
      </w:r>
      <w:r>
        <w:t>type</w:t>
      </w:r>
      <w:r>
        <w:t>”</w:t>
      </w:r>
      <w:r>
        <w:t xml:space="preserve">: </w:t>
      </w:r>
      <w:r>
        <w:t>“</w:t>
      </w:r>
      <w:r>
        <w:t>STRING</w:t>
      </w:r>
      <w:r>
        <w:t>”</w:t>
      </w:r>
      <w:r>
        <w:t>}]}</w:t>
      </w:r>
      <w:r>
        <w:br/>
        <w:t>inns:&lt;l.csv&gt;</w:t>
      </w:r>
    </w:p>
    <w:p w14:paraId="0A965E1B" w14:textId="77777777" w:rsidR="002E3167" w:rsidRDefault="003F5626">
      <w:pPr>
        <w:pStyle w:val="afc"/>
      </w:pPr>
      <w:r>
        <w:t>где:</w:t>
      </w:r>
    </w:p>
    <w:p w14:paraId="45A4E030" w14:textId="77777777" w:rsidR="002E3167" w:rsidRPr="003F5626" w:rsidRDefault="003F5626">
      <w:pPr>
        <w:pStyle w:val="a0"/>
        <w:numPr>
          <w:ilvl w:val="0"/>
          <w:numId w:val="136"/>
        </w:numPr>
        <w:rPr>
          <w:lang w:val="ru-RU"/>
        </w:rPr>
      </w:pPr>
      <w:r>
        <w:t>sql</w:t>
      </w:r>
      <w:r w:rsidRPr="003F5626">
        <w:rPr>
          <w:lang w:val="ru-RU"/>
        </w:rPr>
        <w:t xml:space="preserve"> – текст для вызова Регламентированного </w:t>
      </w:r>
      <w:r>
        <w:t>SQL</w:t>
      </w:r>
      <w:r w:rsidRPr="003F5626">
        <w:rPr>
          <w:lang w:val="ru-RU"/>
        </w:rPr>
        <w:t>-запроса, содержащего табличные параметры;</w:t>
      </w:r>
    </w:p>
    <w:p w14:paraId="61397BFC" w14:textId="77777777" w:rsidR="002E3167" w:rsidRPr="003F5626" w:rsidRDefault="003F5626">
      <w:pPr>
        <w:pStyle w:val="a0"/>
        <w:numPr>
          <w:ilvl w:val="0"/>
          <w:numId w:val="136"/>
        </w:numPr>
        <w:rPr>
          <w:lang w:val="ru-RU"/>
        </w:rPr>
      </w:pPr>
      <w:r>
        <w:t>tableParams</w:t>
      </w:r>
      <w:r w:rsidRPr="003F5626">
        <w:rPr>
          <w:lang w:val="ru-RU"/>
        </w:rPr>
        <w:t xml:space="preserve"> – описание передаваемого файла с данными для табличного параметра, где:</w:t>
      </w:r>
    </w:p>
    <w:p w14:paraId="7556579F" w14:textId="77777777" w:rsidR="002E3167" w:rsidRPr="00F962B2" w:rsidRDefault="003F5626" w:rsidP="00F962B2">
      <w:pPr>
        <w:pStyle w:val="a"/>
      </w:pPr>
      <w:r w:rsidRPr="00F962B2">
        <w:t>name – табличный параметр;</w:t>
      </w:r>
    </w:p>
    <w:p w14:paraId="0C6C703E" w14:textId="77777777" w:rsidR="002E3167" w:rsidRPr="003F5626" w:rsidRDefault="003F5626" w:rsidP="00F962B2">
      <w:pPr>
        <w:pStyle w:val="a"/>
        <w:rPr>
          <w:lang w:val="ru-RU"/>
        </w:rPr>
      </w:pPr>
      <w:r w:rsidRPr="00F962B2">
        <w:t>columns</w:t>
      </w:r>
      <w:r w:rsidRPr="00501488">
        <w:rPr>
          <w:lang w:val="ru-RU"/>
        </w:rPr>
        <w:t xml:space="preserve"> – перечень названий столбцов и их типов, содержащихся в файле с данными</w:t>
      </w:r>
      <w:r w:rsidRPr="003F5626">
        <w:rPr>
          <w:lang w:val="ru-RU"/>
        </w:rPr>
        <w:t xml:space="preserve"> для табличного параметра.</w:t>
      </w:r>
    </w:p>
    <w:p w14:paraId="371AA934" w14:textId="77777777" w:rsidR="002E3167" w:rsidRPr="003F5626" w:rsidRDefault="003F5626">
      <w:pPr>
        <w:pStyle w:val="a0"/>
        <w:numPr>
          <w:ilvl w:val="0"/>
          <w:numId w:val="136"/>
        </w:numPr>
        <w:rPr>
          <w:lang w:val="ru-RU"/>
        </w:rPr>
      </w:pPr>
      <w:r>
        <w:t>inns</w:t>
      </w:r>
      <w:r w:rsidRPr="003F5626">
        <w:rPr>
          <w:lang w:val="ru-RU"/>
        </w:rPr>
        <w:t xml:space="preserve"> – файл с данными для табличного параметра, где:</w:t>
      </w:r>
    </w:p>
    <w:p w14:paraId="14DA0FF4" w14:textId="77777777" w:rsidR="002E3167" w:rsidRPr="00501488" w:rsidRDefault="003F5626" w:rsidP="00F962B2">
      <w:pPr>
        <w:pStyle w:val="a"/>
        <w:rPr>
          <w:lang w:val="ru-RU"/>
        </w:rPr>
      </w:pPr>
      <w:r w:rsidRPr="00F962B2">
        <w:t>inns</w:t>
      </w:r>
      <w:r w:rsidRPr="00501488">
        <w:rPr>
          <w:lang w:val="ru-RU"/>
        </w:rPr>
        <w:t xml:space="preserve"> – табличный параметр (выступает в качестве названия параметра запроса);</w:t>
      </w:r>
    </w:p>
    <w:p w14:paraId="0CA2B1E0" w14:textId="77777777" w:rsidR="002E3167" w:rsidRPr="003F5626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>&lt;1.</w:t>
      </w:r>
      <w:r w:rsidRPr="00F962B2">
        <w:t>csv</w:t>
      </w:r>
      <w:r w:rsidRPr="00501488">
        <w:rPr>
          <w:lang w:val="ru-RU"/>
        </w:rPr>
        <w:t xml:space="preserve">&gt; – файл в формате </w:t>
      </w:r>
      <w:r w:rsidRPr="00F962B2">
        <w:t>CSV</w:t>
      </w:r>
      <w:r w:rsidRPr="00501488">
        <w:rPr>
          <w:lang w:val="ru-RU"/>
        </w:rPr>
        <w:t xml:space="preserve"> (поддерживаемый формат), передаваемый в параметре</w:t>
      </w:r>
      <w:r w:rsidRPr="003F5626">
        <w:rPr>
          <w:lang w:val="ru-RU"/>
        </w:rPr>
        <w:t xml:space="preserve"> запроса.</w:t>
      </w:r>
    </w:p>
    <w:p w14:paraId="588E949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</w:t>
      </w:r>
      <w:r>
        <w:t>CSV</w:t>
      </w:r>
      <w:r w:rsidRPr="003F5626">
        <w:rPr>
          <w:lang w:val="ru-RU"/>
        </w:rPr>
        <w:t xml:space="preserve"> файла (разделитель – запятая):</w:t>
      </w:r>
    </w:p>
    <w:p w14:paraId="70E88514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color w:val="208050"/>
          <w:lang w:val="ru-RU"/>
        </w:rPr>
        <w:t>1</w:t>
      </w:r>
      <w:r w:rsidRPr="003F5626">
        <w:rPr>
          <w:lang w:val="ru-RU"/>
        </w:rPr>
        <w:t xml:space="preserve">, </w:t>
      </w:r>
      <w:r w:rsidRPr="003F5626">
        <w:rPr>
          <w:color w:val="208050"/>
          <w:lang w:val="ru-RU"/>
        </w:rPr>
        <w:t>4345310593</w:t>
      </w:r>
      <w:r w:rsidRPr="003F5626">
        <w:rPr>
          <w:lang w:val="ru-RU"/>
        </w:rPr>
        <w:br/>
      </w:r>
      <w:r w:rsidRPr="003F5626">
        <w:rPr>
          <w:color w:val="208050"/>
          <w:lang w:val="ru-RU"/>
        </w:rPr>
        <w:t>2</w:t>
      </w:r>
      <w:r w:rsidRPr="003F5626">
        <w:rPr>
          <w:lang w:val="ru-RU"/>
        </w:rPr>
        <w:t xml:space="preserve">, </w:t>
      </w:r>
      <w:r w:rsidRPr="003F5626">
        <w:rPr>
          <w:color w:val="208050"/>
          <w:lang w:val="ru-RU"/>
        </w:rPr>
        <w:t>4311003795</w:t>
      </w:r>
      <w:r w:rsidRPr="003F5626">
        <w:rPr>
          <w:lang w:val="ru-RU"/>
        </w:rPr>
        <w:br/>
      </w:r>
      <w:r w:rsidRPr="003F5626">
        <w:rPr>
          <w:color w:val="208050"/>
          <w:lang w:val="ru-RU"/>
        </w:rPr>
        <w:t>3</w:t>
      </w:r>
      <w:r w:rsidRPr="003F5626">
        <w:rPr>
          <w:lang w:val="ru-RU"/>
        </w:rPr>
        <w:t xml:space="preserve">, </w:t>
      </w:r>
      <w:r w:rsidRPr="003F5626">
        <w:rPr>
          <w:color w:val="208050"/>
          <w:lang w:val="ru-RU"/>
        </w:rPr>
        <w:t>4345336320</w:t>
      </w:r>
    </w:p>
    <w:p w14:paraId="234650FF" w14:textId="77777777" w:rsidR="002E3167" w:rsidRPr="003F5626" w:rsidRDefault="003F5626">
      <w:pPr>
        <w:pStyle w:val="4"/>
        <w:rPr>
          <w:lang w:val="ru-RU"/>
        </w:rPr>
      </w:pPr>
      <w:bookmarkStart w:id="347" w:name="_2929308b9683e4f6d2cfe21309c51526"/>
      <w:bookmarkStart w:id="348" w:name="_Toc232062388"/>
      <w:bookmarkEnd w:id="345"/>
      <w:r w:rsidRPr="003F5626">
        <w:rPr>
          <w:lang w:val="ru-RU"/>
        </w:rPr>
        <w:t>3.2.</w:t>
      </w:r>
      <w:r w:rsidR="00AC6A07">
        <w:rPr>
          <w:lang w:val="ru-RU"/>
        </w:rPr>
        <w:t>5</w:t>
      </w:r>
      <w:r w:rsidRPr="003F5626">
        <w:rPr>
          <w:lang w:val="ru-RU"/>
        </w:rPr>
        <w:t xml:space="preserve">.2 Запрос с использованием </w:t>
      </w:r>
      <w:r>
        <w:t>JDBC</w:t>
      </w:r>
      <w:r w:rsidRPr="003F5626">
        <w:rPr>
          <w:lang w:val="ru-RU"/>
        </w:rPr>
        <w:t>-интерфейса</w:t>
      </w:r>
      <w:bookmarkEnd w:id="348"/>
    </w:p>
    <w:p w14:paraId="5B9DFC8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использовании </w:t>
      </w:r>
      <w:r>
        <w:t>JDBC</w:t>
      </w:r>
      <w:r w:rsidRPr="003F5626">
        <w:rPr>
          <w:lang w:val="ru-RU"/>
        </w:rPr>
        <w:t xml:space="preserve">-интерфейса для описания передаваемой в качестве параметра таблицы и добавления данных расширяются функции драйвера </w:t>
      </w:r>
      <w:r>
        <w:t>JDBC</w:t>
      </w:r>
      <w:r w:rsidRPr="003F5626">
        <w:rPr>
          <w:lang w:val="ru-RU"/>
        </w:rPr>
        <w:t>. Для доступа к данным формируется итератор.</w:t>
      </w:r>
    </w:p>
    <w:p w14:paraId="56ECF81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После передачи данных выполняется запрос, включающий табличный параметр в формате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@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имя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параметра</w:t>
      </w:r>
      <w:r w:rsidRPr="003F5626">
        <w:rPr>
          <w:lang w:val="ru-RU"/>
        </w:rPr>
        <w:t>.</w:t>
      </w:r>
    </w:p>
    <w:p w14:paraId="5BF5932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использования представлен в </w:t>
      </w:r>
      <w:hyperlink w:anchor="_2.3.2.1_Пример_использования">
        <w:r w:rsidR="00F962B2">
          <w:rPr>
            <w:rStyle w:val="ad"/>
            <w:lang w:val="ru-RU"/>
          </w:rPr>
          <w:t>Разделе 2.3.2.1</w:t>
        </w:r>
      </w:hyperlink>
      <w:r w:rsidRPr="003F5626">
        <w:rPr>
          <w:lang w:val="ru-RU"/>
        </w:rPr>
        <w:t>.</w:t>
      </w:r>
    </w:p>
    <w:p w14:paraId="771ACCA7" w14:textId="77777777" w:rsidR="002E3167" w:rsidRPr="003F5626" w:rsidRDefault="003F5626">
      <w:pPr>
        <w:pStyle w:val="30"/>
        <w:rPr>
          <w:lang w:val="ru-RU"/>
        </w:rPr>
      </w:pPr>
      <w:bookmarkStart w:id="349" w:name="_6eaca3495cf86412ff11ebc44c555a5a"/>
      <w:bookmarkStart w:id="350" w:name="_Toc232062389"/>
      <w:bookmarkEnd w:id="343"/>
      <w:bookmarkEnd w:id="347"/>
      <w:r w:rsidRPr="003F5626">
        <w:rPr>
          <w:lang w:val="ru-RU"/>
        </w:rPr>
        <w:t>3.2.</w:t>
      </w:r>
      <w:r w:rsidR="00AC6A07">
        <w:rPr>
          <w:lang w:val="ru-RU"/>
        </w:rPr>
        <w:t>6</w:t>
      </w:r>
      <w:r w:rsidRPr="003F5626">
        <w:rPr>
          <w:lang w:val="ru-RU"/>
        </w:rPr>
        <w:t xml:space="preserve"> Получение двоичных объектов в результатах запроса</w:t>
      </w:r>
      <w:bookmarkEnd w:id="350"/>
    </w:p>
    <w:p w14:paraId="5A2A172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СМЭВ4 предоставляет возможность получения в качестве результата выполнения Регламентированных </w:t>
      </w:r>
      <w:r>
        <w:t>SQL</w:t>
      </w:r>
      <w:r w:rsidRPr="003F5626">
        <w:rPr>
          <w:lang w:val="ru-RU"/>
        </w:rPr>
        <w:t>-запросов:</w:t>
      </w:r>
    </w:p>
    <w:p w14:paraId="1BC82AF0" w14:textId="77777777" w:rsidR="002E3167" w:rsidRPr="00501488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>скалярных параметров (значение которых представляет собой число, строку или дату);</w:t>
      </w:r>
    </w:p>
    <w:p w14:paraId="6923E9E4" w14:textId="77777777" w:rsidR="002E3167" w:rsidRPr="003F5626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>двоичных объектов (соответствующих файлам, размещенным на Витринах Потребителей</w:t>
      </w:r>
      <w:r w:rsidRPr="003F5626">
        <w:rPr>
          <w:lang w:val="ru-RU"/>
        </w:rPr>
        <w:t xml:space="preserve"> данных).</w:t>
      </w:r>
    </w:p>
    <w:p w14:paraId="21D0AC3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lastRenderedPageBreak/>
        <w:t>Для получения в качестве ответа двоичных объектов необходимо выполнение следующих условий:</w:t>
      </w:r>
    </w:p>
    <w:p w14:paraId="5D6B9265" w14:textId="77777777" w:rsidR="002E3167" w:rsidRPr="00611F18" w:rsidRDefault="003F5626" w:rsidP="00F962B2">
      <w:pPr>
        <w:pStyle w:val="a"/>
        <w:rPr>
          <w:lang w:val="ru-RU"/>
        </w:rPr>
      </w:pPr>
      <w:r w:rsidRPr="00611F18">
        <w:rPr>
          <w:lang w:val="ru-RU"/>
        </w:rPr>
        <w:t>Витрина Поставщика данных поддерживает тип данных «двоичный объект»;</w:t>
      </w:r>
    </w:p>
    <w:p w14:paraId="02DC136C" w14:textId="77777777" w:rsidR="002E3167" w:rsidRPr="003F5626" w:rsidRDefault="003F5626" w:rsidP="00F962B2">
      <w:pPr>
        <w:pStyle w:val="a"/>
        <w:rPr>
          <w:lang w:val="ru-RU"/>
        </w:rPr>
      </w:pPr>
      <w:r w:rsidRPr="00F962B2">
        <w:rPr>
          <w:lang w:val="ru-RU"/>
        </w:rPr>
        <w:t>в метаданных</w:t>
      </w:r>
      <w:r w:rsidRPr="003F5626">
        <w:rPr>
          <w:lang w:val="ru-RU"/>
        </w:rPr>
        <w:t xml:space="preserve"> Витрины Поставщика данных, зарегистрированной в СМЭВ4, для соответствующих атрибутов должен быть установлен тип данных «двоичный объект» (описание типов данных СМЭВ4 приведено в </w:t>
      </w:r>
      <w:hyperlink w:anchor="_1.5.6_REST-сервисы_ИС">
        <w:r w:rsidR="00F962B2">
          <w:rPr>
            <w:rStyle w:val="ad"/>
            <w:lang w:val="ru-RU"/>
          </w:rPr>
          <w:t>Разделе 1.5.6</w:t>
        </w:r>
      </w:hyperlink>
      <w:r w:rsidRPr="003F5626">
        <w:rPr>
          <w:lang w:val="ru-RU"/>
        </w:rPr>
        <w:t>).</w:t>
      </w:r>
    </w:p>
    <w:p w14:paraId="4FE1CAD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Описание процесса выполнения такого </w:t>
      </w:r>
      <w:r>
        <w:t>SQL</w:t>
      </w:r>
      <w:r w:rsidRPr="003F5626">
        <w:rPr>
          <w:lang w:val="ru-RU"/>
        </w:rPr>
        <w:t>-запроса:</w:t>
      </w:r>
    </w:p>
    <w:p w14:paraId="242F3ADA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 xml:space="preserve">ИС Потребителя передаёт </w:t>
      </w:r>
      <w:r>
        <w:t>SQL</w:t>
      </w:r>
      <w:r w:rsidRPr="003F5626">
        <w:rPr>
          <w:lang w:val="ru-RU"/>
        </w:rPr>
        <w:t>-запрос в Агент СМЭВ4.</w:t>
      </w:r>
    </w:p>
    <w:p w14:paraId="42F19623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Далее приём, обработка и передача запроса:</w:t>
      </w:r>
    </w:p>
    <w:p w14:paraId="4919877E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 xml:space="preserve">Агент Потребителя данных → Ядро СМЭВ4 → Агент Поставщика данных → Витрина Поставщика данных осуществляется аналогично обычному информационному обмену с использованием Регламентированных </w:t>
      </w:r>
      <w:r>
        <w:t>SQL</w:t>
      </w:r>
      <w:r w:rsidRPr="003F5626">
        <w:rPr>
          <w:lang w:val="ru-RU"/>
        </w:rPr>
        <w:t>-запросов (</w:t>
      </w:r>
      <w:hyperlink w:anchor="_1.4.1_Обмен_с">
        <w:r w:rsidRPr="003F5626">
          <w:rPr>
            <w:rStyle w:val="ad"/>
            <w:lang w:val="ru-RU"/>
          </w:rPr>
          <w:t>Раздел 1.4.1</w:t>
        </w:r>
      </w:hyperlink>
      <w:r w:rsidRPr="003F5626">
        <w:rPr>
          <w:lang w:val="ru-RU"/>
        </w:rPr>
        <w:t>).</w:t>
      </w:r>
    </w:p>
    <w:p w14:paraId="736FD140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Витрина данных осуществляет обработку запроса и возвращает ответ.</w:t>
      </w:r>
    </w:p>
    <w:p w14:paraId="23BB7458" w14:textId="77777777" w:rsidR="002E3167" w:rsidRPr="003F5626" w:rsidRDefault="003F5626">
      <w:pPr>
        <w:pStyle w:val="afc"/>
        <w:ind w:left="480"/>
        <w:rPr>
          <w:lang w:val="ru-RU"/>
        </w:rPr>
      </w:pPr>
      <w:r w:rsidRPr="003F5626">
        <w:rPr>
          <w:lang w:val="ru-RU"/>
        </w:rPr>
        <w:t>В случае выполнения запроса, результат которого содержит атрибуты с типом данных «двоичный объект», в составе результата запроса атрибут может принимать одно из следующих возможных значений:</w:t>
      </w:r>
    </w:p>
    <w:p w14:paraId="696B239E" w14:textId="77777777" w:rsidR="002E3167" w:rsidRDefault="003F5626" w:rsidP="00F962B2">
      <w:pPr>
        <w:pStyle w:val="a"/>
      </w:pPr>
      <w:r w:rsidRPr="00F962B2">
        <w:t>непосредственно</w:t>
      </w:r>
      <w:r>
        <w:t xml:space="preserve"> сам двоичный объект;</w:t>
      </w:r>
    </w:p>
    <w:p w14:paraId="4E424175" w14:textId="77777777" w:rsidR="002E3167" w:rsidRPr="003F5626" w:rsidRDefault="003F5626" w:rsidP="00F962B2">
      <w:pPr>
        <w:pStyle w:val="a"/>
        <w:rPr>
          <w:lang w:val="ru-RU"/>
        </w:rPr>
      </w:pPr>
      <w:r w:rsidRPr="003F5626">
        <w:rPr>
          <w:lang w:val="ru-RU"/>
        </w:rPr>
        <w:t xml:space="preserve">уникальная ссылка на получение двоичного объекта с Витрины Поставщика данных (см. шаги </w:t>
      </w:r>
      <w:hyperlink w:anchor="_1d71c45fd73270e1944f8d16b38afcb4">
        <w:r w:rsidRPr="003F5626">
          <w:rPr>
            <w:rStyle w:val="ad"/>
            <w:lang w:val="ru-RU"/>
          </w:rPr>
          <w:t>Рисунок - 3.1</w:t>
        </w:r>
      </w:hyperlink>
      <w:r w:rsidRPr="003F5626">
        <w:rPr>
          <w:lang w:val="ru-RU"/>
        </w:rPr>
        <w:t>).</w:t>
      </w:r>
    </w:p>
    <w:p w14:paraId="5ED61645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Решение о том, какое значение будет передано, (объект или ссылка на него) принимается Витриной данных.</w:t>
      </w:r>
    </w:p>
    <w:p w14:paraId="56213D11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Далее ответ доставляется до ИС Потребителя аналогично обычному обмену (</w:t>
      </w:r>
      <w:hyperlink w:anchor="_1.4.1_Обмен_с">
        <w:r w:rsidRPr="003F5626">
          <w:rPr>
            <w:rStyle w:val="ad"/>
            <w:lang w:val="ru-RU"/>
          </w:rPr>
          <w:t>Раздел 1.4.1</w:t>
        </w:r>
      </w:hyperlink>
      <w:r w:rsidRPr="003F5626">
        <w:rPr>
          <w:lang w:val="ru-RU"/>
        </w:rPr>
        <w:t>).</w:t>
      </w:r>
    </w:p>
    <w:p w14:paraId="54309382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 xml:space="preserve">Пример возврата двоичного объекта и ссылки на двоичный объект приведен в </w:t>
      </w:r>
      <w:hyperlink w:anchor="_2.3.1.1.3_Ответ_на">
        <w:r w:rsidR="00F962B2">
          <w:rPr>
            <w:rStyle w:val="ad"/>
            <w:lang w:val="ru-RU"/>
          </w:rPr>
          <w:t>Разделе 2.3.1.1.3</w:t>
        </w:r>
      </w:hyperlink>
      <w:r w:rsidRPr="003F5626">
        <w:rPr>
          <w:lang w:val="ru-RU"/>
        </w:rPr>
        <w:t>.</w:t>
      </w:r>
    </w:p>
    <w:p w14:paraId="6697D65D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Если в результате выполнения запроса передана ссылка, то для получения двоичного объекта ИС Потребителя направляет запрос на получение вложения по ссылке, которую получил в ответе.</w:t>
      </w:r>
    </w:p>
    <w:p w14:paraId="6A079C74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Запрос двоичного объекта по ссылке считается отдельным обменом, идентификатор обмена (</w:t>
      </w:r>
      <w:r>
        <w:t>requestId</w:t>
      </w:r>
      <w:r w:rsidRPr="003F5626">
        <w:rPr>
          <w:lang w:val="ru-RU"/>
        </w:rPr>
        <w:t>) запроса по ссылке уникальный (в случае нескольких ссылок - уникальный для каждой из ссылок).</w:t>
      </w:r>
    </w:p>
    <w:p w14:paraId="4109F2D8" w14:textId="77777777" w:rsidR="002E3167" w:rsidRPr="003F5626" w:rsidRDefault="003F5626" w:rsidP="00F962B2">
      <w:pPr>
        <w:pStyle w:val="afc"/>
        <w:rPr>
          <w:lang w:val="ru-RU"/>
        </w:rPr>
      </w:pPr>
      <w:r w:rsidRPr="003F5626">
        <w:rPr>
          <w:lang w:val="ru-RU"/>
        </w:rPr>
        <w:t>Описание запроса на получение двоичного объекта по ссылке:</w:t>
      </w:r>
    </w:p>
    <w:p w14:paraId="35B6271B" w14:textId="77777777" w:rsidR="002E3167" w:rsidRPr="003F5626" w:rsidRDefault="003F5626" w:rsidP="00F962B2">
      <w:pPr>
        <w:pStyle w:val="a"/>
        <w:rPr>
          <w:lang w:val="ru-RU"/>
        </w:rPr>
      </w:pPr>
      <w:r w:rsidRPr="003F5626">
        <w:rPr>
          <w:lang w:val="ru-RU"/>
        </w:rPr>
        <w:t xml:space="preserve">через </w:t>
      </w:r>
      <w:r>
        <w:t>REST</w:t>
      </w:r>
      <w:r w:rsidRPr="003F5626">
        <w:rPr>
          <w:lang w:val="ru-RU"/>
        </w:rPr>
        <w:t xml:space="preserve">-интерфейс приведено в </w:t>
      </w:r>
      <w:hyperlink w:anchor="_2.3.1.3_Выполнение_SQL-РЗ">
        <w:r w:rsidR="00F962B2">
          <w:rPr>
            <w:rStyle w:val="ad"/>
            <w:lang w:val="ru-RU"/>
          </w:rPr>
          <w:t>Разделе 2.3.1.3</w:t>
        </w:r>
      </w:hyperlink>
      <w:r w:rsidRPr="003F5626">
        <w:rPr>
          <w:lang w:val="ru-RU"/>
        </w:rPr>
        <w:t>;</w:t>
      </w:r>
    </w:p>
    <w:p w14:paraId="2806FA19" w14:textId="77777777" w:rsidR="002E3167" w:rsidRPr="003F5626" w:rsidRDefault="003F5626" w:rsidP="00F962B2">
      <w:pPr>
        <w:pStyle w:val="a"/>
        <w:rPr>
          <w:lang w:val="ru-RU"/>
        </w:rPr>
      </w:pPr>
      <w:r w:rsidRPr="003F5626">
        <w:rPr>
          <w:lang w:val="ru-RU"/>
        </w:rPr>
        <w:t xml:space="preserve">через </w:t>
      </w:r>
      <w:r>
        <w:t>JDBC</w:t>
      </w:r>
      <w:r w:rsidRPr="003F5626">
        <w:rPr>
          <w:lang w:val="ru-RU"/>
        </w:rPr>
        <w:t>-интерфейс приведено ниже.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F962B2" w14:paraId="7BBAAC1E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EB548E8" w14:textId="77777777" w:rsidR="002E3167" w:rsidRPr="00F962B2" w:rsidRDefault="003F5626">
            <w:pPr>
              <w:keepNext/>
              <w:rPr>
                <w:sz w:val="24"/>
                <w:szCs w:val="24"/>
              </w:rPr>
            </w:pPr>
            <w:r w:rsidRPr="00F962B2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526E763A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369F1CF" w14:textId="77777777" w:rsidR="002E3167" w:rsidRPr="00F962B2" w:rsidRDefault="003F5626">
            <w:pPr>
              <w:ind w:left="480"/>
              <w:rPr>
                <w:sz w:val="24"/>
                <w:szCs w:val="24"/>
                <w:lang w:val="ru-RU"/>
              </w:rPr>
            </w:pPr>
            <w:r w:rsidRPr="00F962B2">
              <w:rPr>
                <w:sz w:val="24"/>
                <w:szCs w:val="24"/>
                <w:lang w:val="ru-RU"/>
              </w:rPr>
              <w:t>Ссылки для получения двоичного объекта имеют время жизни, которое определяется таймаутом запроса на получение ссылок (см. пункт 1) плюс значением настройки времени жизни Ядра СМЭВ4 (10 минут).</w:t>
            </w:r>
          </w:p>
        </w:tc>
      </w:tr>
    </w:tbl>
    <w:p w14:paraId="72BA7BB7" w14:textId="77777777" w:rsidR="002E3167" w:rsidRPr="003F5626" w:rsidRDefault="002E3167">
      <w:pPr>
        <w:pStyle w:val="TableBottomMargin"/>
        <w:rPr>
          <w:lang w:val="ru-RU"/>
        </w:rPr>
      </w:pPr>
    </w:p>
    <w:p w14:paraId="772903DA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Далее приём, обработка и передача запроса Агент Потребителя данных → Ядро СМЭВ4 → Агент Поставщика данных → Витрина Поставщика данных осуществляется аналогично обычному обмену (</w:t>
      </w:r>
      <w:hyperlink w:anchor="_1.4.1_Обмен_с">
        <w:r w:rsidRPr="003F5626">
          <w:rPr>
            <w:rStyle w:val="ad"/>
            <w:lang w:val="ru-RU"/>
          </w:rPr>
          <w:t>Раздел 1.4.1</w:t>
        </w:r>
      </w:hyperlink>
      <w:r w:rsidRPr="003F5626">
        <w:rPr>
          <w:lang w:val="ru-RU"/>
        </w:rPr>
        <w:t xml:space="preserve">). Для передачи запроса двоичного объекта на Витрину </w:t>
      </w:r>
      <w:r w:rsidRPr="003F5626">
        <w:rPr>
          <w:lang w:val="ru-RU"/>
        </w:rPr>
        <w:lastRenderedPageBreak/>
        <w:t xml:space="preserve">Поставщика используется специальный топик </w:t>
      </w:r>
      <w:r>
        <w:rPr>
          <w:rFonts w:ascii="Consolas" w:eastAsia="MS Gothic"/>
          <w:noProof/>
          <w:color w:val="E74C3C"/>
          <w:sz w:val="20"/>
          <w:szCs w:val="20"/>
        </w:rPr>
        <w:t>blob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rq</w:t>
      </w:r>
      <w:r w:rsidRPr="003F5626">
        <w:rPr>
          <w:lang w:val="ru-RU"/>
        </w:rPr>
        <w:t>.</w:t>
      </w:r>
    </w:p>
    <w:p w14:paraId="7B85C371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В случае если в теле запроса содержится ссылка на двоичный объект:</w:t>
      </w:r>
    </w:p>
    <w:p w14:paraId="55A7D2FD" w14:textId="77777777" w:rsidR="002E3167" w:rsidRPr="00501488" w:rsidRDefault="003F5626" w:rsidP="00F962B2">
      <w:pPr>
        <w:pStyle w:val="a"/>
        <w:rPr>
          <w:lang w:val="ru-RU"/>
        </w:rPr>
      </w:pPr>
      <w:r w:rsidRPr="00501488">
        <w:rPr>
          <w:lang w:val="ru-RU"/>
        </w:rPr>
        <w:t xml:space="preserve">Адаптер </w:t>
      </w:r>
      <w:r w:rsidRPr="00F962B2">
        <w:t>PODD</w:t>
      </w:r>
      <w:r w:rsidRPr="00501488">
        <w:rPr>
          <w:lang w:val="ru-RU"/>
        </w:rPr>
        <w:t xml:space="preserve"> Витрины данных отправляет запрос в </w:t>
      </w:r>
      <w:r w:rsidRPr="00F962B2">
        <w:t>BLOB</w:t>
      </w:r>
      <w:r w:rsidRPr="00501488">
        <w:rPr>
          <w:lang w:val="ru-RU"/>
        </w:rPr>
        <w:t>-адаптер на получение этого файла.</w:t>
      </w:r>
    </w:p>
    <w:p w14:paraId="22562760" w14:textId="77777777" w:rsidR="002E3167" w:rsidRPr="00501488" w:rsidRDefault="003F5626" w:rsidP="00F962B2">
      <w:pPr>
        <w:pStyle w:val="a"/>
        <w:rPr>
          <w:lang w:val="ru-RU"/>
        </w:rPr>
      </w:pPr>
      <w:r w:rsidRPr="00F962B2">
        <w:t>BLOB</w:t>
      </w:r>
      <w:r w:rsidRPr="00501488">
        <w:rPr>
          <w:lang w:val="ru-RU"/>
        </w:rPr>
        <w:t xml:space="preserve">-адаптер считывает ссылку на двоичный объект и обращается в Хранилище </w:t>
      </w:r>
      <w:r w:rsidRPr="00F962B2">
        <w:t>BLOB</w:t>
      </w:r>
      <w:r w:rsidRPr="00501488">
        <w:rPr>
          <w:lang w:val="ru-RU"/>
        </w:rPr>
        <w:t>-объектов на стороне Ведомства.</w:t>
      </w:r>
    </w:p>
    <w:p w14:paraId="5E316431" w14:textId="77777777" w:rsidR="002E3167" w:rsidRPr="003F5626" w:rsidRDefault="003F5626" w:rsidP="00F962B2">
      <w:pPr>
        <w:pStyle w:val="a"/>
        <w:rPr>
          <w:lang w:val="ru-RU"/>
        </w:rPr>
      </w:pPr>
      <w:r w:rsidRPr="00611F18">
        <w:rPr>
          <w:lang w:val="ru-RU"/>
        </w:rPr>
        <w:t>После</w:t>
      </w:r>
      <w:r w:rsidRPr="003F5626">
        <w:rPr>
          <w:lang w:val="ru-RU"/>
        </w:rPr>
        <w:t xml:space="preserve"> получения двоичного объекта возвращает его в СМЭВ4.</w:t>
      </w:r>
    </w:p>
    <w:p w14:paraId="27DD8F3C" w14:textId="77777777" w:rsidR="002E3167" w:rsidRPr="003F5626" w:rsidRDefault="003F5626" w:rsidP="007F186C">
      <w:pPr>
        <w:pStyle w:val="afc"/>
        <w:rPr>
          <w:lang w:val="ru-RU"/>
        </w:rPr>
      </w:pPr>
      <w:r w:rsidRPr="003F5626">
        <w:rPr>
          <w:lang w:val="ru-RU"/>
        </w:rPr>
        <w:t xml:space="preserve">Для передачи ответа на запрос двоичного объекта от Витрины Поставщика данных используются специальные топики </w:t>
      </w:r>
      <w:r>
        <w:rPr>
          <w:rFonts w:ascii="Consolas" w:eastAsia="MS Gothic"/>
          <w:noProof/>
          <w:color w:val="E74C3C"/>
          <w:sz w:val="20"/>
          <w:szCs w:val="20"/>
        </w:rPr>
        <w:t>blob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rs</w:t>
      </w:r>
      <w:r w:rsidRPr="003F5626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blob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err</w:t>
      </w:r>
      <w:r w:rsidRPr="003F5626">
        <w:rPr>
          <w:lang w:val="ru-RU"/>
        </w:rPr>
        <w:t>.</w:t>
      </w:r>
    </w:p>
    <w:p w14:paraId="79CCA5B1" w14:textId="77777777" w:rsidR="002E3167" w:rsidRPr="003F5626" w:rsidRDefault="003F5626">
      <w:pPr>
        <w:pStyle w:val="a0"/>
        <w:numPr>
          <w:ilvl w:val="0"/>
          <w:numId w:val="137"/>
        </w:numPr>
        <w:rPr>
          <w:lang w:val="ru-RU"/>
        </w:rPr>
      </w:pPr>
      <w:r w:rsidRPr="003F5626">
        <w:rPr>
          <w:lang w:val="ru-RU"/>
        </w:rPr>
        <w:t>СМЭВ4 передает ИС Потребителя данных двоичный объект (файл), организуя двоичный поток между Витриной Поставщика данных и ИС Потребителя данных.</w:t>
      </w:r>
    </w:p>
    <w:p w14:paraId="3AFD80A5" w14:textId="77777777" w:rsidR="002E3167" w:rsidRPr="003F5626" w:rsidRDefault="003F5626" w:rsidP="007F186C">
      <w:pPr>
        <w:pStyle w:val="afc"/>
        <w:rPr>
          <w:lang w:val="ru-RU"/>
        </w:rPr>
      </w:pPr>
      <w:r w:rsidRPr="003F5626">
        <w:rPr>
          <w:lang w:val="ru-RU"/>
        </w:rPr>
        <w:t>В процессе передачи Агент Поставщика данных разбивает поток данных на сегменты (чанки) и подписывает каждый сегмент подписью Поставщика данных. Перед передачей данных Потребителю данных подпись проверяется Ядром СМЭВ4.</w:t>
      </w:r>
    </w:p>
    <w:p w14:paraId="2A3D11D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программного кода для </w:t>
      </w:r>
      <w:r>
        <w:t>JDBC</w:t>
      </w:r>
      <w:r w:rsidRPr="003F5626">
        <w:rPr>
          <w:lang w:val="ru-RU"/>
        </w:rPr>
        <w:t>-драйвера, реализующего получение двоичного объекта:</w:t>
      </w:r>
    </w:p>
    <w:p w14:paraId="03E1F4B2" w14:textId="77777777" w:rsidR="002E3167" w:rsidRDefault="003F5626">
      <w:pPr>
        <w:pStyle w:val="LiteralBlock"/>
        <w:shd w:val="clear" w:color="auto" w:fill="EEFFCC"/>
      </w:pPr>
      <w:r>
        <w:t>package</w:t>
      </w:r>
      <w:r>
        <w:rPr>
          <w:color w:val="BBBBBB"/>
        </w:rPr>
        <w:t xml:space="preserve"> </w:t>
      </w:r>
      <w:r>
        <w:t>dev.nsud.jdbc</w:t>
      </w:r>
      <w:r>
        <w:br/>
        <w:t>import</w:t>
      </w:r>
      <w:r>
        <w:rPr>
          <w:color w:val="BBBBBB"/>
        </w:rPr>
        <w:t xml:space="preserve"> </w:t>
      </w:r>
      <w:r>
        <w:t>org.junit.jupiter.api.Test</w:t>
      </w:r>
      <w:r>
        <w:br/>
        <w:t>import</w:t>
      </w:r>
      <w:r>
        <w:rPr>
          <w:color w:val="BBBBBB"/>
        </w:rPr>
        <w:t xml:space="preserve"> </w:t>
      </w:r>
      <w:r>
        <w:t>java.sql.Connection</w:t>
      </w:r>
      <w:r>
        <w:br/>
        <w:t>import</w:t>
      </w:r>
      <w:r>
        <w:rPr>
          <w:color w:val="BBBBBB"/>
        </w:rPr>
        <w:t xml:space="preserve"> </w:t>
      </w:r>
      <w:r>
        <w:t>java.sql.DriverManager</w:t>
      </w:r>
      <w:r>
        <w:br/>
        <w:t>import</w:t>
      </w:r>
      <w:r>
        <w:rPr>
          <w:color w:val="BBBBBB"/>
        </w:rPr>
        <w:t xml:space="preserve"> </w:t>
      </w:r>
      <w:r>
        <w:t>org.junit.jupiter.api.Assertions</w:t>
      </w:r>
      <w:r>
        <w:br/>
        <w:t>import</w:t>
      </w:r>
      <w:r>
        <w:rPr>
          <w:color w:val="BBBBBB"/>
        </w:rPr>
        <w:t xml:space="preserve"> </w:t>
      </w:r>
      <w:r>
        <w:t>java.sql.SQLException</w:t>
      </w:r>
      <w:r>
        <w:br/>
      </w:r>
      <w:r>
        <w:br/>
        <w:t>class</w:t>
      </w:r>
      <w:r>
        <w:rPr>
          <w:color w:val="BBBBBB"/>
        </w:rPr>
        <w:t xml:space="preserve"> </w:t>
      </w:r>
      <w:r>
        <w:t>Features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private</w:t>
      </w:r>
      <w:r>
        <w:rPr>
          <w:color w:val="BBBBBB"/>
        </w:rPr>
        <w:t xml:space="preserve"> </w:t>
      </w:r>
      <w:r>
        <w:t>getConnectionURI</w:t>
      </w:r>
      <w:r>
        <w:rPr>
          <w:color w:val="666666"/>
        </w:rPr>
        <w:t>()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host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System.getProperty</w:t>
      </w:r>
      <w:r>
        <w:rPr>
          <w:color w:val="666666"/>
        </w:rPr>
        <w:t>(</w:t>
      </w:r>
      <w:r>
        <w:t>“</w:t>
      </w:r>
      <w:r>
        <w:t>agent.host</w:t>
      </w:r>
      <w:r>
        <w:t>”</w:t>
      </w:r>
      <w:r>
        <w:t>,</w:t>
      </w:r>
      <w:r>
        <w:rPr>
          <w:color w:val="BBBBBB"/>
        </w:rPr>
        <w:t xml:space="preserve"> </w:t>
      </w:r>
      <w:r>
        <w:t>“</w:t>
      </w:r>
      <w:r>
        <w:t>localhost</w:t>
      </w:r>
      <w:r>
        <w:t>”</w:t>
      </w:r>
      <w:r>
        <w:rPr>
          <w:color w:val="666666"/>
        </w:rPr>
        <w:t>)</w:t>
      </w:r>
      <w:r>
        <w:br/>
      </w:r>
      <w:r>
        <w:rPr>
          <w:color w:val="BBBBBB"/>
        </w:rPr>
        <w:t xml:space="preserve">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port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System.getProperty</w:t>
      </w:r>
      <w:r>
        <w:rPr>
          <w:color w:val="666666"/>
        </w:rPr>
        <w:t>(</w:t>
      </w:r>
      <w:r>
        <w:t>“</w:t>
      </w:r>
      <w:r>
        <w:t>agent.port</w:t>
      </w:r>
      <w:r>
        <w:t>”</w:t>
      </w:r>
      <w:r>
        <w:t>,</w:t>
      </w:r>
      <w:r>
        <w:rPr>
          <w:color w:val="BBBBBB"/>
        </w:rPr>
        <w:t xml:space="preserve"> </w:t>
      </w:r>
      <w:r>
        <w:t>“</w:t>
      </w:r>
      <w:r>
        <w:t>8182</w:t>
      </w:r>
      <w:r>
        <w:t>”</w:t>
      </w:r>
      <w:r>
        <w:rPr>
          <w:color w:val="666666"/>
        </w:rPr>
        <w:t>)</w:t>
      </w:r>
      <w:r>
        <w:br/>
      </w:r>
      <w:r>
        <w:rPr>
          <w:color w:val="BBBBBB"/>
        </w:rPr>
        <w:t xml:space="preserve">        </w:t>
      </w:r>
      <w:r>
        <w:rPr>
          <w:b/>
          <w:color w:val="007020"/>
        </w:rPr>
        <w:t>return</w:t>
      </w:r>
      <w:r>
        <w:rPr>
          <w:color w:val="BBBBBB"/>
        </w:rPr>
        <w:t xml:space="preserve"> </w:t>
      </w:r>
      <w:r>
        <w:t>“</w:t>
      </w:r>
      <w:r>
        <w:t>jdbc:podd://</w:t>
      </w:r>
      <w:r>
        <w:rPr>
          <w:color w:val="BB60D5"/>
        </w:rPr>
        <w:t>$host</w:t>
      </w:r>
      <w:r>
        <w:t>:</w:t>
      </w:r>
      <w:r>
        <w:rPr>
          <w:color w:val="BB60D5"/>
        </w:rPr>
        <w:t>$port</w:t>
      </w:r>
      <w:r>
        <w:t>”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</w:t>
      </w:r>
      <w:r>
        <w:t>@Test</w:t>
      </w:r>
      <w:r>
        <w:br/>
      </w:r>
      <w:r>
        <w:rPr>
          <w:color w:val="BBBBBB"/>
        </w:rPr>
        <w:t xml:space="preserve">    </w:t>
      </w:r>
      <w:r>
        <w:t>fun</w:t>
      </w:r>
      <w:r>
        <w:rPr>
          <w:color w:val="BBBBBB"/>
        </w:rPr>
        <w:t xml:space="preserve"> </w:t>
      </w:r>
      <w:r>
        <w:rPr>
          <w:color w:val="4070A0"/>
        </w:rPr>
        <w:t>`</w:t>
      </w:r>
      <w:r>
        <w:t>ожидается</w:t>
      </w:r>
      <w:r>
        <w:rPr>
          <w:color w:val="BBBBBB"/>
        </w:rPr>
        <w:t xml:space="preserve"> </w:t>
      </w:r>
      <w:r>
        <w:t>успешное</w:t>
      </w:r>
      <w:r>
        <w:rPr>
          <w:color w:val="BBBBBB"/>
        </w:rPr>
        <w:t xml:space="preserve"> </w:t>
      </w:r>
      <w:r>
        <w:t>соединение</w:t>
      </w:r>
      <w:r>
        <w:rPr>
          <w:color w:val="BBBBBB"/>
        </w:rPr>
        <w:t xml:space="preserve"> </w:t>
      </w:r>
      <w:r>
        <w:t>с</w:t>
      </w:r>
      <w:r>
        <w:rPr>
          <w:color w:val="BBBBBB"/>
        </w:rPr>
        <w:t xml:space="preserve"> </w:t>
      </w:r>
      <w:r>
        <w:t>базой</w:t>
      </w:r>
      <w:r>
        <w:rPr>
          <w:color w:val="BBBBBB"/>
        </w:rPr>
        <w:t xml:space="preserve"> </w:t>
      </w:r>
      <w:r>
        <w:t>данных</w:t>
      </w:r>
      <w:r>
        <w:rPr>
          <w:color w:val="4070A0"/>
        </w:rPr>
        <w:t>`</w:t>
      </w:r>
      <w:r>
        <w:rPr>
          <w:color w:val="666666"/>
        </w:rPr>
        <w:t>()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Assertions.assertDoesNotThrow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rPr>
          <w:color w:val="BBBBBB"/>
        </w:rPr>
        <w:t xml:space="preserve"> </w:t>
      </w:r>
      <w:r>
        <w:t>DriverManager.getConnection</w:t>
      </w:r>
      <w:r>
        <w:rPr>
          <w:color w:val="666666"/>
        </w:rPr>
        <w:t>(</w:t>
      </w:r>
      <w:r>
        <w:t>getConnectionURI</w:t>
      </w:r>
      <w:r>
        <w:rPr>
          <w:color w:val="666666"/>
        </w:rPr>
        <w:t>())</w:t>
      </w:r>
      <w:r>
        <w:rPr>
          <w:color w:val="BBBBBB"/>
        </w:rPr>
        <w:t xml:space="preserve">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</w:t>
      </w:r>
      <w:r>
        <w:t>@Test</w:t>
      </w:r>
      <w:r>
        <w:br/>
      </w:r>
      <w:r>
        <w:rPr>
          <w:color w:val="BBBBBB"/>
        </w:rPr>
        <w:t xml:space="preserve">    </w:t>
      </w:r>
      <w:r>
        <w:t>fun</w:t>
      </w:r>
      <w:r>
        <w:rPr>
          <w:color w:val="BBBBBB"/>
        </w:rPr>
        <w:t xml:space="preserve"> </w:t>
      </w:r>
      <w:r>
        <w:rPr>
          <w:color w:val="4070A0"/>
        </w:rPr>
        <w:t>`</w:t>
      </w:r>
      <w:r>
        <w:t>ожидается</w:t>
      </w:r>
      <w:r>
        <w:rPr>
          <w:color w:val="BBBBBB"/>
        </w:rPr>
        <w:t xml:space="preserve"> </w:t>
      </w:r>
      <w:r>
        <w:t>успешное</w:t>
      </w:r>
      <w:r>
        <w:rPr>
          <w:color w:val="BBBBBB"/>
        </w:rPr>
        <w:t xml:space="preserve"> </w:t>
      </w:r>
      <w:r>
        <w:t>получение</w:t>
      </w:r>
      <w:r>
        <w:rPr>
          <w:color w:val="BBBBBB"/>
        </w:rPr>
        <w:t xml:space="preserve"> </w:t>
      </w:r>
      <w:r>
        <w:t>бинарных</w:t>
      </w:r>
      <w:r>
        <w:rPr>
          <w:color w:val="BBBBBB"/>
        </w:rPr>
        <w:t xml:space="preserve"> </w:t>
      </w:r>
      <w:r>
        <w:t>данных</w:t>
      </w:r>
      <w:r>
        <w:rPr>
          <w:color w:val="BBBBBB"/>
        </w:rPr>
        <w:t xml:space="preserve"> </w:t>
      </w:r>
      <w:r>
        <w:rPr>
          <w:color w:val="4070A0"/>
        </w:rPr>
        <w:t>`</w:t>
      </w:r>
      <w:r>
        <w:rPr>
          <w:color w:val="666666"/>
        </w:rPr>
        <w:t>()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Assertions.assertDoesNotThrow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expect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getExpectedBytes</w:t>
      </w:r>
      <w:r>
        <w:rPr>
          <w:color w:val="666666"/>
        </w:rPr>
        <w:t>()</w:t>
      </w:r>
      <w:r>
        <w:br/>
      </w:r>
      <w:r>
        <w:rPr>
          <w:color w:val="BBBBBB"/>
        </w:rPr>
        <w:t xml:space="preserve">    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con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DriverManager.getConnection</w:t>
      </w:r>
      <w:r>
        <w:rPr>
          <w:color w:val="666666"/>
        </w:rPr>
        <w:t>(</w:t>
      </w:r>
      <w:r>
        <w:t>getConnectionURI</w:t>
      </w:r>
      <w:r>
        <w:rPr>
          <w:color w:val="666666"/>
        </w:rPr>
        <w:t>())</w:t>
      </w:r>
      <w:r>
        <w:br/>
      </w:r>
      <w:r>
        <w:rPr>
          <w:color w:val="BBBBBB"/>
        </w:rPr>
        <w:t xml:space="preserve">    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statement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con.createStatement</w:t>
      </w:r>
      <w:r>
        <w:rPr>
          <w:color w:val="666666"/>
        </w:rPr>
        <w:t>()</w:t>
      </w:r>
      <w:r>
        <w:br/>
      </w:r>
      <w:r>
        <w:rPr>
          <w:color w:val="BBBBBB"/>
        </w:rPr>
        <w:t xml:space="preserve">            </w:t>
      </w:r>
      <w:r>
        <w:t>statement.executeQuery</w:t>
      </w:r>
      <w:r>
        <w:rPr>
          <w:color w:val="666666"/>
        </w:rPr>
        <w:t>(</w:t>
      </w:r>
      <w:r>
        <w:t>“</w:t>
      </w:r>
      <w:r>
        <w:t>select</w:t>
      </w:r>
      <w:r>
        <w:rPr>
          <w:color w:val="BBBBBB"/>
        </w:rPr>
        <w:t xml:space="preserve"> </w:t>
      </w:r>
      <w:r>
        <w:t>binaryColumn</w:t>
      </w:r>
      <w:r>
        <w:rPr>
          <w:color w:val="BBBBBB"/>
        </w:rPr>
        <w:t xml:space="preserve"> </w:t>
      </w:r>
      <w:r>
        <w:t>from</w:t>
      </w:r>
      <w:r>
        <w:rPr>
          <w:color w:val="BBBBBB"/>
        </w:rPr>
        <w:t xml:space="preserve"> </w:t>
      </w:r>
      <w:r>
        <w:t>datamart.table</w:t>
      </w:r>
      <w:r>
        <w:rPr>
          <w:color w:val="BBBBBB"/>
        </w:rPr>
        <w:t xml:space="preserve"> </w:t>
      </w:r>
      <w:r>
        <w:t>where</w:t>
      </w:r>
      <w:r>
        <w:rPr>
          <w:color w:val="BBBBBB"/>
        </w:rPr>
        <w:t xml:space="preserve"> </w:t>
      </w:r>
      <w:r>
        <w:rPr>
          <w:color w:val="BB60D5"/>
        </w:rPr>
        <w:t>id</w:t>
      </w:r>
      <w:r>
        <w:rPr>
          <w:color w:val="666666"/>
        </w:rPr>
        <w:t>=</w:t>
      </w:r>
      <w:r>
        <w:rPr>
          <w:color w:val="208050"/>
        </w:rPr>
        <w:t>1</w:t>
      </w:r>
      <w:r>
        <w:t>”</w:t>
      </w:r>
      <w:r>
        <w:rPr>
          <w:color w:val="666666"/>
        </w:rPr>
        <w:t>)</w:t>
      </w:r>
      <w:r>
        <w:br/>
      </w:r>
      <w:r>
        <w:rPr>
          <w:color w:val="BBBBBB"/>
        </w:rPr>
        <w:lastRenderedPageBreak/>
        <w:t xml:space="preserve">            </w:t>
      </w:r>
      <w:r>
        <w:t>val</w:t>
      </w:r>
      <w:r>
        <w:rPr>
          <w:color w:val="BBBBBB"/>
        </w:rPr>
        <w:t xml:space="preserve"> </w:t>
      </w:r>
      <w:r>
        <w:rPr>
          <w:color w:val="BB60D5"/>
        </w:rPr>
        <w:t>resultSet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statement.resultSet</w:t>
      </w:r>
      <w:r>
        <w:br/>
      </w:r>
      <w:r>
        <w:rPr>
          <w:color w:val="BBBBBB"/>
        </w:rPr>
        <w:t xml:space="preserve">            </w:t>
      </w:r>
      <w:r>
        <w:t>Assertions.assertEquals</w:t>
      </w:r>
      <w:r>
        <w:rPr>
          <w:color w:val="666666"/>
        </w:rPr>
        <w:t>(</w:t>
      </w:r>
      <w:r>
        <w:t>expect,</w:t>
      </w:r>
      <w:r>
        <w:rPr>
          <w:color w:val="BBBBBB"/>
        </w:rPr>
        <w:t xml:space="preserve"> </w:t>
      </w:r>
      <w:r>
        <w:t>resultSet.getBlob</w:t>
      </w:r>
      <w:r>
        <w:rPr>
          <w:color w:val="666666"/>
        </w:rPr>
        <w:t>(</w:t>
      </w:r>
      <w:r>
        <w:rPr>
          <w:color w:val="208050"/>
        </w:rPr>
        <w:t>0</w:t>
      </w:r>
      <w:r>
        <w:rPr>
          <w:color w:val="666666"/>
        </w:rPr>
        <w:t>))</w:t>
      </w:r>
      <w:r>
        <w:br/>
      </w:r>
      <w:r>
        <w:rPr>
          <w:color w:val="BBBBBB"/>
        </w:rPr>
        <w:t xml:space="preserve">  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</w:p>
    <w:p w14:paraId="0E74FBC0" w14:textId="77777777" w:rsidR="002E3167" w:rsidRDefault="003F5626">
      <w:pPr>
        <w:pStyle w:val="Figure"/>
        <w:keepNext/>
        <w:jc w:val="center"/>
      </w:pPr>
      <w:bookmarkStart w:id="351" w:name="_d9fc8e6ed0f9deddfb0f22c1249c34a0"/>
      <w:bookmarkStart w:id="352" w:name="_1d71c45fd73270e1944f8d16b38afcb4"/>
      <w:r>
        <w:rPr>
          <w:noProof/>
        </w:rPr>
        <w:drawing>
          <wp:inline distT="0" distB="0" distL="0" distR="0" wp14:anchorId="089E9A04" wp14:editId="4787338A">
            <wp:extent cx="6134100" cy="2145232"/>
            <wp:effectExtent l="25400" t="0" r="0" b="0"/>
            <wp:docPr id="114" name="img_blob_output.png" descr="Информационный обмен при выполнении запроса с использованием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g_blob_output.png" descr="Информационный обмен при выполнении запроса с использованием СМЭВ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145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AB93C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- 3.1 Информационный обмен при выполнении запроса с использованием СМЭВ4</w:t>
      </w:r>
    </w:p>
    <w:p w14:paraId="1FD10D63" w14:textId="77777777" w:rsidR="002E3167" w:rsidRPr="003F5626" w:rsidRDefault="003F5626">
      <w:pPr>
        <w:pStyle w:val="30"/>
        <w:rPr>
          <w:lang w:val="ru-RU"/>
        </w:rPr>
      </w:pPr>
      <w:bookmarkStart w:id="353" w:name="_e2d27d0f104394fc284ba9f16a8eadfb"/>
      <w:bookmarkStart w:id="354" w:name="_Toc232062390"/>
      <w:bookmarkEnd w:id="349"/>
      <w:bookmarkEnd w:id="351"/>
      <w:bookmarkEnd w:id="352"/>
      <w:r w:rsidRPr="003F5626">
        <w:rPr>
          <w:lang w:val="ru-RU"/>
        </w:rPr>
        <w:t>3.2.</w:t>
      </w:r>
      <w:r w:rsidR="00AC6A07">
        <w:rPr>
          <w:lang w:val="ru-RU"/>
        </w:rPr>
        <w:t>7</w:t>
      </w:r>
      <w:r w:rsidRPr="003F5626">
        <w:rPr>
          <w:lang w:val="ru-RU"/>
        </w:rPr>
        <w:t xml:space="preserve"> Получение печатной формы в результатах запроса</w:t>
      </w:r>
      <w:bookmarkEnd w:id="354"/>
    </w:p>
    <w:p w14:paraId="31FB599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Запросы для получения печатной формы в результатах запроса не содержат </w:t>
      </w:r>
      <w:r>
        <w:t>SQL</w:t>
      </w:r>
      <w:r w:rsidRPr="003F5626">
        <w:rPr>
          <w:lang w:val="ru-RU"/>
        </w:rPr>
        <w:t xml:space="preserve">-выражения в определении Регламентированного </w:t>
      </w:r>
      <w:r>
        <w:t>SQL</w:t>
      </w:r>
      <w:r w:rsidRPr="003F5626">
        <w:rPr>
          <w:lang w:val="ru-RU"/>
        </w:rPr>
        <w:t>-запроса и являются процедурами, выполняемыми на стороне Витрины.</w:t>
      </w:r>
    </w:p>
    <w:p w14:paraId="12A8F2C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 запросе обязательно передается параметр с указанием типа или нескольких типов формируемых документов:</w:t>
      </w:r>
    </w:p>
    <w:p w14:paraId="7675F4CF" w14:textId="77777777" w:rsidR="002E3167" w:rsidRPr="00501488" w:rsidRDefault="003F5626" w:rsidP="007F186C">
      <w:pPr>
        <w:pStyle w:val="a"/>
        <w:rPr>
          <w:lang w:val="ru-RU"/>
        </w:rPr>
      </w:pPr>
      <w:r w:rsidRPr="007F186C">
        <w:t>xml</w:t>
      </w:r>
      <w:r w:rsidRPr="00501488">
        <w:rPr>
          <w:lang w:val="ru-RU"/>
        </w:rPr>
        <w:t xml:space="preserve"> – формируется файл, содержащий отчет и присоединенную подпись;</w:t>
      </w:r>
    </w:p>
    <w:p w14:paraId="263D9E77" w14:textId="77777777" w:rsidR="002E3167" w:rsidRPr="00501488" w:rsidRDefault="003F5626" w:rsidP="007F186C">
      <w:pPr>
        <w:pStyle w:val="a"/>
        <w:rPr>
          <w:lang w:val="ru-RU"/>
        </w:rPr>
      </w:pPr>
      <w:r w:rsidRPr="007F186C">
        <w:t>pdf</w:t>
      </w:r>
      <w:r w:rsidRPr="00501488">
        <w:rPr>
          <w:lang w:val="ru-RU"/>
        </w:rPr>
        <w:t xml:space="preserve"> – формируется файл, содержащий отчет без подписи;</w:t>
      </w:r>
    </w:p>
    <w:p w14:paraId="24F4F90C" w14:textId="77777777" w:rsidR="002E3167" w:rsidRPr="00501488" w:rsidRDefault="003F5626" w:rsidP="007F186C">
      <w:pPr>
        <w:pStyle w:val="a"/>
        <w:rPr>
          <w:lang w:val="ru-RU"/>
        </w:rPr>
      </w:pPr>
      <w:r w:rsidRPr="007F186C">
        <w:t>xml</w:t>
      </w:r>
      <w:r w:rsidRPr="00501488">
        <w:rPr>
          <w:lang w:val="ru-RU"/>
        </w:rPr>
        <w:t>_</w:t>
      </w:r>
      <w:r w:rsidRPr="007F186C">
        <w:t>detached</w:t>
      </w:r>
      <w:r w:rsidRPr="00501488">
        <w:rPr>
          <w:lang w:val="ru-RU"/>
        </w:rPr>
        <w:t>_</w:t>
      </w:r>
      <w:r w:rsidRPr="007F186C">
        <w:t>sig</w:t>
      </w:r>
      <w:r w:rsidRPr="00501488">
        <w:rPr>
          <w:lang w:val="ru-RU"/>
        </w:rPr>
        <w:t xml:space="preserve"> – формируется файл </w:t>
      </w:r>
      <w:r w:rsidRPr="007F186C">
        <w:t>xml</w:t>
      </w:r>
      <w:r w:rsidRPr="00501488">
        <w:rPr>
          <w:lang w:val="ru-RU"/>
        </w:rPr>
        <w:t>-отчета и файл с открепленной подписью;</w:t>
      </w:r>
    </w:p>
    <w:p w14:paraId="65031594" w14:textId="77777777" w:rsidR="002E3167" w:rsidRPr="003F5626" w:rsidRDefault="003F5626" w:rsidP="007F186C">
      <w:pPr>
        <w:pStyle w:val="a"/>
        <w:rPr>
          <w:lang w:val="ru-RU"/>
        </w:rPr>
      </w:pPr>
      <w:r w:rsidRPr="007F186C">
        <w:t>pdf</w:t>
      </w:r>
      <w:r w:rsidRPr="00611F18">
        <w:rPr>
          <w:lang w:val="ru-RU"/>
        </w:rPr>
        <w:t>_</w:t>
      </w:r>
      <w:r>
        <w:t>sig</w:t>
      </w:r>
      <w:r w:rsidRPr="003F5626">
        <w:rPr>
          <w:lang w:val="ru-RU"/>
        </w:rPr>
        <w:t xml:space="preserve"> - формируется файл </w:t>
      </w:r>
      <w:r>
        <w:t>pdf</w:t>
      </w:r>
      <w:r w:rsidRPr="003F5626">
        <w:rPr>
          <w:lang w:val="ru-RU"/>
        </w:rPr>
        <w:t xml:space="preserve"> -отчета и файл с открепленной подписью.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7F186C" w14:paraId="6BC5891D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25FAEE6" w14:textId="77777777" w:rsidR="002E3167" w:rsidRPr="007F186C" w:rsidRDefault="003F5626">
            <w:pPr>
              <w:keepNext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2E8FEFB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42A1C64" w14:textId="77777777" w:rsidR="002E3167" w:rsidRPr="007F186C" w:rsidRDefault="003F5626">
            <w:pPr>
              <w:rPr>
                <w:sz w:val="24"/>
                <w:szCs w:val="24"/>
                <w:lang w:val="ru-RU"/>
              </w:rPr>
            </w:pPr>
            <w:r w:rsidRPr="007F186C">
              <w:rPr>
                <w:sz w:val="24"/>
                <w:szCs w:val="24"/>
                <w:lang w:val="ru-RU"/>
              </w:rPr>
              <w:t>Перечень поддерживаемых типов документов зависит от настроек Сервиса Формирования документов типового ПО Витрина данных, выполненных Поставщиком.</w:t>
            </w:r>
          </w:p>
        </w:tc>
      </w:tr>
    </w:tbl>
    <w:p w14:paraId="62ECDD1B" w14:textId="77777777" w:rsidR="002E3167" w:rsidRPr="003F5626" w:rsidRDefault="002E3167">
      <w:pPr>
        <w:pStyle w:val="TableBottomMargin"/>
        <w:rPr>
          <w:lang w:val="ru-RU"/>
        </w:rPr>
      </w:pPr>
    </w:p>
    <w:p w14:paraId="33EB3E8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Приём, обработка и передача запроса по пути Агент Потребителя данных → Ядро СМЭВ4 → Агент Поставщика данных </w:t>
      </w:r>
      <w:r w:rsidRPr="003F5626">
        <w:rPr>
          <w:lang w:val="ru-RU"/>
        </w:rPr>
        <w:lastRenderedPageBreak/>
        <w:t xml:space="preserve">осуществляется аналогично обычному информационному обмену с использованием Регламентированных </w:t>
      </w:r>
      <w:r>
        <w:t>SQL</w:t>
      </w:r>
      <w:r w:rsidRPr="003F5626">
        <w:rPr>
          <w:lang w:val="ru-RU"/>
        </w:rPr>
        <w:t>-запросов (</w:t>
      </w:r>
      <w:hyperlink w:anchor="_1.4.1_Обмен_с">
        <w:r w:rsidRPr="003F5626">
          <w:rPr>
            <w:rStyle w:val="ad"/>
            <w:lang w:val="ru-RU"/>
          </w:rPr>
          <w:t>Раздел 1.4.1</w:t>
        </w:r>
      </w:hyperlink>
      <w:r w:rsidRPr="003F5626">
        <w:rPr>
          <w:lang w:val="ru-RU"/>
        </w:rPr>
        <w:t>).</w:t>
      </w:r>
    </w:p>
    <w:p w14:paraId="62CACC8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вызова запроса печатной формы:</w:t>
      </w:r>
    </w:p>
    <w:p w14:paraId="19166C08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Витрины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версия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РЗ</w:t>
      </w:r>
      <w:r w:rsidRPr="003F5626">
        <w:rPr>
          <w:color w:val="666666"/>
          <w:lang w:val="ru-RU"/>
        </w:rPr>
        <w:t>&gt;.&lt;</w:t>
      </w:r>
      <w:r w:rsidRPr="003F5626">
        <w:rPr>
          <w:lang w:val="ru-RU"/>
        </w:rPr>
        <w:t>мнемоника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>РЗ</w:t>
      </w:r>
      <w:r w:rsidRPr="003F5626">
        <w:rPr>
          <w:color w:val="666666"/>
          <w:lang w:val="ru-RU"/>
        </w:rPr>
        <w:t>&gt;</w:t>
      </w:r>
      <w:r w:rsidRPr="003F5626">
        <w:rPr>
          <w:lang w:val="ru-RU"/>
        </w:rPr>
        <w:t>(</w:t>
      </w:r>
      <w:r w:rsidRPr="003F5626">
        <w:rPr>
          <w:color w:val="4070A0"/>
          <w:lang w:val="ru-RU"/>
        </w:rPr>
        <w:t>'</w:t>
      </w:r>
      <w:r>
        <w:rPr>
          <w:color w:val="4070A0"/>
        </w:rPr>
        <w:t>pdf</w:t>
      </w:r>
      <w:r w:rsidRPr="003F5626">
        <w:rPr>
          <w:color w:val="4070A0"/>
          <w:lang w:val="ru-RU"/>
        </w:rPr>
        <w:t>_</w:t>
      </w:r>
      <w:r>
        <w:rPr>
          <w:color w:val="4070A0"/>
        </w:rPr>
        <w:t>sig</w:t>
      </w:r>
      <w:r w:rsidRPr="003F5626">
        <w:rPr>
          <w:color w:val="4070A0"/>
          <w:lang w:val="ru-RU"/>
        </w:rPr>
        <w:t xml:space="preserve">, </w:t>
      </w:r>
      <w:r>
        <w:rPr>
          <w:color w:val="4070A0"/>
        </w:rPr>
        <w:t>xml</w:t>
      </w:r>
      <w:r w:rsidRPr="003F5626">
        <w:rPr>
          <w:color w:val="4070A0"/>
          <w:lang w:val="ru-RU"/>
        </w:rPr>
        <w:t>'</w:t>
      </w:r>
      <w:r w:rsidRPr="003F5626">
        <w:rPr>
          <w:lang w:val="ru-RU"/>
        </w:rPr>
        <w:t xml:space="preserve">, </w:t>
      </w:r>
      <w:r w:rsidRPr="003F5626">
        <w:rPr>
          <w:color w:val="4070A0"/>
          <w:lang w:val="ru-RU"/>
        </w:rPr>
        <w:t>'&lt;</w:t>
      </w:r>
      <w:r w:rsidRPr="003F5626">
        <w:rPr>
          <w:color w:val="4070A0"/>
          <w:lang w:val="ru-RU"/>
        </w:rPr>
        <w:t>значение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опционального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параметра</w:t>
      </w:r>
      <w:r w:rsidRPr="003F5626">
        <w:rPr>
          <w:color w:val="4070A0"/>
          <w:lang w:val="ru-RU"/>
        </w:rPr>
        <w:t>&gt;'</w:t>
      </w:r>
      <w:r w:rsidRPr="003F5626">
        <w:rPr>
          <w:lang w:val="ru-RU"/>
        </w:rPr>
        <w:t>)</w:t>
      </w:r>
    </w:p>
    <w:p w14:paraId="0C3B3FD5" w14:textId="77777777" w:rsidR="002E3167" w:rsidRPr="003F5626" w:rsidRDefault="003F5626">
      <w:pPr>
        <w:pStyle w:val="30"/>
        <w:rPr>
          <w:lang w:val="ru-RU"/>
        </w:rPr>
      </w:pPr>
      <w:bookmarkStart w:id="355" w:name="_23a2285db949802b021a5059b6d8edac"/>
      <w:bookmarkStart w:id="356" w:name="_Toc232062391"/>
      <w:bookmarkEnd w:id="353"/>
      <w:r w:rsidRPr="003F5626">
        <w:rPr>
          <w:lang w:val="ru-RU"/>
        </w:rPr>
        <w:t>3.2.</w:t>
      </w:r>
      <w:r w:rsidR="00AC6A07">
        <w:rPr>
          <w:lang w:val="ru-RU"/>
        </w:rPr>
        <w:t>8</w:t>
      </w:r>
      <w:r w:rsidRPr="003F5626">
        <w:rPr>
          <w:lang w:val="ru-RU"/>
        </w:rPr>
        <w:t xml:space="preserve"> Выполнение запроса с текстовым поиском</w:t>
      </w:r>
      <w:bookmarkEnd w:id="356"/>
    </w:p>
    <w:p w14:paraId="580C8872" w14:textId="77777777" w:rsidR="002E3167" w:rsidRPr="007F186C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Функция текстового поиска позволяет искать данные внутри текстовых полей таблиц по ключевым словам или фразам. </w:t>
      </w:r>
      <w:r w:rsidRPr="007F186C">
        <w:rPr>
          <w:lang w:val="ru-RU"/>
        </w:rPr>
        <w:t>Поиск выполняется на уровне Витрины данных.</w:t>
      </w:r>
    </w:p>
    <w:p w14:paraId="73DB74D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Описание поддерживаемых функций и операторов приведено в </w:t>
      </w:r>
      <w:hyperlink w:anchor="_3.1_SQL-синтаксис">
        <w:r w:rsidR="007F186C">
          <w:rPr>
            <w:rStyle w:val="ad"/>
            <w:lang w:val="ru-RU"/>
          </w:rPr>
          <w:t>Разделе 3.1</w:t>
        </w:r>
      </w:hyperlink>
      <w:r w:rsidRPr="003F5626">
        <w:rPr>
          <w:lang w:val="ru-RU"/>
        </w:rPr>
        <w:t>.</w:t>
      </w:r>
    </w:p>
    <w:p w14:paraId="451E973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Подробное описание данного функционала приведено в </w:t>
      </w:r>
      <w:hyperlink r:id="rId33" w:anchor="full_text_search_functions">
        <w:r w:rsidRPr="003F5626">
          <w:rPr>
            <w:rStyle w:val="ad"/>
            <w:lang w:val="ru-RU"/>
          </w:rPr>
          <w:t xml:space="preserve">Информационно-методическом справочнике ядра Компонента «Витрина данных» — </w:t>
        </w:r>
        <w:r>
          <w:rPr>
            <w:rStyle w:val="ad"/>
          </w:rPr>
          <w:t>Prostore</w:t>
        </w:r>
      </w:hyperlink>
      <w:bookmarkStart w:id="357" w:name="_2587e4a050ba1d910c905400b31cb84b"/>
      <w:bookmarkEnd w:id="357"/>
      <w:r w:rsidRPr="003F5626">
        <w:rPr>
          <w:lang w:val="ru-RU"/>
        </w:rPr>
        <w:t>.</w:t>
      </w:r>
    </w:p>
    <w:p w14:paraId="419B6EC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Витрин </w:t>
      </w:r>
      <w:r>
        <w:t>c</w:t>
      </w:r>
      <w:r w:rsidRPr="003F5626">
        <w:rPr>
          <w:lang w:val="ru-RU"/>
        </w:rPr>
        <w:t xml:space="preserve"> версией компонента </w:t>
      </w:r>
      <w:r>
        <w:t>query</w:t>
      </w:r>
      <w:r w:rsidRPr="003F5626">
        <w:rPr>
          <w:lang w:val="ru-RU"/>
        </w:rPr>
        <w:t>-</w:t>
      </w:r>
      <w:r>
        <w:t>execution</w:t>
      </w:r>
      <w:r w:rsidRPr="003F5626">
        <w:rPr>
          <w:lang w:val="ru-RU"/>
        </w:rPr>
        <w:t xml:space="preserve"> (</w:t>
      </w:r>
      <w:r>
        <w:t>Prostore</w:t>
      </w:r>
      <w:r w:rsidRPr="003F5626">
        <w:rPr>
          <w:lang w:val="ru-RU"/>
        </w:rPr>
        <w:t xml:space="preserve">) ниже 7.1, к которым обращается Регламентированный </w:t>
      </w:r>
      <w:r>
        <w:t>SQL</w:t>
      </w:r>
      <w:r w:rsidRPr="003F5626">
        <w:rPr>
          <w:lang w:val="ru-RU"/>
        </w:rPr>
        <w:t xml:space="preserve">-запрос, должна быть задана настройка </w:t>
      </w:r>
      <w:r>
        <w:rPr>
          <w:rFonts w:ascii="Consolas" w:eastAsia="MS Gothic"/>
          <w:noProof/>
          <w:color w:val="E74C3C"/>
          <w:sz w:val="20"/>
          <w:szCs w:val="20"/>
        </w:rPr>
        <w:t>subQueryParamSupport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NOT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SUPPORTED</w:t>
      </w:r>
      <w:r w:rsidRPr="003F5626">
        <w:rPr>
          <w:lang w:val="ru-RU"/>
        </w:rPr>
        <w:t xml:space="preserve"> в соответствии с </w:t>
      </w:r>
      <w:hyperlink w:anchor="_1.5.3_Профиль_Витрины">
        <w:r w:rsidR="007F186C">
          <w:rPr>
            <w:rStyle w:val="ad"/>
            <w:lang w:val="ru-RU"/>
          </w:rPr>
          <w:t>Разделом 1.5.3</w:t>
        </w:r>
      </w:hyperlink>
      <w:r w:rsidRPr="003F5626">
        <w:rPr>
          <w:lang w:val="ru-RU"/>
        </w:rPr>
        <w:t>.</w:t>
      </w:r>
    </w:p>
    <w:p w14:paraId="02F657D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Функция текстового поиска доступна для любых Регламентированных запросов типа «</w:t>
      </w:r>
      <w:r>
        <w:t>SQL</w:t>
      </w:r>
      <w:r w:rsidRPr="003F5626">
        <w:rPr>
          <w:lang w:val="ru-RU"/>
        </w:rPr>
        <w:t>-запрос».</w:t>
      </w:r>
    </w:p>
    <w:p w14:paraId="3F946A6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вызова с текстовым поиском:</w:t>
      </w:r>
    </w:p>
    <w:p w14:paraId="3BC3046E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t xml:space="preserve">//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Потребителя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данных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СМЭВ</w:t>
      </w:r>
      <w:r w:rsidRPr="003F5626">
        <w:rPr>
          <w:lang w:val="ru-RU"/>
        </w:rPr>
        <w:t>4: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* </w:t>
      </w:r>
      <w:r>
        <w:t>from</w:t>
      </w:r>
      <w:r w:rsidRPr="003F5626">
        <w:rPr>
          <w:lang w:val="ru-RU"/>
        </w:rPr>
        <w:t xml:space="preserve"> </w:t>
      </w:r>
      <w:r>
        <w:t>demo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_</w:t>
      </w:r>
      <w:r>
        <w:t>test</w:t>
      </w:r>
      <w:r w:rsidRPr="003F5626">
        <w:rPr>
          <w:lang w:val="ru-RU"/>
        </w:rPr>
        <w:t>.5.0.</w:t>
      </w:r>
      <w:r>
        <w:t>passenger</w:t>
      </w:r>
      <w:r w:rsidRPr="003F5626">
        <w:rPr>
          <w:lang w:val="ru-RU"/>
        </w:rPr>
        <w:t>(</w:t>
      </w:r>
      <w:r w:rsidRPr="003F5626">
        <w:rPr>
          <w:lang w:val="ru-RU"/>
        </w:rPr>
        <w:t>‘Иван’</w:t>
      </w:r>
      <w:r w:rsidRPr="003F5626">
        <w:rPr>
          <w:lang w:val="ru-RU"/>
        </w:rPr>
        <w:t>)</w:t>
      </w:r>
      <w:r w:rsidRPr="003F5626">
        <w:rPr>
          <w:lang w:val="ru-RU"/>
        </w:rPr>
        <w:br/>
      </w:r>
      <w:r w:rsidRPr="003F5626">
        <w:rPr>
          <w:lang w:val="ru-RU"/>
        </w:rPr>
        <w:br/>
        <w:t xml:space="preserve">// </w:t>
      </w:r>
      <w:r w:rsidRPr="003F5626">
        <w:rPr>
          <w:lang w:val="ru-RU"/>
        </w:rPr>
        <w:t>Пример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преобразования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исходного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соответствии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загруженным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определением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Регламентированного</w:t>
      </w:r>
      <w:r w:rsidRPr="003F5626">
        <w:rPr>
          <w:lang w:val="ru-RU"/>
        </w:rPr>
        <w:t xml:space="preserve"> </w:t>
      </w:r>
      <w:r>
        <w:t>SQL</w:t>
      </w:r>
      <w:r w:rsidRPr="003F5626">
        <w:rPr>
          <w:lang w:val="ru-RU"/>
        </w:rPr>
        <w:t>-</w:t>
      </w:r>
      <w:r w:rsidRPr="003F5626">
        <w:rPr>
          <w:lang w:val="ru-RU"/>
        </w:rPr>
        <w:t>запроса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>
        <w:t>code</w:t>
      </w:r>
      <w:r w:rsidRPr="003F5626">
        <w:rPr>
          <w:lang w:val="ru-RU"/>
        </w:rPr>
        <w:t xml:space="preserve">, </w:t>
      </w:r>
      <w:r>
        <w:t>id</w:t>
      </w:r>
      <w:r w:rsidRPr="003F5626">
        <w:rPr>
          <w:lang w:val="ru-RU"/>
        </w:rPr>
        <w:t xml:space="preserve">, </w:t>
      </w:r>
      <w:r>
        <w:t>lastname</w:t>
      </w:r>
      <w:r w:rsidRPr="003F5626">
        <w:rPr>
          <w:lang w:val="ru-RU"/>
        </w:rPr>
        <w:t xml:space="preserve">, </w:t>
      </w:r>
      <w:r>
        <w:t>firstname</w:t>
      </w:r>
      <w:r w:rsidRPr="003F5626">
        <w:rPr>
          <w:lang w:val="ru-RU"/>
        </w:rPr>
        <w:t xml:space="preserve">, </w:t>
      </w:r>
      <w:r>
        <w:t>middlename</w:t>
      </w:r>
      <w:r w:rsidRPr="003F5626">
        <w:rPr>
          <w:lang w:val="ru-RU"/>
        </w:rPr>
        <w:t xml:space="preserve">, </w:t>
      </w:r>
      <w:r>
        <w:t>birthday</w:t>
      </w:r>
      <w:r w:rsidRPr="003F5626">
        <w:rPr>
          <w:lang w:val="ru-RU"/>
        </w:rPr>
        <w:t xml:space="preserve"> </w:t>
      </w:r>
      <w:r>
        <w:t>from</w:t>
      </w:r>
      <w:r w:rsidRPr="003F5626">
        <w:rPr>
          <w:lang w:val="ru-RU"/>
        </w:rPr>
        <w:t xml:space="preserve"> </w:t>
      </w:r>
      <w:r>
        <w:t>demo</w:t>
      </w:r>
      <w:r w:rsidRPr="003F5626">
        <w:rPr>
          <w:lang w:val="ru-RU"/>
        </w:rPr>
        <w:t>_</w:t>
      </w:r>
      <w:r>
        <w:t>view</w:t>
      </w:r>
      <w:r w:rsidRPr="003F5626">
        <w:rPr>
          <w:lang w:val="ru-RU"/>
        </w:rPr>
        <w:t>_</w:t>
      </w:r>
      <w:r>
        <w:t>test</w:t>
      </w:r>
      <w:r w:rsidRPr="003F5626">
        <w:rPr>
          <w:lang w:val="ru-RU"/>
        </w:rPr>
        <w:t>.5.0.</w:t>
      </w:r>
      <w:r>
        <w:t>passenger</w:t>
      </w:r>
      <w:r w:rsidRPr="003F5626">
        <w:rPr>
          <w:lang w:val="ru-RU"/>
        </w:rPr>
        <w:t xml:space="preserve"> </w:t>
      </w:r>
      <w:r>
        <w:t>where</w:t>
      </w:r>
      <w:r w:rsidRPr="003F5626">
        <w:rPr>
          <w:lang w:val="ru-RU"/>
        </w:rPr>
        <w:t xml:space="preserve"> (</w:t>
      </w:r>
      <w:r>
        <w:t>to</w:t>
      </w:r>
      <w:r w:rsidRPr="003F5626">
        <w:rPr>
          <w:lang w:val="ru-RU"/>
        </w:rPr>
        <w:t>_</w:t>
      </w:r>
      <w:r>
        <w:t>tsvector</w:t>
      </w:r>
      <w:r w:rsidRPr="003F5626">
        <w:rPr>
          <w:lang w:val="ru-RU"/>
        </w:rPr>
        <w:t>('</w:t>
      </w:r>
      <w:r>
        <w:t>russian</w:t>
      </w:r>
      <w:r w:rsidRPr="003F5626">
        <w:rPr>
          <w:lang w:val="ru-RU"/>
        </w:rPr>
        <w:t xml:space="preserve">', </w:t>
      </w:r>
      <w:r>
        <w:t>lastname</w:t>
      </w:r>
      <w:r w:rsidRPr="003F5626">
        <w:rPr>
          <w:lang w:val="ru-RU"/>
        </w:rPr>
        <w:t xml:space="preserve">) @@ </w:t>
      </w:r>
      <w:r>
        <w:t>plainto</w:t>
      </w:r>
      <w:r w:rsidRPr="003F5626">
        <w:rPr>
          <w:lang w:val="ru-RU"/>
        </w:rPr>
        <w:t>_</w:t>
      </w:r>
      <w:r>
        <w:t>tsquery</w:t>
      </w:r>
      <w:r w:rsidRPr="003F5626">
        <w:rPr>
          <w:lang w:val="ru-RU"/>
        </w:rPr>
        <w:t>('</w:t>
      </w:r>
      <w:r>
        <w:t>russian</w:t>
      </w:r>
      <w:r w:rsidRPr="003F5626">
        <w:rPr>
          <w:lang w:val="ru-RU"/>
        </w:rPr>
        <w:t>', '</w:t>
      </w:r>
      <w:r w:rsidRPr="003F5626">
        <w:rPr>
          <w:lang w:val="ru-RU"/>
        </w:rPr>
        <w:t>Иван</w:t>
      </w:r>
      <w:r w:rsidRPr="003F5626">
        <w:rPr>
          <w:lang w:val="ru-RU"/>
        </w:rPr>
        <w:t>'))</w:t>
      </w:r>
    </w:p>
    <w:p w14:paraId="438DC8FA" w14:textId="77777777" w:rsidR="002E3167" w:rsidRPr="003F5626" w:rsidRDefault="003F5626">
      <w:pPr>
        <w:pStyle w:val="30"/>
        <w:rPr>
          <w:lang w:val="ru-RU"/>
        </w:rPr>
      </w:pPr>
      <w:bookmarkStart w:id="358" w:name="_023a3516c64c42c84661add3bf0b1cf0"/>
      <w:bookmarkStart w:id="359" w:name="_Toc232062392"/>
      <w:bookmarkEnd w:id="355"/>
      <w:r w:rsidRPr="003F5626">
        <w:rPr>
          <w:lang w:val="ru-RU"/>
        </w:rPr>
        <w:t>3.2.</w:t>
      </w:r>
      <w:r w:rsidR="00AC6A07">
        <w:rPr>
          <w:lang w:val="ru-RU"/>
        </w:rPr>
        <w:t>9</w:t>
      </w:r>
      <w:r w:rsidRPr="003F5626">
        <w:rPr>
          <w:lang w:val="ru-RU"/>
        </w:rPr>
        <w:t xml:space="preserve"> Выполнение запроса к виртуальному кластеру</w:t>
      </w:r>
      <w:bookmarkEnd w:id="359"/>
    </w:p>
    <w:p w14:paraId="3163F09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Виртуальный кластер может быть указан в блоке </w:t>
      </w:r>
      <w:r>
        <w:t>FROM</w:t>
      </w:r>
      <w:r w:rsidRPr="003F5626">
        <w:rPr>
          <w:lang w:val="ru-RU"/>
        </w:rPr>
        <w:t xml:space="preserve"> так же, как и обычная таблица или витрина. Ядро СМЭВ4 при построении плана исполнения запроса заменяет виртуальный кластер на витрины и отправляет к ним параллельно подзапросы.</w:t>
      </w:r>
    </w:p>
    <w:p w14:paraId="6210CB0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 запроса с виртуальным кластером:</w:t>
      </w:r>
    </w:p>
    <w:p w14:paraId="3949E260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исходный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virtualCluster</w:t>
      </w:r>
      <w:r w:rsidRPr="003F5626">
        <w:rPr>
          <w:b/>
          <w:color w:val="0E84B5"/>
          <w:lang w:val="ru-RU"/>
        </w:rPr>
        <w:t>.</w:t>
      </w:r>
      <w:r w:rsidRPr="003F5626">
        <w:rPr>
          <w:color w:val="208050"/>
          <w:lang w:val="ru-RU"/>
        </w:rPr>
        <w:t>1.0</w:t>
      </w:r>
      <w:r w:rsidRPr="003F5626">
        <w:rPr>
          <w:color w:val="666666"/>
          <w:lang w:val="ru-RU"/>
        </w:rPr>
        <w:t>.</w:t>
      </w:r>
      <w:r>
        <w:t>students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//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Пример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преобразования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исходного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подзапросы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к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витринам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входящим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кластер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dtm</w:t>
      </w:r>
      <w:r w:rsidRPr="003F5626">
        <w:rPr>
          <w:b/>
          <w:color w:val="0E84B5"/>
          <w:lang w:val="ru-RU"/>
        </w:rPr>
        <w:t>01.</w:t>
      </w:r>
      <w:r w:rsidRPr="003F5626">
        <w:rPr>
          <w:color w:val="208050"/>
          <w:lang w:val="ru-RU"/>
        </w:rPr>
        <w:t>1.0</w:t>
      </w:r>
      <w:r w:rsidRPr="003F5626">
        <w:rPr>
          <w:color w:val="666666"/>
          <w:lang w:val="ru-RU"/>
        </w:rPr>
        <w:t>.</w:t>
      </w:r>
      <w:r>
        <w:t>students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dtm</w:t>
      </w:r>
      <w:r w:rsidRPr="003F5626">
        <w:rPr>
          <w:b/>
          <w:color w:val="0E84B5"/>
          <w:lang w:val="ru-RU"/>
        </w:rPr>
        <w:t>02.</w:t>
      </w:r>
      <w:r w:rsidRPr="003F5626">
        <w:rPr>
          <w:color w:val="208050"/>
          <w:lang w:val="ru-RU"/>
        </w:rPr>
        <w:t>1.0</w:t>
      </w:r>
      <w:r w:rsidRPr="003F5626">
        <w:rPr>
          <w:color w:val="666666"/>
          <w:lang w:val="ru-RU"/>
        </w:rPr>
        <w:t>.</w:t>
      </w:r>
      <w:r>
        <w:t>students</w:t>
      </w:r>
      <w:r w:rsidRPr="003F5626">
        <w:rPr>
          <w:lang w:val="ru-RU"/>
        </w:rPr>
        <w:br/>
      </w:r>
      <w:r>
        <w:t>select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3F5626">
        <w:rPr>
          <w:lang w:val="ru-RU"/>
        </w:rPr>
        <w:t xml:space="preserve"> </w:t>
      </w:r>
      <w:r>
        <w:rPr>
          <w:b/>
          <w:color w:val="0E84B5"/>
        </w:rPr>
        <w:t>dtm</w:t>
      </w:r>
      <w:r w:rsidRPr="003F5626">
        <w:rPr>
          <w:b/>
          <w:color w:val="0E84B5"/>
          <w:lang w:val="ru-RU"/>
        </w:rPr>
        <w:t>03.</w:t>
      </w:r>
      <w:r w:rsidRPr="003F5626">
        <w:rPr>
          <w:color w:val="208050"/>
          <w:lang w:val="ru-RU"/>
        </w:rPr>
        <w:t>1.0</w:t>
      </w:r>
      <w:r w:rsidRPr="003F5626">
        <w:rPr>
          <w:color w:val="666666"/>
          <w:lang w:val="ru-RU"/>
        </w:rPr>
        <w:t>.</w:t>
      </w:r>
      <w:r>
        <w:t>students</w:t>
      </w:r>
    </w:p>
    <w:p w14:paraId="627E490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lastRenderedPageBreak/>
        <w:t xml:space="preserve">При обработке </w:t>
      </w:r>
      <w:r>
        <w:t>SQL</w:t>
      </w:r>
      <w:r w:rsidRPr="003F5626">
        <w:rPr>
          <w:lang w:val="ru-RU"/>
        </w:rPr>
        <w:t>-запроса, содержащего виртуальный кластер, система анализирует его структуру и применяет одну из двух стратегий исполнения:</w:t>
      </w:r>
    </w:p>
    <w:p w14:paraId="21C373D2" w14:textId="77777777" w:rsidR="002E3167" w:rsidRPr="003F5626" w:rsidRDefault="003F5626" w:rsidP="007F186C">
      <w:pPr>
        <w:pStyle w:val="a"/>
        <w:rPr>
          <w:lang w:val="ru-RU"/>
        </w:rPr>
      </w:pPr>
      <w:r w:rsidRPr="003F5626">
        <w:rPr>
          <w:b/>
          <w:bCs/>
          <w:lang w:val="ru-RU"/>
        </w:rPr>
        <w:t>План А:</w:t>
      </w:r>
      <w:r w:rsidRPr="003F5626">
        <w:rPr>
          <w:lang w:val="ru-RU"/>
        </w:rPr>
        <w:t xml:space="preserve"> активируется при наличии </w:t>
      </w:r>
      <w:r>
        <w:t>JOIN</w:t>
      </w:r>
      <w:r w:rsidRPr="003F5626">
        <w:rPr>
          <w:lang w:val="ru-RU"/>
        </w:rPr>
        <w:t xml:space="preserve"> с диспетчерской витриной (витриной маппинга). Этот план срабатывает только если запрос содержит операцию </w:t>
      </w:r>
      <w:r>
        <w:t>JOIN</w:t>
      </w:r>
      <w:r w:rsidRPr="003F5626">
        <w:rPr>
          <w:lang w:val="ru-RU"/>
        </w:rPr>
        <w:t xml:space="preserve">, в которой участвует специальная диспетчерская витрина (витрина ЦП), содержащая атрибут </w:t>
      </w:r>
      <w:r>
        <w:t>linkingRecord</w:t>
      </w:r>
      <w:r w:rsidRPr="003F5626">
        <w:rPr>
          <w:lang w:val="ru-RU"/>
        </w:rPr>
        <w:t xml:space="preserve">. Диспетчерская витрина - это служебная витрина, которая хранит связи (маппинг) между разными идентификаторами одной сущности из различных источников (например, внутренний федеральный </w:t>
      </w:r>
      <w:r>
        <w:t>ID</w:t>
      </w:r>
      <w:r w:rsidRPr="003F5626">
        <w:rPr>
          <w:lang w:val="ru-RU"/>
        </w:rPr>
        <w:t xml:space="preserve"> и региональные </w:t>
      </w:r>
      <w:r>
        <w:t>ID</w:t>
      </w:r>
      <w:r w:rsidRPr="003F5626">
        <w:rPr>
          <w:lang w:val="ru-RU"/>
        </w:rPr>
        <w:t xml:space="preserve">). В её метаданных отмечен атрибут </w:t>
      </w:r>
      <w:r>
        <w:t>linkingRecord</w:t>
      </w:r>
      <w:r w:rsidRPr="003F5626">
        <w:rPr>
          <w:lang w:val="ru-RU"/>
        </w:rPr>
        <w:t>, указывающий на столбец с именами (мнемониками) витрин-источников. Система автоматически добавляет в каждый подзапрос к витрине кластера условие фильтрации (</w:t>
      </w:r>
      <w:r>
        <w:t>AND</w:t>
      </w:r>
      <w:r w:rsidRPr="003F5626">
        <w:rPr>
          <w:lang w:val="ru-RU"/>
        </w:rPr>
        <w:t xml:space="preserve"> </w:t>
      </w:r>
      <w:r>
        <w:t>source</w:t>
      </w:r>
      <w:r w:rsidRPr="003F5626">
        <w:rPr>
          <w:lang w:val="ru-RU"/>
        </w:rPr>
        <w:t>_</w:t>
      </w:r>
      <w:r>
        <w:t>mnemonic</w:t>
      </w:r>
      <w:r w:rsidRPr="003F5626">
        <w:rPr>
          <w:lang w:val="ru-RU"/>
        </w:rPr>
        <w:t xml:space="preserve"> = „мнемоника_витрины“). Это гарантирует, что каждая витрина кластера соединится только со «своими» записями маппинга, предотвращая некорректное перекрёстное соединение.</w:t>
      </w:r>
    </w:p>
    <w:p w14:paraId="623F0B90" w14:textId="77777777" w:rsidR="002E3167" w:rsidRDefault="003F5626" w:rsidP="007F186C">
      <w:pPr>
        <w:pStyle w:val="a"/>
      </w:pPr>
      <w:r w:rsidRPr="003F5626">
        <w:rPr>
          <w:b/>
          <w:bCs/>
          <w:lang w:val="ru-RU"/>
        </w:rPr>
        <w:t>План Б:</w:t>
      </w:r>
      <w:r w:rsidRPr="003F5626">
        <w:rPr>
          <w:lang w:val="ru-RU"/>
        </w:rPr>
        <w:t xml:space="preserve"> используется во всех остальных случаях. Этот план применяется по умолчанию, если в запросе нет </w:t>
      </w:r>
      <w:r>
        <w:t>JOIN</w:t>
      </w:r>
      <w:r w:rsidRPr="003F5626">
        <w:rPr>
          <w:lang w:val="ru-RU"/>
        </w:rPr>
        <w:t xml:space="preserve"> с диспетчерской витриной, помеченной </w:t>
      </w:r>
      <w:r>
        <w:t>linkingRecord</w:t>
      </w:r>
      <w:r w:rsidRPr="003F5626">
        <w:rPr>
          <w:lang w:val="ru-RU"/>
        </w:rPr>
        <w:t xml:space="preserve">. </w:t>
      </w:r>
      <w:r>
        <w:t>Сценарии использования:</w:t>
      </w:r>
    </w:p>
    <w:p w14:paraId="27AB9012" w14:textId="77777777" w:rsidR="002E3167" w:rsidRPr="003F5626" w:rsidRDefault="003F5626" w:rsidP="00A018DB">
      <w:pPr>
        <w:pStyle w:val="2"/>
        <w:numPr>
          <w:ilvl w:val="1"/>
          <w:numId w:val="181"/>
        </w:numPr>
        <w:ind w:left="1418"/>
        <w:rPr>
          <w:lang w:val="ru-RU"/>
        </w:rPr>
      </w:pPr>
      <w:r w:rsidRPr="003F5626">
        <w:rPr>
          <w:lang w:val="ru-RU"/>
        </w:rPr>
        <w:t>Простой запрос данных из всего кластера.</w:t>
      </w:r>
    </w:p>
    <w:p w14:paraId="7BC2C692" w14:textId="77777777" w:rsidR="002E3167" w:rsidRDefault="003F5626" w:rsidP="00A018DB">
      <w:pPr>
        <w:pStyle w:val="2"/>
        <w:numPr>
          <w:ilvl w:val="1"/>
          <w:numId w:val="181"/>
        </w:numPr>
        <w:ind w:left="1418"/>
      </w:pPr>
      <w:r>
        <w:t>Запрос с фильтрацией (WHERE).</w:t>
      </w:r>
    </w:p>
    <w:p w14:paraId="7A48CC8A" w14:textId="77777777" w:rsidR="002E3167" w:rsidRPr="003F5626" w:rsidRDefault="003F5626" w:rsidP="00A018DB">
      <w:pPr>
        <w:pStyle w:val="2"/>
        <w:numPr>
          <w:ilvl w:val="1"/>
          <w:numId w:val="181"/>
        </w:numPr>
        <w:ind w:left="1418"/>
        <w:rPr>
          <w:lang w:val="ru-RU"/>
        </w:rPr>
      </w:pPr>
      <w:r>
        <w:t>JOIN</w:t>
      </w:r>
      <w:r w:rsidRPr="003F5626">
        <w:rPr>
          <w:lang w:val="ru-RU"/>
        </w:rPr>
        <w:t xml:space="preserve"> кластера с обычными справочными витринами.</w:t>
      </w:r>
    </w:p>
    <w:p w14:paraId="55DBD3E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Система реализует параллельный опрос всех источников в кластере и корректное объединение результатов согласно выбранной стратегии.</w:t>
      </w:r>
    </w:p>
    <w:p w14:paraId="6D5E066F" w14:textId="77777777" w:rsidR="002E3167" w:rsidRPr="003F5626" w:rsidRDefault="003F5626">
      <w:pPr>
        <w:pStyle w:val="20"/>
        <w:rPr>
          <w:lang w:val="ru-RU"/>
        </w:rPr>
      </w:pPr>
      <w:bookmarkStart w:id="360" w:name="_3.3_Выполнение_запросов"/>
      <w:bookmarkStart w:id="361" w:name="_032b17351aaed01b742905d91f4cc8d0"/>
      <w:bookmarkStart w:id="362" w:name="_Toc232062393"/>
      <w:bookmarkEnd w:id="328"/>
      <w:bookmarkEnd w:id="358"/>
      <w:bookmarkEnd w:id="360"/>
      <w:r w:rsidRPr="003F5626">
        <w:rPr>
          <w:lang w:val="ru-RU"/>
        </w:rPr>
        <w:t xml:space="preserve">3.3 Выполнение запросов к </w:t>
      </w:r>
      <w:r>
        <w:t>REST</w:t>
      </w:r>
      <w:r w:rsidRPr="003F5626">
        <w:rPr>
          <w:lang w:val="ru-RU"/>
        </w:rPr>
        <w:t>-сервису ИС Ответчика</w:t>
      </w:r>
      <w:bookmarkEnd w:id="362"/>
    </w:p>
    <w:p w14:paraId="4B29BA4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выполнения запроса к </w:t>
      </w:r>
      <w:r>
        <w:t>REST</w:t>
      </w:r>
      <w:r w:rsidRPr="003F5626">
        <w:rPr>
          <w:lang w:val="ru-RU"/>
        </w:rPr>
        <w:t>-сервису ИС Ответчика необходимо:</w:t>
      </w:r>
    </w:p>
    <w:p w14:paraId="1ADBE347" w14:textId="77777777" w:rsidR="002E3167" w:rsidRDefault="003F5626">
      <w:pPr>
        <w:pStyle w:val="a0"/>
        <w:numPr>
          <w:ilvl w:val="0"/>
          <w:numId w:val="138"/>
        </w:numPr>
      </w:pPr>
      <w:r>
        <w:t>Определить доступные REST-сервисы.</w:t>
      </w:r>
    </w:p>
    <w:p w14:paraId="00AAD817" w14:textId="77777777" w:rsidR="002E3167" w:rsidRPr="003F5626" w:rsidRDefault="003F5626">
      <w:pPr>
        <w:pStyle w:val="a0"/>
        <w:numPr>
          <w:ilvl w:val="0"/>
          <w:numId w:val="138"/>
        </w:numPr>
        <w:rPr>
          <w:lang w:val="ru-RU"/>
        </w:rPr>
      </w:pPr>
      <w:r w:rsidRPr="003F5626">
        <w:rPr>
          <w:lang w:val="ru-RU"/>
        </w:rPr>
        <w:t>Добавить к запросу опциональные заголовки:</w:t>
      </w:r>
    </w:p>
    <w:p w14:paraId="35308DCC" w14:textId="77777777" w:rsidR="002E3167" w:rsidRPr="007F186C" w:rsidRDefault="003F5626" w:rsidP="007F186C">
      <w:pPr>
        <w:pStyle w:val="a"/>
        <w:rPr>
          <w:lang w:val="ru-RU"/>
        </w:rPr>
      </w:pPr>
      <w:r w:rsidRPr="003F5626">
        <w:rPr>
          <w:lang w:val="ru-RU"/>
        </w:rPr>
        <w:t xml:space="preserve">клиентский идентификатор, передаётся в опциональном заголовке </w:t>
      </w:r>
      <w:r>
        <w:t>ClientRequestID</w:t>
      </w:r>
      <w:r w:rsidRPr="003F5626">
        <w:rPr>
          <w:lang w:val="ru-RU"/>
        </w:rPr>
        <w:t xml:space="preserve"> (тип </w:t>
      </w:r>
      <w:r>
        <w:t>string</w:t>
      </w:r>
      <w:r w:rsidRPr="003F5626">
        <w:rPr>
          <w:lang w:val="ru-RU"/>
        </w:rPr>
        <w:t xml:space="preserve">), см. </w:t>
      </w:r>
      <w:hyperlink w:anchor="_3.4_Сквозная_идентификация">
        <w:r w:rsidR="007F186C">
          <w:rPr>
            <w:rStyle w:val="ad"/>
            <w:lang w:val="ru-RU"/>
          </w:rPr>
          <w:t>Разделом 3.4</w:t>
        </w:r>
      </w:hyperlink>
      <w:r w:rsidRPr="007F186C">
        <w:rPr>
          <w:lang w:val="ru-RU"/>
        </w:rPr>
        <w:t xml:space="preserve"> данного документа;</w:t>
      </w:r>
    </w:p>
    <w:p w14:paraId="22BCA1BB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для передачи мнемоники Инициатора в </w:t>
      </w:r>
      <w:r w:rsidRPr="007F186C">
        <w:t>REST</w:t>
      </w:r>
      <w:r w:rsidRPr="00501488">
        <w:rPr>
          <w:lang w:val="ru-RU"/>
        </w:rPr>
        <w:t xml:space="preserve">-сервис ответчика в спецификации </w:t>
      </w:r>
      <w:r w:rsidRPr="007F186C">
        <w:t>OpenAPI</w:t>
      </w:r>
      <w:r w:rsidRPr="00501488">
        <w:rPr>
          <w:lang w:val="ru-RU"/>
        </w:rPr>
        <w:t xml:space="preserve"> </w:t>
      </w:r>
      <w:r w:rsidRPr="007F186C">
        <w:t>REST</w:t>
      </w:r>
      <w:r w:rsidRPr="00501488">
        <w:rPr>
          <w:lang w:val="ru-RU"/>
        </w:rPr>
        <w:t xml:space="preserve">-сервиса Ответчика должен присутствовать обязательный заголовок </w:t>
      </w:r>
      <w:r w:rsidRPr="007F186C">
        <w:rPr>
          <w:rFonts w:ascii="Consolas" w:eastAsia="MS Gothic"/>
          <w:noProof/>
          <w:color w:val="E74C3C"/>
          <w:sz w:val="20"/>
          <w:szCs w:val="20"/>
        </w:rPr>
        <w:t>X</w:t>
      </w:r>
      <w:r w:rsidRPr="0050148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7F186C">
        <w:rPr>
          <w:rFonts w:ascii="Consolas" w:eastAsia="MS Gothic"/>
          <w:noProof/>
          <w:color w:val="E74C3C"/>
          <w:sz w:val="20"/>
          <w:szCs w:val="20"/>
        </w:rPr>
        <w:t>PODD</w:t>
      </w:r>
      <w:r w:rsidRPr="0050148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7F186C"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50148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7F186C"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501488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7F186C"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501488">
        <w:rPr>
          <w:lang w:val="ru-RU"/>
        </w:rPr>
        <w:t>;</w:t>
      </w:r>
    </w:p>
    <w:p w14:paraId="39954103" w14:textId="77777777" w:rsidR="002E3167" w:rsidRDefault="003F5626" w:rsidP="007F186C">
      <w:pPr>
        <w:pStyle w:val="a"/>
      </w:pPr>
      <w:r w:rsidRPr="00501488">
        <w:rPr>
          <w:lang w:val="ru-RU"/>
        </w:rPr>
        <w:t>пользовательский таймаут (предельное время ожидания выполнения запроса), передается</w:t>
      </w:r>
      <w:r w:rsidRPr="003F5626">
        <w:rPr>
          <w:lang w:val="ru-RU"/>
        </w:rPr>
        <w:t xml:space="preserve"> в опциональном заголовке </w:t>
      </w:r>
      <w:r>
        <w:t>Request</w:t>
      </w:r>
      <w:r w:rsidRPr="003F5626">
        <w:rPr>
          <w:lang w:val="ru-RU"/>
        </w:rPr>
        <w:t>-</w:t>
      </w:r>
      <w:r>
        <w:t>Timeout</w:t>
      </w:r>
      <w:r w:rsidRPr="003F5626">
        <w:rPr>
          <w:lang w:val="ru-RU"/>
        </w:rPr>
        <w:t xml:space="preserve">. Значение указывается в секундах, максимальное значение 24 часа. В случае отсутствия параметра в запросе используется таймаут, заданный в конфигурации Агента СМЭВ4 (по умолчанию </w:t>
      </w:r>
      <w:r>
        <w:t>20 секунд).</w:t>
      </w:r>
    </w:p>
    <w:p w14:paraId="2DEBE985" w14:textId="77777777" w:rsidR="002E3167" w:rsidRPr="003F5626" w:rsidRDefault="003F5626">
      <w:pPr>
        <w:pStyle w:val="a0"/>
        <w:numPr>
          <w:ilvl w:val="0"/>
          <w:numId w:val="138"/>
        </w:numPr>
        <w:rPr>
          <w:lang w:val="ru-RU"/>
        </w:rPr>
      </w:pPr>
      <w:r w:rsidRPr="003F5626">
        <w:rPr>
          <w:lang w:val="ru-RU"/>
        </w:rPr>
        <w:t xml:space="preserve">Составить </w:t>
      </w:r>
      <w:r>
        <w:t>URI</w:t>
      </w:r>
      <w:r w:rsidRPr="003F5626">
        <w:rPr>
          <w:lang w:val="ru-RU"/>
        </w:rPr>
        <w:t xml:space="preserve"> запроса в соответствии со спецификацией </w:t>
      </w:r>
      <w:r>
        <w:t>OpenAPI</w:t>
      </w:r>
      <w:r w:rsidRPr="003F5626">
        <w:rPr>
          <w:lang w:val="ru-RU"/>
        </w:rPr>
        <w:t xml:space="preserve"> зарегистрированного </w:t>
      </w:r>
      <w:r>
        <w:t>REST</w:t>
      </w:r>
      <w:r w:rsidRPr="003F5626">
        <w:rPr>
          <w:lang w:val="ru-RU"/>
        </w:rPr>
        <w:t xml:space="preserve">-сервиса ИС Ответчика, загруженной в </w:t>
      </w:r>
      <w:r w:rsidRPr="003F5626">
        <w:rPr>
          <w:lang w:val="ru-RU"/>
        </w:rPr>
        <w:lastRenderedPageBreak/>
        <w:t>СМЭВ4.</w:t>
      </w:r>
    </w:p>
    <w:p w14:paraId="4E6A51CE" w14:textId="77777777" w:rsidR="002E3167" w:rsidRPr="003F5626" w:rsidRDefault="003F5626">
      <w:pPr>
        <w:pStyle w:val="afc"/>
        <w:rPr>
          <w:lang w:val="ru-RU"/>
        </w:rPr>
      </w:pPr>
      <w:r>
        <w:t>URI</w:t>
      </w:r>
      <w:r w:rsidRPr="003F5626">
        <w:rPr>
          <w:lang w:val="ru-RU"/>
        </w:rPr>
        <w:t xml:space="preserve"> запроса формируется путём конкатенации мнемоники Агента Ответчика, префикса в </w:t>
      </w:r>
      <w:r>
        <w:t>URL</w:t>
      </w:r>
      <w:r w:rsidRPr="003F5626">
        <w:rPr>
          <w:lang w:val="ru-RU"/>
        </w:rPr>
        <w:t xml:space="preserve"> (</w:t>
      </w:r>
      <w:r>
        <w:t>basePath</w:t>
      </w:r>
      <w:r w:rsidRPr="003F5626">
        <w:rPr>
          <w:lang w:val="ru-RU"/>
        </w:rPr>
        <w:t xml:space="preserve">) соответствующего </w:t>
      </w:r>
      <w:r>
        <w:t>REST</w:t>
      </w:r>
      <w:r w:rsidRPr="003F5626">
        <w:rPr>
          <w:lang w:val="ru-RU"/>
        </w:rPr>
        <w:t xml:space="preserve">-сервиса ИС Ответчика и </w:t>
      </w:r>
      <w:r>
        <w:t>path</w:t>
      </w:r>
      <w:r w:rsidRPr="003F5626">
        <w:rPr>
          <w:lang w:val="ru-RU"/>
        </w:rPr>
        <w:t xml:space="preserve"> операции. Сформированный запрос должен совпадать с запросом из спецификации </w:t>
      </w:r>
      <w:r>
        <w:t>OpenAPI</w:t>
      </w:r>
      <w:r w:rsidRPr="003F5626">
        <w:rPr>
          <w:lang w:val="ru-RU"/>
        </w:rPr>
        <w:t>.</w:t>
      </w:r>
    </w:p>
    <w:p w14:paraId="5FD1386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Формат запроса для обмена с использованием </w:t>
      </w:r>
      <w:r>
        <w:t>REST</w:t>
      </w:r>
      <w:r w:rsidRPr="003F5626">
        <w:rPr>
          <w:lang w:val="ru-RU"/>
        </w:rPr>
        <w:t>-сервиса ИС Ответчика имеет вид:</w:t>
      </w:r>
    </w:p>
    <w:p w14:paraId="786DCF2F" w14:textId="77777777" w:rsidR="002E3167" w:rsidRDefault="003F5626">
      <w:pPr>
        <w:pStyle w:val="LiteralBlock"/>
        <w:keepLines/>
        <w:shd w:val="clear" w:color="auto" w:fill="EEFFCC"/>
      </w:pPr>
      <w:r>
        <w:rPr>
          <w:color w:val="666666"/>
        </w:rPr>
        <w:t>&lt;</w:t>
      </w:r>
      <w:r>
        <w:t>HTTP</w:t>
      </w:r>
      <w:r>
        <w:rPr>
          <w:color w:val="666666"/>
        </w:rPr>
        <w:t>-</w:t>
      </w:r>
      <w:r>
        <w:t>метод</w:t>
      </w:r>
      <w:r>
        <w:rPr>
          <w:color w:val="666666"/>
        </w:rPr>
        <w:t>&gt;</w:t>
      </w:r>
      <w:r>
        <w:t xml:space="preserve"> </w:t>
      </w:r>
      <w:r>
        <w:rPr>
          <w:color w:val="666666"/>
        </w:rPr>
        <w:t>&lt;</w:t>
      </w:r>
      <w:r>
        <w:t>адрес</w:t>
      </w:r>
      <w:r>
        <w:rPr>
          <w:color w:val="666666"/>
        </w:rPr>
        <w:t>&gt;</w:t>
      </w:r>
      <w:r>
        <w:t>:</w:t>
      </w:r>
      <w:r>
        <w:rPr>
          <w:color w:val="666666"/>
        </w:rPr>
        <w:t>&lt;</w:t>
      </w:r>
      <w:r>
        <w:t>порт</w:t>
      </w:r>
      <w:r>
        <w:rPr>
          <w:color w:val="666666"/>
        </w:rPr>
        <w:t>&gt;/&lt;</w:t>
      </w:r>
      <w:r>
        <w:t>systemMnemonic</w:t>
      </w:r>
      <w:r>
        <w:rPr>
          <w:color w:val="666666"/>
        </w:rPr>
        <w:t>&gt;&lt;</w:t>
      </w:r>
      <w:r>
        <w:t>basePath</w:t>
      </w:r>
      <w:r>
        <w:rPr>
          <w:color w:val="666666"/>
        </w:rPr>
        <w:t>&gt;&lt;</w:t>
      </w:r>
      <w:r>
        <w:t>path</w:t>
      </w:r>
      <w:r>
        <w:rPr>
          <w:color w:val="666666"/>
        </w:rPr>
        <w:t>&gt;</w:t>
      </w:r>
    </w:p>
    <w:p w14:paraId="27B24360" w14:textId="77777777" w:rsidR="002E3167" w:rsidRDefault="003F5626">
      <w:pPr>
        <w:pStyle w:val="afc"/>
      </w:pPr>
      <w:r>
        <w:t>где:</w:t>
      </w:r>
    </w:p>
    <w:p w14:paraId="7CCF72BE" w14:textId="77777777" w:rsidR="002E3167" w:rsidRPr="003F5626" w:rsidRDefault="003F5626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HTTP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метод</w:t>
      </w:r>
      <w:r w:rsidRPr="003F5626">
        <w:rPr>
          <w:lang w:val="ru-RU"/>
        </w:rPr>
        <w:t xml:space="preserve"> – метод из поддерживаемых </w:t>
      </w:r>
      <w:r>
        <w:t>REST</w:t>
      </w:r>
      <w:r w:rsidRPr="003F5626">
        <w:rPr>
          <w:lang w:val="ru-RU"/>
        </w:rPr>
        <w:t>-сервисом;</w:t>
      </w:r>
    </w:p>
    <w:p w14:paraId="3D71DE0E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</w:t>
      </w:r>
      <w:r>
        <w:t>IP</w:t>
      </w:r>
      <w:r w:rsidRPr="003F5626">
        <w:rPr>
          <w:lang w:val="ru-RU"/>
        </w:rPr>
        <w:t>-адрес Агента Инициатора;</w:t>
      </w:r>
    </w:p>
    <w:p w14:paraId="5460A2D1" w14:textId="77777777" w:rsidR="002E3167" w:rsidRPr="003F5626" w:rsidRDefault="003F5626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порт для обращения Агента Инициатора к Ядру СМЭВ4 в соответствии с «Руководством администратора СМЭВ4»;</w:t>
      </w:r>
    </w:p>
    <w:p w14:paraId="1A52FCB3" w14:textId="77777777" w:rsidR="002E3167" w:rsidRPr="003F5626" w:rsidRDefault="003F5626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systemMnemonic</w:t>
      </w:r>
      <w:r w:rsidRPr="003F5626">
        <w:rPr>
          <w:lang w:val="ru-RU"/>
        </w:rPr>
        <w:t xml:space="preserve"> – мнемоника Агента Ответчика, на стороне которого развернут </w:t>
      </w:r>
      <w:r>
        <w:t>REST</w:t>
      </w:r>
      <w:r w:rsidRPr="003F5626">
        <w:rPr>
          <w:lang w:val="ru-RU"/>
        </w:rPr>
        <w:t>-сервис;</w:t>
      </w:r>
    </w:p>
    <w:p w14:paraId="7CB53185" w14:textId="77777777" w:rsidR="002E3167" w:rsidRPr="003F5626" w:rsidRDefault="003F5626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basePath</w:t>
      </w:r>
      <w:r w:rsidRPr="003F5626">
        <w:rPr>
          <w:lang w:val="ru-RU"/>
        </w:rPr>
        <w:t xml:space="preserve"> – префикс в </w:t>
      </w:r>
      <w:r>
        <w:t>URL</w:t>
      </w:r>
      <w:r w:rsidRPr="003F5626">
        <w:rPr>
          <w:lang w:val="ru-RU"/>
        </w:rPr>
        <w:t xml:space="preserve"> соответствующего </w:t>
      </w:r>
      <w:r>
        <w:t>REST</w:t>
      </w:r>
      <w:r w:rsidRPr="003F5626">
        <w:rPr>
          <w:lang w:val="ru-RU"/>
        </w:rPr>
        <w:t>-сервиса ИС Ответчика;</w:t>
      </w:r>
    </w:p>
    <w:p w14:paraId="4E39BAFE" w14:textId="77777777" w:rsidR="002E3167" w:rsidRPr="003F5626" w:rsidRDefault="003F5626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3F5626">
        <w:rPr>
          <w:lang w:val="ru-RU"/>
        </w:rPr>
        <w:t xml:space="preserve"> – путь операции, указанный в спецификации </w:t>
      </w:r>
      <w:r>
        <w:t>OpenAPI</w:t>
      </w:r>
      <w:r w:rsidRPr="003F5626">
        <w:rPr>
          <w:lang w:val="ru-RU"/>
        </w:rPr>
        <w:t xml:space="preserve"> соответствующего </w:t>
      </w:r>
      <w:r>
        <w:t>REST</w:t>
      </w:r>
      <w:r w:rsidRPr="003F5626">
        <w:rPr>
          <w:lang w:val="ru-RU"/>
        </w:rPr>
        <w:t>-сервиса ИС Ответчика.</w:t>
      </w:r>
    </w:p>
    <w:p w14:paraId="17C78FE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</w:t>
      </w:r>
      <w:r>
        <w:t>URI</w:t>
      </w:r>
      <w:r w:rsidRPr="003F5626">
        <w:rPr>
          <w:lang w:val="ru-RU"/>
        </w:rPr>
        <w:t xml:space="preserve"> запроса соответствует примеру спецификации </w:t>
      </w:r>
      <w:r>
        <w:t>OpenAPI</w:t>
      </w:r>
      <w:r w:rsidRPr="003F5626">
        <w:rPr>
          <w:lang w:val="ru-RU"/>
        </w:rPr>
        <w:t xml:space="preserve">, приведенному в </w:t>
      </w:r>
      <w:hyperlink w:anchor="_1.5.6_REST-сервисы_ИС">
        <w:r w:rsidR="007F186C">
          <w:rPr>
            <w:rStyle w:val="ad"/>
            <w:lang w:val="ru-RU"/>
          </w:rPr>
          <w:t>Разделе 1.5.6</w:t>
        </w:r>
      </w:hyperlink>
      <w:r w:rsidRPr="003F5626">
        <w:rPr>
          <w:lang w:val="ru-RU"/>
        </w:rPr>
        <w:t xml:space="preserve"> данного документа:</w:t>
      </w:r>
    </w:p>
    <w:p w14:paraId="5DE81410" w14:textId="77777777" w:rsidR="002E3167" w:rsidRDefault="003F5626">
      <w:pPr>
        <w:pStyle w:val="LiteralBlock"/>
        <w:keepLines/>
        <w:shd w:val="clear" w:color="auto" w:fill="EEFFCC"/>
      </w:pPr>
      <w:r>
        <w:t xml:space="preserve">GET </w:t>
      </w:r>
      <w:r>
        <w:rPr>
          <w:color w:val="208050"/>
        </w:rPr>
        <w:t>10.81.4.30</w:t>
      </w:r>
      <w:r>
        <w:t>:</w:t>
      </w:r>
      <w:r>
        <w:rPr>
          <w:color w:val="208050"/>
        </w:rPr>
        <w:t>29164</w:t>
      </w:r>
      <w:r>
        <w:rPr>
          <w:color w:val="666666"/>
        </w:rPr>
        <w:t>/</w:t>
      </w:r>
      <w:r>
        <w:t>agent</w:t>
      </w:r>
      <w:r>
        <w:rPr>
          <w:color w:val="666666"/>
        </w:rPr>
        <w:t>-</w:t>
      </w:r>
      <w:r>
        <w:t>oktmo</w:t>
      </w:r>
      <w:r>
        <w:rPr>
          <w:color w:val="666666"/>
        </w:rPr>
        <w:t>/</w:t>
      </w:r>
      <w:r>
        <w:t>region</w:t>
      </w:r>
      <w:r>
        <w:rPr>
          <w:color w:val="666666"/>
        </w:rPr>
        <w:t>-</w:t>
      </w:r>
      <w:r>
        <w:t>service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208050"/>
        </w:rPr>
        <w:t>.0</w:t>
      </w:r>
      <w:r>
        <w:rPr>
          <w:color w:val="666666"/>
        </w:rPr>
        <w:t>/</w:t>
      </w:r>
      <w:r>
        <w:t>letters</w:t>
      </w:r>
      <w:r>
        <w:rPr>
          <w:color w:val="666666"/>
        </w:rPr>
        <w:t>/</w:t>
      </w:r>
      <w:r>
        <w:t>{mailId}</w:t>
      </w:r>
      <w:r>
        <w:rPr>
          <w:color w:val="666666"/>
        </w:rPr>
        <w:t>/</w:t>
      </w:r>
      <w:r>
        <w:t>{date}</w:t>
      </w:r>
      <w:r>
        <w:rPr>
          <w:color w:val="666666"/>
        </w:rPr>
        <w:t>/</w:t>
      </w:r>
      <w:r>
        <w:t>pdf</w:t>
      </w:r>
    </w:p>
    <w:p w14:paraId="2B569BC8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Выполнение запросов осуществляется через </w:t>
      </w:r>
      <w:r>
        <w:t>REST</w:t>
      </w:r>
      <w:r w:rsidRPr="003F5626">
        <w:rPr>
          <w:lang w:val="ru-RU"/>
        </w:rPr>
        <w:t>-интерфейс Агента СМЭВ4 (</w:t>
      </w:r>
      <w:hyperlink w:anchor="_2.3.3_REST-интерфейс_Агента">
        <w:r w:rsidRPr="003F5626">
          <w:rPr>
            <w:rStyle w:val="ad"/>
            <w:lang w:val="ru-RU"/>
          </w:rPr>
          <w:t>Раздел 2.3.3</w:t>
        </w:r>
      </w:hyperlink>
      <w:r w:rsidRPr="003F5626">
        <w:rPr>
          <w:lang w:val="ru-RU"/>
        </w:rPr>
        <w:t>).</w:t>
      </w:r>
    </w:p>
    <w:p w14:paraId="34A305B3" w14:textId="77777777" w:rsidR="002E3167" w:rsidRPr="003F5626" w:rsidRDefault="003F5626">
      <w:pPr>
        <w:pStyle w:val="20"/>
        <w:rPr>
          <w:lang w:val="ru-RU"/>
        </w:rPr>
      </w:pPr>
      <w:bookmarkStart w:id="363" w:name="_3.4_Сквозная_идентификация"/>
      <w:bookmarkStart w:id="364" w:name="_993746652f9d260fd7abbc1268b0679a"/>
      <w:bookmarkStart w:id="365" w:name="_Toc232062394"/>
      <w:bookmarkEnd w:id="361"/>
      <w:bookmarkEnd w:id="363"/>
      <w:r w:rsidRPr="003F5626">
        <w:rPr>
          <w:lang w:val="ru-RU"/>
        </w:rPr>
        <w:t>3.4 Сквозная идентификация запросов</w:t>
      </w:r>
      <w:bookmarkEnd w:id="365"/>
    </w:p>
    <w:p w14:paraId="6D1E66C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Для диагностики проблем, возникающих в ходе информационных обменов через СМЭВ4 в части отслеживания всей цепочки сообщений, возникающих в ходе информационного обмена, обеспечена сквозная идентификация запросов.</w:t>
      </w:r>
    </w:p>
    <w:p w14:paraId="425A272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Данная функциональность доступна для Потребителей, на стороне которых установлен Агент СМЭВ4 версии не ниже 3.5.0.</w:t>
      </w:r>
    </w:p>
    <w:p w14:paraId="179CE00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Сквозная идентификация в СМЭВ4 основывается на идентификаторах, приведённых в </w:t>
      </w:r>
      <w:hyperlink w:anchor="_92c98e50d01d5becec3af6e171130627">
        <w:r w:rsidRPr="003F5626">
          <w:rPr>
            <w:rStyle w:val="ad"/>
            <w:lang w:val="ru-RU"/>
          </w:rPr>
          <w:t>Таблица 3.4</w:t>
        </w:r>
      </w:hyperlink>
      <w:r w:rsidRPr="003F5626">
        <w:rPr>
          <w:lang w:val="ru-RU"/>
        </w:rPr>
        <w:t>.</w:t>
      </w:r>
    </w:p>
    <w:p w14:paraId="784A623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На </w:t>
      </w:r>
      <w:hyperlink w:anchor="_650792f1011ed5ecf225d533ec926e2f">
        <w:r w:rsidRPr="003F5626">
          <w:rPr>
            <w:rStyle w:val="ad"/>
            <w:lang w:val="ru-RU"/>
          </w:rPr>
          <w:t>Рисунок - 3.2</w:t>
        </w:r>
      </w:hyperlink>
      <w:r w:rsidRPr="003F5626">
        <w:rPr>
          <w:lang w:val="ru-RU"/>
        </w:rPr>
        <w:t xml:space="preserve">, </w:t>
      </w:r>
      <w:hyperlink w:anchor="_c03e94870148657256e37a273468f8fe">
        <w:r w:rsidRPr="003F5626">
          <w:rPr>
            <w:rStyle w:val="ad"/>
            <w:lang w:val="ru-RU"/>
          </w:rPr>
          <w:t>Рисунок - 3.3</w:t>
        </w:r>
      </w:hyperlink>
      <w:r w:rsidRPr="003F5626">
        <w:rPr>
          <w:lang w:val="ru-RU"/>
        </w:rPr>
        <w:t xml:space="preserve"> и </w:t>
      </w:r>
      <w:hyperlink w:anchor="_bd1616cc51f47a97b614f7f6313153d7">
        <w:r w:rsidRPr="003F5626">
          <w:rPr>
            <w:rStyle w:val="ad"/>
            <w:lang w:val="ru-RU"/>
          </w:rPr>
          <w:t>Рисунок - 3.4</w:t>
        </w:r>
      </w:hyperlink>
      <w:r w:rsidRPr="003F5626">
        <w:rPr>
          <w:lang w:val="ru-RU"/>
        </w:rPr>
        <w:t xml:space="preserve"> приведён порядок возникновения этих идентификаторов.</w:t>
      </w:r>
    </w:p>
    <w:p w14:paraId="58A71912" w14:textId="77777777" w:rsidR="002E3167" w:rsidRDefault="003F5626">
      <w:pPr>
        <w:pStyle w:val="TableCaption"/>
      </w:pPr>
      <w:bookmarkStart w:id="366" w:name="_bc5501fab0fcd40cc591c004e022f5ac"/>
      <w:bookmarkStart w:id="367" w:name="_92c98e50d01d5becec3af6e171130627"/>
      <w:r>
        <w:t>Таблица 3.4 Виды идентификаторов СМЭВ4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4108"/>
        <w:gridCol w:w="3511"/>
        <w:gridCol w:w="6485"/>
      </w:tblGrid>
      <w:tr w:rsidR="002E3167" w:rsidRPr="007F186C" w14:paraId="4615C8DD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14:paraId="1D79A4D4" w14:textId="77777777" w:rsidR="002E3167" w:rsidRPr="007F186C" w:rsidRDefault="003F5626" w:rsidP="007F186C">
            <w:pPr>
              <w:keepNext/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№</w:t>
            </w:r>
          </w:p>
        </w:tc>
        <w:tc>
          <w:tcPr>
            <w:tcW w:w="1400" w:type="pct"/>
          </w:tcPr>
          <w:p w14:paraId="5EB511F6" w14:textId="77777777" w:rsidR="002E3167" w:rsidRPr="007F186C" w:rsidRDefault="003F5626" w:rsidP="007F186C">
            <w:pPr>
              <w:keepNext/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Вид</w:t>
            </w:r>
          </w:p>
        </w:tc>
        <w:tc>
          <w:tcPr>
            <w:tcW w:w="1200" w:type="pct"/>
          </w:tcPr>
          <w:p w14:paraId="637EE601" w14:textId="77777777" w:rsidR="002E3167" w:rsidRPr="007F186C" w:rsidRDefault="003F5626" w:rsidP="007F186C">
            <w:pPr>
              <w:keepNext/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Код</w:t>
            </w:r>
          </w:p>
        </w:tc>
        <w:tc>
          <w:tcPr>
            <w:tcW w:w="2200" w:type="pct"/>
          </w:tcPr>
          <w:p w14:paraId="164A93D3" w14:textId="77777777" w:rsidR="002E3167" w:rsidRPr="007F186C" w:rsidRDefault="003F5626" w:rsidP="007F186C">
            <w:pPr>
              <w:keepNext/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Источник идентификатора</w:t>
            </w:r>
          </w:p>
        </w:tc>
      </w:tr>
      <w:tr w:rsidR="002E3167" w:rsidRPr="007F186C" w14:paraId="1B878CE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4CC79D80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1</w:t>
            </w:r>
          </w:p>
        </w:tc>
        <w:tc>
          <w:tcPr>
            <w:tcW w:w="1400" w:type="pct"/>
          </w:tcPr>
          <w:p w14:paraId="20F221D3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Клиентский идентификатор</w:t>
            </w:r>
          </w:p>
          <w:p w14:paraId="04086BD4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(идентификатор клиента)</w:t>
            </w:r>
          </w:p>
        </w:tc>
        <w:tc>
          <w:tcPr>
            <w:tcW w:w="1200" w:type="pct"/>
          </w:tcPr>
          <w:p w14:paraId="521D6521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clientRequestId</w:t>
            </w:r>
          </w:p>
        </w:tc>
        <w:tc>
          <w:tcPr>
            <w:tcW w:w="2200" w:type="pct"/>
          </w:tcPr>
          <w:p w14:paraId="4CBD76E8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Инициатор обмена</w:t>
            </w:r>
          </w:p>
        </w:tc>
      </w:tr>
      <w:tr w:rsidR="002E3167" w:rsidRPr="000842ED" w14:paraId="00921F46" w14:textId="77777777" w:rsidTr="002E3167">
        <w:tc>
          <w:tcPr>
            <w:tcW w:w="100" w:type="pct"/>
          </w:tcPr>
          <w:p w14:paraId="3A3565F7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2</w:t>
            </w:r>
          </w:p>
        </w:tc>
        <w:tc>
          <w:tcPr>
            <w:tcW w:w="1400" w:type="pct"/>
          </w:tcPr>
          <w:p w14:paraId="2D958BB9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Идентификатор обмена</w:t>
            </w:r>
          </w:p>
          <w:p w14:paraId="5D1E0DA0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(идентификатор процесса)</w:t>
            </w:r>
          </w:p>
        </w:tc>
        <w:tc>
          <w:tcPr>
            <w:tcW w:w="1200" w:type="pct"/>
          </w:tcPr>
          <w:p w14:paraId="64FD8FA9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requestId</w:t>
            </w:r>
          </w:p>
        </w:tc>
        <w:tc>
          <w:tcPr>
            <w:tcW w:w="2200" w:type="pct"/>
          </w:tcPr>
          <w:p w14:paraId="6E7D2CBE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СМЭВ4 при получении запроса на:</w:t>
            </w:r>
          </w:p>
          <w:p w14:paraId="532A79DF" w14:textId="77777777" w:rsidR="002E3167" w:rsidRPr="007F186C" w:rsidRDefault="003F5626" w:rsidP="007F186C">
            <w:pPr>
              <w:pStyle w:val="a"/>
              <w:ind w:left="435"/>
              <w:rPr>
                <w:szCs w:val="24"/>
              </w:rPr>
            </w:pPr>
            <w:r w:rsidRPr="007F186C">
              <w:rPr>
                <w:szCs w:val="24"/>
              </w:rPr>
              <w:t>информационный обмен (например, выполнение регламентированного SQL-запроса)</w:t>
            </w:r>
          </w:p>
          <w:p w14:paraId="1F923BCD" w14:textId="77777777" w:rsidR="002E3167" w:rsidRPr="007F186C" w:rsidRDefault="003F5626" w:rsidP="007F186C">
            <w:pPr>
              <w:pStyle w:val="a"/>
              <w:ind w:left="435"/>
              <w:rPr>
                <w:szCs w:val="24"/>
              </w:rPr>
            </w:pPr>
            <w:r w:rsidRPr="007F186C">
              <w:rPr>
                <w:szCs w:val="24"/>
              </w:rPr>
              <w:lastRenderedPageBreak/>
              <w:t>процесс (например, регистрации подписки)</w:t>
            </w:r>
          </w:p>
          <w:p w14:paraId="480CEE81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Витрина данных:</w:t>
            </w:r>
          </w:p>
          <w:p w14:paraId="3326AC32" w14:textId="77777777" w:rsidR="002E3167" w:rsidRPr="007F186C" w:rsidRDefault="003F5626" w:rsidP="007F186C">
            <w:pPr>
              <w:pStyle w:val="a"/>
              <w:ind w:left="435"/>
              <w:rPr>
                <w:szCs w:val="24"/>
              </w:rPr>
            </w:pPr>
            <w:r w:rsidRPr="007F186C">
              <w:rPr>
                <w:szCs w:val="24"/>
              </w:rPr>
              <w:t>если является инициатором обмена (например, уведомление о наличии новой дельты)</w:t>
            </w:r>
          </w:p>
          <w:p w14:paraId="6DA8D221" w14:textId="77777777" w:rsidR="002E3167" w:rsidRPr="007F186C" w:rsidRDefault="003F5626" w:rsidP="007F186C">
            <w:pPr>
              <w:pStyle w:val="a"/>
              <w:ind w:left="435"/>
              <w:rPr>
                <w:szCs w:val="24"/>
              </w:rPr>
            </w:pPr>
            <w:r w:rsidRPr="007F186C">
              <w:rPr>
                <w:szCs w:val="24"/>
              </w:rPr>
              <w:t>если происходит манипуляции данными без участия СМЭВ4 (например, загрузка в таблицу)</w:t>
            </w:r>
          </w:p>
        </w:tc>
      </w:tr>
      <w:tr w:rsidR="002E3167" w:rsidRPr="007F186C" w14:paraId="1B7715C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00C66779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00" w:type="pct"/>
          </w:tcPr>
          <w:p w14:paraId="567C326C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Идентификатор подзапроса СМЭВ4 – Витрина</w:t>
            </w:r>
          </w:p>
        </w:tc>
        <w:tc>
          <w:tcPr>
            <w:tcW w:w="1200" w:type="pct"/>
          </w:tcPr>
          <w:p w14:paraId="75A737AD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subRequestId</w:t>
            </w:r>
          </w:p>
        </w:tc>
        <w:tc>
          <w:tcPr>
            <w:tcW w:w="2200" w:type="pct"/>
          </w:tcPr>
          <w:p w14:paraId="2B0FE2A8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СМЭВ4</w:t>
            </w:r>
          </w:p>
        </w:tc>
      </w:tr>
      <w:tr w:rsidR="002E3167" w:rsidRPr="007F186C" w14:paraId="623C794D" w14:textId="77777777" w:rsidTr="002E3167">
        <w:tc>
          <w:tcPr>
            <w:tcW w:w="100" w:type="pct"/>
          </w:tcPr>
          <w:p w14:paraId="428B6FD3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4</w:t>
            </w:r>
          </w:p>
        </w:tc>
        <w:tc>
          <w:tcPr>
            <w:tcW w:w="1400" w:type="pct"/>
          </w:tcPr>
          <w:p w14:paraId="7A4DC724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Идентификатор подзапроса Адаптер – Prostore</w:t>
            </w:r>
          </w:p>
        </w:tc>
        <w:tc>
          <w:tcPr>
            <w:tcW w:w="1200" w:type="pct"/>
          </w:tcPr>
          <w:p w14:paraId="14DDB9F3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dataRequestId</w:t>
            </w:r>
          </w:p>
        </w:tc>
        <w:tc>
          <w:tcPr>
            <w:tcW w:w="2200" w:type="pct"/>
          </w:tcPr>
          <w:p w14:paraId="19335B26" w14:textId="77777777" w:rsidR="002E3167" w:rsidRPr="007F186C" w:rsidRDefault="003F5626" w:rsidP="007F186C">
            <w:pPr>
              <w:spacing w:after="0"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Адаптер Витрины</w:t>
            </w:r>
          </w:p>
        </w:tc>
      </w:tr>
    </w:tbl>
    <w:p w14:paraId="4506572A" w14:textId="77777777" w:rsidR="002E3167" w:rsidRDefault="002E3167">
      <w:pPr>
        <w:pStyle w:val="TableBottomMargin"/>
      </w:pPr>
    </w:p>
    <w:p w14:paraId="1F4AB815" w14:textId="77777777" w:rsidR="002E3167" w:rsidRDefault="003F5626">
      <w:pPr>
        <w:pStyle w:val="Figure"/>
        <w:keepNext/>
        <w:jc w:val="center"/>
      </w:pPr>
      <w:bookmarkStart w:id="368" w:name="_0c8f8ba772e61c2f5c0e6d31364874aa"/>
      <w:bookmarkStart w:id="369" w:name="_650792f1011ed5ecf225d533ec926e2f"/>
      <w:bookmarkEnd w:id="366"/>
      <w:bookmarkEnd w:id="367"/>
      <w:r>
        <w:rPr>
          <w:noProof/>
        </w:rPr>
        <w:drawing>
          <wp:inline distT="0" distB="0" distL="0" distR="0" wp14:anchorId="28D115CB" wp14:editId="783DCC5B">
            <wp:extent cx="6134100" cy="1933698"/>
            <wp:effectExtent l="25400" t="0" r="0" b="0"/>
            <wp:docPr id="115" name="img_sql_request_identification.png" descr="Сквозная идентификация запросов для информационного обмена с использованием регламентированных SQL-запро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g_sql_request_identification.png" descr="Сквозная идентификация запросов для информационного обмена с использованием регламентированных SQL-запросов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933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4BE98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- 3.2 Сквозная идентификация запросов для информационного обмена с использованием регламентированных </w:t>
      </w:r>
      <w:r>
        <w:t>SQL</w:t>
      </w:r>
      <w:r w:rsidRPr="003F5626">
        <w:rPr>
          <w:lang w:val="ru-RU"/>
        </w:rPr>
        <w:t>-запросов</w:t>
      </w:r>
    </w:p>
    <w:p w14:paraId="4F909333" w14:textId="77777777" w:rsidR="002E3167" w:rsidRDefault="003F5626">
      <w:pPr>
        <w:pStyle w:val="Figure"/>
        <w:keepNext/>
        <w:jc w:val="center"/>
      </w:pPr>
      <w:bookmarkStart w:id="370" w:name="_9c458b6963f325205332edd05e79dc9d"/>
      <w:bookmarkStart w:id="371" w:name="_c03e94870148657256e37a273468f8fe"/>
      <w:bookmarkEnd w:id="368"/>
      <w:bookmarkEnd w:id="369"/>
      <w:r>
        <w:rPr>
          <w:noProof/>
        </w:rPr>
        <w:lastRenderedPageBreak/>
        <w:drawing>
          <wp:inline distT="0" distB="0" distL="0" distR="0" wp14:anchorId="75D5C76D" wp14:editId="255090EB">
            <wp:extent cx="6134100" cy="1673307"/>
            <wp:effectExtent l="25400" t="0" r="0" b="0"/>
            <wp:docPr id="116" name="img_rest_request_identification.png" descr="Сквозная идентификация запросов для информационного обмена с использованием запросов к REST-сервису ИС Ответ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g_rest_request_identification.png" descr="Сквозная идентификация запросов для информационного обмена с использованием запросов к REST-сервису ИС Ответчика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673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BFE64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 xml:space="preserve">Рисунок - 3.3 Сквозная идентификация запросов для информационного обмена с использованием запросов к </w:t>
      </w:r>
      <w:r>
        <w:t>REST</w:t>
      </w:r>
      <w:r w:rsidRPr="003F5626">
        <w:rPr>
          <w:lang w:val="ru-RU"/>
        </w:rPr>
        <w:t>-сервису ИС Ответчика</w:t>
      </w:r>
    </w:p>
    <w:p w14:paraId="620B2DA0" w14:textId="77777777" w:rsidR="002E3167" w:rsidRDefault="003F5626">
      <w:pPr>
        <w:pStyle w:val="Figure"/>
        <w:keepNext/>
        <w:jc w:val="center"/>
      </w:pPr>
      <w:bookmarkStart w:id="372" w:name="_155e13aadfa765ef22df80af1d23e9e4"/>
      <w:bookmarkStart w:id="373" w:name="_bd1616cc51f47a97b614f7f6313153d7"/>
      <w:bookmarkEnd w:id="370"/>
      <w:bookmarkEnd w:id="371"/>
      <w:r>
        <w:rPr>
          <w:noProof/>
        </w:rPr>
        <w:drawing>
          <wp:inline distT="0" distB="0" distL="0" distR="0" wp14:anchorId="1ED445A4" wp14:editId="508055E1">
            <wp:extent cx="6134100" cy="2660380"/>
            <wp:effectExtent l="25400" t="0" r="0" b="0"/>
            <wp:docPr id="117" name="img_distribution_request_identification.png" descr="Сквозная идентификация запросов для информационного обмена с использованием Рассы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g_distribution_request_identification.png" descr="Сквозная идентификация запросов для информационного обмена с использованием Рассылок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6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23129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- 3.4 Сквозная идентификация запросов для информационного обмена с использованием Рассылок</w:t>
      </w:r>
    </w:p>
    <w:bookmarkEnd w:id="372"/>
    <w:bookmarkEnd w:id="373"/>
    <w:p w14:paraId="3D84CA29" w14:textId="77777777" w:rsidR="002E3167" w:rsidRDefault="003F5626">
      <w:pPr>
        <w:pStyle w:val="afc"/>
      </w:pPr>
      <w:r>
        <w:rPr>
          <w:b/>
          <w:bCs/>
        </w:rPr>
        <w:t>Правила использования клиентского идентификатора</w:t>
      </w:r>
    </w:p>
    <w:p w14:paraId="2A4C5FB0" w14:textId="77777777" w:rsidR="002E3167" w:rsidRDefault="003F5626">
      <w:pPr>
        <w:pStyle w:val="a0"/>
        <w:numPr>
          <w:ilvl w:val="0"/>
          <w:numId w:val="139"/>
        </w:numPr>
      </w:pPr>
      <w:r>
        <w:t>Клиентский идентификатор опционален.</w:t>
      </w:r>
    </w:p>
    <w:p w14:paraId="4EFF9FC7" w14:textId="77777777" w:rsidR="002E3167" w:rsidRPr="003F5626" w:rsidRDefault="003F5626" w:rsidP="007F186C">
      <w:pPr>
        <w:pStyle w:val="afc"/>
        <w:rPr>
          <w:lang w:val="ru-RU"/>
        </w:rPr>
      </w:pPr>
      <w:r w:rsidRPr="003F5626">
        <w:rPr>
          <w:i/>
          <w:iCs/>
          <w:lang w:val="ru-RU"/>
        </w:rPr>
        <w:t>Исключение из правила</w:t>
      </w:r>
      <w:r w:rsidRPr="003F5626">
        <w:rPr>
          <w:lang w:val="ru-RU"/>
        </w:rPr>
        <w:t xml:space="preserve"> – УВ явно добавил обязательное поле </w:t>
      </w:r>
      <w:r>
        <w:t>ClientRequestID</w:t>
      </w:r>
      <w:r w:rsidRPr="003F5626">
        <w:rPr>
          <w:lang w:val="ru-RU"/>
        </w:rPr>
        <w:t xml:space="preserve"> в спецификацию </w:t>
      </w:r>
      <w:r>
        <w:t>OpenAPI</w:t>
      </w:r>
      <w:r w:rsidRPr="003F5626">
        <w:rPr>
          <w:lang w:val="ru-RU"/>
        </w:rPr>
        <w:t xml:space="preserve"> для информационного обмена с использованием Регламентированных </w:t>
      </w:r>
      <w:r>
        <w:t>REST</w:t>
      </w:r>
      <w:r w:rsidRPr="003F5626">
        <w:rPr>
          <w:lang w:val="ru-RU"/>
        </w:rPr>
        <w:t>-запросов. В данном случае валидация осуществляется в соответствии со спецификацией.</w:t>
      </w:r>
    </w:p>
    <w:p w14:paraId="3FA18204" w14:textId="77777777" w:rsidR="002E3167" w:rsidRPr="003F5626" w:rsidRDefault="003F5626">
      <w:pPr>
        <w:pStyle w:val="a0"/>
        <w:numPr>
          <w:ilvl w:val="0"/>
          <w:numId w:val="139"/>
        </w:numPr>
        <w:rPr>
          <w:lang w:val="ru-RU"/>
        </w:rPr>
      </w:pPr>
      <w:r w:rsidRPr="003F5626">
        <w:rPr>
          <w:lang w:val="ru-RU"/>
        </w:rPr>
        <w:lastRenderedPageBreak/>
        <w:t xml:space="preserve">Клиентский идентификатор должен соответствовать стандарту </w:t>
      </w:r>
      <w:r>
        <w:t>UUID</w:t>
      </w:r>
      <w:r w:rsidRPr="003F5626">
        <w:rPr>
          <w:lang w:val="ru-RU"/>
        </w:rPr>
        <w:t>.</w:t>
      </w:r>
    </w:p>
    <w:p w14:paraId="32059C6F" w14:textId="77777777" w:rsidR="002E3167" w:rsidRPr="003F5626" w:rsidRDefault="003F5626">
      <w:pPr>
        <w:pStyle w:val="a0"/>
        <w:numPr>
          <w:ilvl w:val="0"/>
          <w:numId w:val="139"/>
        </w:numPr>
        <w:rPr>
          <w:lang w:val="ru-RU"/>
        </w:rPr>
      </w:pPr>
      <w:r w:rsidRPr="003F5626">
        <w:rPr>
          <w:lang w:val="ru-RU"/>
        </w:rPr>
        <w:t xml:space="preserve">Ответственность за используемый формат несёт инициатор обмена. СМЭВ4 не осуществляет проверку по формату и версиям </w:t>
      </w:r>
      <w:r>
        <w:t>UUID</w:t>
      </w:r>
      <w:r w:rsidRPr="003F5626">
        <w:rPr>
          <w:lang w:val="ru-RU"/>
        </w:rPr>
        <w:t>.</w:t>
      </w:r>
    </w:p>
    <w:p w14:paraId="1C4F2505" w14:textId="77777777" w:rsidR="002E3167" w:rsidRPr="003F5626" w:rsidRDefault="003F5626" w:rsidP="007F186C">
      <w:pPr>
        <w:pStyle w:val="afc"/>
        <w:rPr>
          <w:lang w:val="ru-RU"/>
        </w:rPr>
      </w:pPr>
      <w:r w:rsidRPr="003F5626">
        <w:rPr>
          <w:lang w:val="ru-RU"/>
        </w:rPr>
        <w:t xml:space="preserve">Исключение из правила – УВ явно добавил поле </w:t>
      </w:r>
      <w:r>
        <w:t>ClientRequestID</w:t>
      </w:r>
      <w:r w:rsidRPr="003F5626">
        <w:rPr>
          <w:lang w:val="ru-RU"/>
        </w:rPr>
        <w:t xml:space="preserve"> в спецификацию </w:t>
      </w:r>
      <w:r>
        <w:t>OpenAPI</w:t>
      </w:r>
      <w:r w:rsidRPr="003F5626">
        <w:rPr>
          <w:lang w:val="ru-RU"/>
        </w:rPr>
        <w:t xml:space="preserve"> для информационного обмена с использованием Регламентированных </w:t>
      </w:r>
      <w:r>
        <w:t>REST</w:t>
      </w:r>
      <w:r w:rsidRPr="003F5626">
        <w:rPr>
          <w:lang w:val="ru-RU"/>
        </w:rPr>
        <w:t>-запросов. В данном случае, валидация осуществляется в соответствии со спецификацией.</w:t>
      </w:r>
    </w:p>
    <w:p w14:paraId="234BEA5D" w14:textId="77777777" w:rsidR="002E3167" w:rsidRDefault="003F5626">
      <w:pPr>
        <w:pStyle w:val="a0"/>
        <w:numPr>
          <w:ilvl w:val="0"/>
          <w:numId w:val="139"/>
        </w:numPr>
      </w:pPr>
      <w:r w:rsidRPr="003F5626">
        <w:rPr>
          <w:lang w:val="ru-RU"/>
        </w:rPr>
        <w:t xml:space="preserve">Допустимо использовать один клиентский идентификатор для связывания нескольких запросов. </w:t>
      </w:r>
      <w:r>
        <w:t>СМЭВ4 не осуществляет проверку на уникальность.</w:t>
      </w:r>
    </w:p>
    <w:p w14:paraId="326AB872" w14:textId="77777777" w:rsidR="002E3167" w:rsidRPr="003F5626" w:rsidRDefault="003F5626">
      <w:pPr>
        <w:pStyle w:val="a0"/>
        <w:numPr>
          <w:ilvl w:val="0"/>
          <w:numId w:val="139"/>
        </w:numPr>
        <w:rPr>
          <w:lang w:val="ru-RU"/>
        </w:rPr>
      </w:pPr>
      <w:r w:rsidRPr="003F5626">
        <w:rPr>
          <w:lang w:val="ru-RU"/>
        </w:rPr>
        <w:t xml:space="preserve">Способ передачи клиентского идентификатора приведён в </w:t>
      </w:r>
      <w:hyperlink w:anchor="_2.3_Протокол_взаимодействия">
        <w:r w:rsidR="007F186C">
          <w:rPr>
            <w:rStyle w:val="ad"/>
            <w:lang w:val="ru-RU"/>
          </w:rPr>
          <w:t>Разделе 2.3</w:t>
        </w:r>
      </w:hyperlink>
      <w:r w:rsidRPr="003F5626">
        <w:rPr>
          <w:lang w:val="ru-RU"/>
        </w:rPr>
        <w:t>.</w:t>
      </w:r>
    </w:p>
    <w:p w14:paraId="4332ABE8" w14:textId="77777777" w:rsidR="002E3167" w:rsidRPr="003F5626" w:rsidRDefault="003F5626">
      <w:pPr>
        <w:pStyle w:val="20"/>
        <w:rPr>
          <w:lang w:val="ru-RU"/>
        </w:rPr>
      </w:pPr>
      <w:bookmarkStart w:id="374" w:name="_f6c6f224b3a93fda10d378e39658ae70"/>
      <w:bookmarkStart w:id="375" w:name="_Toc232062395"/>
      <w:bookmarkEnd w:id="364"/>
      <w:r w:rsidRPr="003F5626">
        <w:rPr>
          <w:lang w:val="ru-RU"/>
        </w:rPr>
        <w:t>3.5 Лимитирование регламентированных запросов Потребителя к информационным ресурсам Поставщика</w:t>
      </w:r>
      <w:bookmarkEnd w:id="375"/>
    </w:p>
    <w:p w14:paraId="09F9A97E" w14:textId="77777777" w:rsidR="002E3167" w:rsidRPr="003F5626" w:rsidRDefault="003F5626">
      <w:pPr>
        <w:pStyle w:val="30"/>
        <w:rPr>
          <w:lang w:val="ru-RU"/>
        </w:rPr>
      </w:pPr>
      <w:bookmarkStart w:id="376" w:name="_5984d7bc26984dfdd2036810206fa119"/>
      <w:bookmarkStart w:id="377" w:name="_Toc232062396"/>
      <w:r w:rsidRPr="003F5626">
        <w:rPr>
          <w:lang w:val="ru-RU"/>
        </w:rPr>
        <w:t>3.5.1 Лимиты</w:t>
      </w:r>
      <w:bookmarkEnd w:id="377"/>
    </w:p>
    <w:p w14:paraId="49E801D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Для защиты Поставщиков от избыточных запросов Потребителей обеспечена возможность лимитирования запросов к Поставщику данных от конкретного Потребителя данных для информационных обменов с использованием регламентированных запросов.</w:t>
      </w:r>
    </w:p>
    <w:p w14:paraId="649A8DD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Данная функциональность доступна для Поставщиков, на стороне которых установлен Агент СМЭВ4 версии не ниже 3.10.0.</w:t>
      </w:r>
    </w:p>
    <w:p w14:paraId="1841101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Лимит может быть установлен на следующие информационные ресурсы Поставщика:</w:t>
      </w:r>
    </w:p>
    <w:p w14:paraId="1312C355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на конкретный Регламентированный </w:t>
      </w:r>
      <w:r w:rsidRPr="007F186C">
        <w:t>SQL</w:t>
      </w:r>
      <w:r w:rsidRPr="00501488">
        <w:rPr>
          <w:lang w:val="ru-RU"/>
        </w:rPr>
        <w:t>-запрос;</w:t>
      </w:r>
    </w:p>
    <w:p w14:paraId="51DC5537" w14:textId="77777777" w:rsidR="002E3167" w:rsidRPr="00611F18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 xml:space="preserve">на все Регламентированные </w:t>
      </w:r>
      <w:r w:rsidRPr="007F186C">
        <w:t>SQL</w:t>
      </w:r>
      <w:r w:rsidRPr="00611F18">
        <w:rPr>
          <w:lang w:val="ru-RU"/>
        </w:rPr>
        <w:t>-запросы к конкретной Витрине;</w:t>
      </w:r>
    </w:p>
    <w:p w14:paraId="0CBE07CF" w14:textId="77777777" w:rsidR="002E3167" w:rsidRPr="007F186C" w:rsidRDefault="003F5626" w:rsidP="007F186C">
      <w:pPr>
        <w:pStyle w:val="a"/>
      </w:pPr>
      <w:r w:rsidRPr="00501488">
        <w:rPr>
          <w:lang w:val="ru-RU"/>
        </w:rPr>
        <w:t xml:space="preserve">на конкретный Регламентированный </w:t>
      </w:r>
      <w:r w:rsidRPr="007F186C">
        <w:t>REST</w:t>
      </w:r>
      <w:r w:rsidRPr="00501488">
        <w:rPr>
          <w:lang w:val="ru-RU"/>
        </w:rPr>
        <w:t xml:space="preserve">-запрос (спецификацию </w:t>
      </w:r>
      <w:r w:rsidRPr="007F186C">
        <w:t>OpenAPI ИС Поставщика);</w:t>
      </w:r>
    </w:p>
    <w:p w14:paraId="713E4818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общий на все Регламентированные </w:t>
      </w:r>
      <w:r w:rsidRPr="007F186C">
        <w:t>SQL</w:t>
      </w:r>
      <w:r w:rsidRPr="00501488">
        <w:rPr>
          <w:lang w:val="ru-RU"/>
        </w:rPr>
        <w:t xml:space="preserve"> и </w:t>
      </w:r>
      <w:r w:rsidRPr="007F186C">
        <w:t>REST</w:t>
      </w:r>
      <w:r w:rsidRPr="00501488">
        <w:rPr>
          <w:lang w:val="ru-RU"/>
        </w:rPr>
        <w:t>-запросы от ИС Потребителя к ИС Поставщика</w:t>
      </w:r>
      <w:r w:rsidRPr="003F5626">
        <w:rPr>
          <w:lang w:val="ru-RU"/>
        </w:rPr>
        <w:t>.</w:t>
      </w:r>
    </w:p>
    <w:p w14:paraId="7D60ADE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Лимит может быть следующих типов:</w:t>
      </w:r>
    </w:p>
    <w:p w14:paraId="00FBD056" w14:textId="77777777" w:rsidR="002E3167" w:rsidRPr="007F186C" w:rsidRDefault="003F5626" w:rsidP="007F186C">
      <w:pPr>
        <w:pStyle w:val="a"/>
      </w:pPr>
      <w:r w:rsidRPr="007F186C">
        <w:t>на Количество запросов;</w:t>
      </w:r>
    </w:p>
    <w:p w14:paraId="577411E3" w14:textId="77777777" w:rsidR="002E3167" w:rsidRPr="007F186C" w:rsidRDefault="003F5626" w:rsidP="007F186C">
      <w:pPr>
        <w:pStyle w:val="a"/>
      </w:pPr>
      <w:r w:rsidRPr="007F186C">
        <w:t>на Размер запросов;</w:t>
      </w:r>
    </w:p>
    <w:p w14:paraId="1ADF1679" w14:textId="77777777" w:rsidR="002E3167" w:rsidRDefault="003F5626" w:rsidP="007F186C">
      <w:pPr>
        <w:pStyle w:val="a"/>
      </w:pPr>
      <w:r w:rsidRPr="007F186C">
        <w:t>на Размер</w:t>
      </w:r>
      <w:r>
        <w:t xml:space="preserve"> ответов.</w:t>
      </w:r>
    </w:p>
    <w:p w14:paraId="7B6DD93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 создании лимита указывается его значение (количество или размер) и период (у которого два назначения – период контроля соблюдения значения и период блокировки).</w:t>
      </w:r>
    </w:p>
    <w:p w14:paraId="4032710A" w14:textId="77777777" w:rsidR="002E3167" w:rsidRDefault="003F5626">
      <w:pPr>
        <w:pStyle w:val="30"/>
      </w:pPr>
      <w:bookmarkStart w:id="378" w:name="_c085d0653b60a9efd499b1c9f6898f08"/>
      <w:bookmarkStart w:id="379" w:name="_Toc232062397"/>
      <w:bookmarkEnd w:id="376"/>
      <w:r>
        <w:t>3.5.2 Условия для добавления лимитов</w:t>
      </w:r>
      <w:bookmarkEnd w:id="379"/>
    </w:p>
    <w:p w14:paraId="6A275BAE" w14:textId="77777777" w:rsidR="002E3167" w:rsidRPr="003F5626" w:rsidRDefault="003F5626">
      <w:pPr>
        <w:pStyle w:val="a0"/>
        <w:numPr>
          <w:ilvl w:val="0"/>
          <w:numId w:val="140"/>
        </w:numPr>
        <w:rPr>
          <w:lang w:val="ru-RU"/>
        </w:rPr>
      </w:pPr>
      <w:r w:rsidRPr="003F5626">
        <w:rPr>
          <w:lang w:val="ru-RU"/>
        </w:rPr>
        <w:t>В СМЭВ4 должны быть зарегистрированы ИС Поставщика и ИС Потребителя;</w:t>
      </w:r>
    </w:p>
    <w:p w14:paraId="02F51441" w14:textId="77777777" w:rsidR="002E3167" w:rsidRPr="003F5626" w:rsidRDefault="003F5626">
      <w:pPr>
        <w:pStyle w:val="a0"/>
        <w:numPr>
          <w:ilvl w:val="0"/>
          <w:numId w:val="140"/>
        </w:numPr>
        <w:rPr>
          <w:lang w:val="ru-RU"/>
        </w:rPr>
      </w:pPr>
      <w:r w:rsidRPr="003F5626">
        <w:rPr>
          <w:lang w:val="ru-RU"/>
        </w:rPr>
        <w:t>Если лимит задаётся на Витрину в СМЭВ4 должны быть выполнены условия:</w:t>
      </w:r>
    </w:p>
    <w:p w14:paraId="0F16C6A0" w14:textId="77777777" w:rsidR="002E3167" w:rsidRPr="007F186C" w:rsidRDefault="003F5626" w:rsidP="007F186C">
      <w:pPr>
        <w:pStyle w:val="a"/>
      </w:pPr>
      <w:r w:rsidRPr="007F186C">
        <w:t>зарегистрирована Витрина;</w:t>
      </w:r>
    </w:p>
    <w:p w14:paraId="77CEA6C4" w14:textId="77777777" w:rsidR="002E3167" w:rsidRPr="003F5626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Витрина</w:t>
      </w:r>
      <w:r w:rsidRPr="003F5626">
        <w:rPr>
          <w:lang w:val="ru-RU"/>
        </w:rPr>
        <w:t xml:space="preserve"> связана с ИС Поставщика;</w:t>
      </w:r>
    </w:p>
    <w:p w14:paraId="4DE0985A" w14:textId="77777777" w:rsidR="002E3167" w:rsidRPr="003F5626" w:rsidRDefault="003F5626">
      <w:pPr>
        <w:pStyle w:val="a0"/>
        <w:numPr>
          <w:ilvl w:val="0"/>
          <w:numId w:val="141"/>
        </w:numPr>
        <w:rPr>
          <w:lang w:val="ru-RU"/>
        </w:rPr>
      </w:pPr>
      <w:r w:rsidRPr="003F5626">
        <w:rPr>
          <w:lang w:val="ru-RU"/>
        </w:rPr>
        <w:lastRenderedPageBreak/>
        <w:t xml:space="preserve">Если лимит задаётся на конкретный Регламентированный </w:t>
      </w:r>
      <w:r>
        <w:t>SQL</w:t>
      </w:r>
      <w:r w:rsidRPr="003F5626">
        <w:rPr>
          <w:lang w:val="ru-RU"/>
        </w:rPr>
        <w:t>-запрос, в СМЭВ4 должны быть:</w:t>
      </w:r>
    </w:p>
    <w:p w14:paraId="3C4184F2" w14:textId="77777777" w:rsidR="002E3167" w:rsidRPr="007F186C" w:rsidRDefault="003F5626" w:rsidP="007F186C">
      <w:pPr>
        <w:pStyle w:val="a"/>
      </w:pPr>
      <w:r w:rsidRPr="007F186C">
        <w:t>зарегистрирована Витрина;</w:t>
      </w:r>
    </w:p>
    <w:p w14:paraId="3895FFFF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Витрина связана с ИС Поставщика;</w:t>
      </w:r>
    </w:p>
    <w:p w14:paraId="6D8AA96F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выданы</w:t>
      </w:r>
      <w:r w:rsidRPr="003F5626">
        <w:rPr>
          <w:lang w:val="ru-RU"/>
        </w:rPr>
        <w:t xml:space="preserve"> права ИС Потребителя на Регламентированный </w:t>
      </w:r>
      <w:r>
        <w:t>SQL</w:t>
      </w:r>
      <w:r w:rsidRPr="003F5626">
        <w:rPr>
          <w:lang w:val="ru-RU"/>
        </w:rPr>
        <w:t>-запрос.</w:t>
      </w:r>
    </w:p>
    <w:p w14:paraId="7B92F252" w14:textId="77777777" w:rsidR="002E3167" w:rsidRPr="003F5626" w:rsidRDefault="003F5626">
      <w:pPr>
        <w:pStyle w:val="a0"/>
        <w:numPr>
          <w:ilvl w:val="0"/>
          <w:numId w:val="142"/>
        </w:numPr>
        <w:rPr>
          <w:lang w:val="ru-RU"/>
        </w:rPr>
      </w:pPr>
      <w:r w:rsidRPr="003F5626">
        <w:rPr>
          <w:lang w:val="ru-RU"/>
        </w:rPr>
        <w:t xml:space="preserve">Если лимит задаётся на конкретную спецификацию </w:t>
      </w:r>
      <w:r>
        <w:t>OpenAPI</w:t>
      </w:r>
      <w:r w:rsidRPr="003F5626">
        <w:rPr>
          <w:lang w:val="ru-RU"/>
        </w:rPr>
        <w:t xml:space="preserve"> в СМЭВ4 должны быть:</w:t>
      </w:r>
    </w:p>
    <w:p w14:paraId="4F671C50" w14:textId="77777777" w:rsidR="002E3167" w:rsidRPr="007F186C" w:rsidRDefault="003F5626" w:rsidP="007F186C">
      <w:pPr>
        <w:pStyle w:val="a"/>
      </w:pPr>
      <w:r w:rsidRPr="007F186C">
        <w:t>зарегистрирована спецификация OpenAPI;</w:t>
      </w:r>
    </w:p>
    <w:p w14:paraId="41B611E3" w14:textId="77777777" w:rsidR="002E3167" w:rsidRDefault="003F5626" w:rsidP="007F186C">
      <w:pPr>
        <w:pStyle w:val="a"/>
      </w:pPr>
      <w:r w:rsidRPr="00501488">
        <w:rPr>
          <w:lang w:val="ru-RU"/>
        </w:rPr>
        <w:t>выданы права</w:t>
      </w:r>
      <w:r w:rsidRPr="003F5626">
        <w:rPr>
          <w:lang w:val="ru-RU"/>
        </w:rPr>
        <w:t xml:space="preserve"> ИС Инициатора на спецификацию </w:t>
      </w:r>
      <w:r>
        <w:t>OpenAPI.</w:t>
      </w:r>
    </w:p>
    <w:p w14:paraId="00D90FBB" w14:textId="77777777" w:rsidR="002E3167" w:rsidRPr="003F5626" w:rsidRDefault="003F5626">
      <w:pPr>
        <w:pStyle w:val="a0"/>
        <w:numPr>
          <w:ilvl w:val="0"/>
          <w:numId w:val="143"/>
        </w:numPr>
        <w:rPr>
          <w:lang w:val="ru-RU"/>
        </w:rPr>
      </w:pPr>
      <w:r w:rsidRPr="003F5626">
        <w:rPr>
          <w:lang w:val="ru-RU"/>
        </w:rPr>
        <w:t>При выставлении лимитов недопустимо совмещение:</w:t>
      </w:r>
    </w:p>
    <w:p w14:paraId="223D1961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общего на все Регламентированные </w:t>
      </w:r>
      <w:r w:rsidRPr="007F186C">
        <w:t>SQL</w:t>
      </w:r>
      <w:r w:rsidRPr="00501488">
        <w:rPr>
          <w:lang w:val="ru-RU"/>
        </w:rPr>
        <w:t xml:space="preserve"> и </w:t>
      </w:r>
      <w:r w:rsidRPr="007F186C">
        <w:t>REST</w:t>
      </w:r>
      <w:r w:rsidRPr="00501488">
        <w:rPr>
          <w:lang w:val="ru-RU"/>
        </w:rPr>
        <w:t>-запросы ИС Потребителя к ИС Поставщика лимита и лимита на другие ресурсы;</w:t>
      </w:r>
    </w:p>
    <w:p w14:paraId="1D036AAB" w14:textId="77777777" w:rsidR="002E3167" w:rsidRPr="003F5626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лимита</w:t>
      </w:r>
      <w:r w:rsidRPr="003F5626">
        <w:rPr>
          <w:lang w:val="ru-RU"/>
        </w:rPr>
        <w:t xml:space="preserve"> на Витрину и лимита на Регламентированный </w:t>
      </w:r>
      <w:r>
        <w:t>SQL</w:t>
      </w:r>
      <w:r w:rsidRPr="003F5626">
        <w:rPr>
          <w:lang w:val="ru-RU"/>
        </w:rPr>
        <w:t>-запрос к этой Витрине.</w:t>
      </w:r>
    </w:p>
    <w:p w14:paraId="271FEB97" w14:textId="77777777" w:rsidR="002E3167" w:rsidRPr="003F5626" w:rsidRDefault="003F5626">
      <w:pPr>
        <w:pStyle w:val="a0"/>
        <w:numPr>
          <w:ilvl w:val="0"/>
          <w:numId w:val="144"/>
        </w:numPr>
        <w:rPr>
          <w:lang w:val="ru-RU"/>
        </w:rPr>
      </w:pPr>
      <w:r w:rsidRPr="003F5626">
        <w:rPr>
          <w:lang w:val="ru-RU"/>
        </w:rPr>
        <w:t xml:space="preserve">Лимит на конкретный Регламентированный </w:t>
      </w:r>
      <w:r>
        <w:t>SQL</w:t>
      </w:r>
      <w:r w:rsidRPr="003F5626">
        <w:rPr>
          <w:lang w:val="ru-RU"/>
        </w:rPr>
        <w:t>-запрос ограничивает запросы Потребителя по всем версиям этого запроса.</w:t>
      </w:r>
    </w:p>
    <w:p w14:paraId="0E9DCA4D" w14:textId="77777777" w:rsidR="002E3167" w:rsidRPr="003F5626" w:rsidRDefault="003F5626">
      <w:pPr>
        <w:pStyle w:val="a0"/>
        <w:numPr>
          <w:ilvl w:val="0"/>
          <w:numId w:val="144"/>
        </w:numPr>
        <w:rPr>
          <w:lang w:val="ru-RU"/>
        </w:rPr>
      </w:pPr>
      <w:r w:rsidRPr="003F5626">
        <w:rPr>
          <w:lang w:val="ru-RU"/>
        </w:rPr>
        <w:t xml:space="preserve">Лимит на все Регламентированные </w:t>
      </w:r>
      <w:r>
        <w:t>SQL</w:t>
      </w:r>
      <w:r w:rsidRPr="003F5626">
        <w:rPr>
          <w:lang w:val="ru-RU"/>
        </w:rPr>
        <w:t>-запросы к конкретной Витрине ограничивает запросы Потребителя по всем версиям модели этой Витрины.</w:t>
      </w:r>
    </w:p>
    <w:p w14:paraId="56669DE9" w14:textId="77777777" w:rsidR="002E3167" w:rsidRPr="003F5626" w:rsidRDefault="003F5626">
      <w:pPr>
        <w:pStyle w:val="a0"/>
        <w:numPr>
          <w:ilvl w:val="0"/>
          <w:numId w:val="144"/>
        </w:numPr>
        <w:rPr>
          <w:lang w:val="ru-RU"/>
        </w:rPr>
      </w:pPr>
      <w:r w:rsidRPr="003F5626">
        <w:rPr>
          <w:lang w:val="ru-RU"/>
        </w:rPr>
        <w:t xml:space="preserve">При установке лимита на Витрину и ИС также могут учитываться произвольные </w:t>
      </w:r>
      <w:r>
        <w:t>SQL</w:t>
      </w:r>
      <w:r w:rsidRPr="003F5626">
        <w:rPr>
          <w:lang w:val="ru-RU"/>
        </w:rPr>
        <w:t xml:space="preserve">-запросы. Реализация исключения таких запросов из процесса лимитирования не предусмотрена, так как права доступа на выполнение произвольных </w:t>
      </w:r>
      <w:r>
        <w:t>SQL</w:t>
      </w:r>
      <w:r w:rsidRPr="003F5626">
        <w:rPr>
          <w:lang w:val="ru-RU"/>
        </w:rPr>
        <w:t>-запросов предоставляются автоматически и только владельцам Витрин на их собственные Витрины.</w:t>
      </w:r>
    </w:p>
    <w:p w14:paraId="39C4E31A" w14:textId="77777777" w:rsidR="002E3167" w:rsidRPr="003F5626" w:rsidRDefault="003F5626">
      <w:pPr>
        <w:pStyle w:val="a0"/>
        <w:numPr>
          <w:ilvl w:val="0"/>
          <w:numId w:val="144"/>
        </w:numPr>
        <w:rPr>
          <w:lang w:val="ru-RU"/>
        </w:rPr>
      </w:pPr>
      <w:r w:rsidRPr="003F5626">
        <w:rPr>
          <w:lang w:val="ru-RU"/>
        </w:rPr>
        <w:t>Период наблюдения любого лимита должен быть 10 или более секунд.</w:t>
      </w:r>
    </w:p>
    <w:p w14:paraId="51492A5F" w14:textId="77777777" w:rsidR="002E3167" w:rsidRPr="003F5626" w:rsidRDefault="003F5626">
      <w:pPr>
        <w:pStyle w:val="30"/>
        <w:rPr>
          <w:lang w:val="ru-RU"/>
        </w:rPr>
      </w:pPr>
      <w:bookmarkStart w:id="380" w:name="_3.5.3_Блокировки"/>
      <w:bookmarkStart w:id="381" w:name="_9c472604adf7ae8ae99aa40c1cea0b6c"/>
      <w:bookmarkStart w:id="382" w:name="_Toc232062398"/>
      <w:bookmarkEnd w:id="378"/>
      <w:bookmarkEnd w:id="380"/>
      <w:r w:rsidRPr="003F5626">
        <w:rPr>
          <w:lang w:val="ru-RU"/>
        </w:rPr>
        <w:t>3.5.3 Блокировки</w:t>
      </w:r>
      <w:bookmarkEnd w:id="382"/>
    </w:p>
    <w:p w14:paraId="7EEB54C0" w14:textId="77777777" w:rsidR="002E3167" w:rsidRDefault="003F5626">
      <w:pPr>
        <w:pStyle w:val="afc"/>
      </w:pPr>
      <w:r w:rsidRPr="003F5626">
        <w:rPr>
          <w:lang w:val="ru-RU"/>
        </w:rPr>
        <w:t xml:space="preserve">В случае превышения лимитов, заданных Поставщиком, СМЭВ4 блокирует Потребителю доступ к соответствующему информационному ресурсу. Например, если для ИС Потребителя указано два лимита к двум Регламентированным </w:t>
      </w:r>
      <w:r>
        <w:t>SQL</w:t>
      </w:r>
      <w:r w:rsidRPr="003F5626">
        <w:rPr>
          <w:lang w:val="ru-RU"/>
        </w:rPr>
        <w:t xml:space="preserve">-запросам и заблокирован доступ к одному из них, она может продолжить пользоваться другим доступным запросом. При получении запроса от заблокированного Потребителя СМЭВ4 возвращает ответ с соответствующей ошибкой. </w:t>
      </w:r>
      <w:r>
        <w:t>Блокировка снимается:</w:t>
      </w:r>
    </w:p>
    <w:p w14:paraId="251F4C94" w14:textId="77777777" w:rsidR="002E3167" w:rsidRPr="007F186C" w:rsidRDefault="003F5626" w:rsidP="007F186C">
      <w:pPr>
        <w:pStyle w:val="a"/>
      </w:pPr>
      <w:r w:rsidRPr="007F186C">
        <w:t>при истечении времени блокировки;</w:t>
      </w:r>
    </w:p>
    <w:p w14:paraId="3CC982F0" w14:textId="77777777" w:rsidR="002E3167" w:rsidRPr="007F186C" w:rsidRDefault="003F5626" w:rsidP="007F186C">
      <w:pPr>
        <w:pStyle w:val="a"/>
      </w:pPr>
      <w:r w:rsidRPr="007F186C">
        <w:t>при удалении соответствующего лимита;</w:t>
      </w:r>
    </w:p>
    <w:p w14:paraId="19B0FB5F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при редактировании соответствующего лимита (любых атрибутов, кроме наименования);</w:t>
      </w:r>
    </w:p>
    <w:p w14:paraId="35A8183F" w14:textId="77777777" w:rsidR="002E3167" w:rsidRPr="003F5626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при получении</w:t>
      </w:r>
      <w:r w:rsidRPr="003F5626">
        <w:rPr>
          <w:lang w:val="ru-RU"/>
        </w:rPr>
        <w:t xml:space="preserve"> запроса на принудительное снятие блокировки.</w:t>
      </w:r>
    </w:p>
    <w:p w14:paraId="0CB6ED3A" w14:textId="77777777" w:rsidR="002E3167" w:rsidRPr="003F5626" w:rsidRDefault="003F5626">
      <w:pPr>
        <w:pStyle w:val="30"/>
        <w:rPr>
          <w:lang w:val="ru-RU"/>
        </w:rPr>
      </w:pPr>
      <w:bookmarkStart w:id="383" w:name="_25c3d0af3e0fd849145687296f977cb2"/>
      <w:bookmarkStart w:id="384" w:name="_Toc232062399"/>
      <w:bookmarkEnd w:id="381"/>
      <w:r w:rsidRPr="003F5626">
        <w:rPr>
          <w:lang w:val="ru-RU"/>
        </w:rPr>
        <w:t>3.5.4 Управление лимитами и блокировками</w:t>
      </w:r>
      <w:bookmarkEnd w:id="384"/>
    </w:p>
    <w:p w14:paraId="60B7705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Управление лимитами и блокировками доступно из ЛК УВ.</w:t>
      </w:r>
    </w:p>
    <w:p w14:paraId="785E4C4A" w14:textId="77777777" w:rsidR="002E3167" w:rsidRPr="00611F18" w:rsidRDefault="003F5626">
      <w:pPr>
        <w:pStyle w:val="30"/>
        <w:rPr>
          <w:lang w:val="ru-RU"/>
        </w:rPr>
      </w:pPr>
      <w:bookmarkStart w:id="385" w:name="_573294a120557eaf15d1315673dffa3a"/>
      <w:bookmarkStart w:id="386" w:name="_Toc232062400"/>
      <w:bookmarkEnd w:id="383"/>
      <w:r w:rsidRPr="00611F18">
        <w:rPr>
          <w:lang w:val="ru-RU"/>
        </w:rPr>
        <w:lastRenderedPageBreak/>
        <w:t>3.5.5 Алгоритм лимитирования</w:t>
      </w:r>
      <w:bookmarkEnd w:id="386"/>
    </w:p>
    <w:p w14:paraId="54A1AF0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Лимитирование осуществляется в соответствии со следующим алгоритмом (</w:t>
      </w:r>
      <w:hyperlink w:anchor="_b2eccc078ef492c65ce77633b96f3991">
        <w:r w:rsidRPr="003F5626">
          <w:rPr>
            <w:rStyle w:val="ad"/>
            <w:lang w:val="ru-RU"/>
          </w:rPr>
          <w:t>Рисунок - 3.5</w:t>
        </w:r>
      </w:hyperlink>
      <w:r w:rsidRPr="003F5626">
        <w:rPr>
          <w:lang w:val="ru-RU"/>
        </w:rPr>
        <w:t>):</w:t>
      </w:r>
    </w:p>
    <w:p w14:paraId="59C4EBB9" w14:textId="77777777" w:rsidR="002E3167" w:rsidRPr="003F5626" w:rsidRDefault="003F5626">
      <w:pPr>
        <w:pStyle w:val="a0"/>
        <w:numPr>
          <w:ilvl w:val="0"/>
          <w:numId w:val="145"/>
        </w:numPr>
        <w:rPr>
          <w:lang w:val="ru-RU"/>
        </w:rPr>
      </w:pPr>
      <w:r w:rsidRPr="003F5626">
        <w:rPr>
          <w:lang w:val="ru-RU"/>
        </w:rPr>
        <w:t>СМЭВ4 формирует окна наблюдения от 1 января 1970 года 00:00:00.000 в соответствии с указанным значением периода лимита.</w:t>
      </w:r>
    </w:p>
    <w:p w14:paraId="7293F0EB" w14:textId="77777777" w:rsidR="002E3167" w:rsidRPr="003F5626" w:rsidRDefault="003F5626">
      <w:pPr>
        <w:pStyle w:val="a0"/>
        <w:numPr>
          <w:ilvl w:val="0"/>
          <w:numId w:val="145"/>
        </w:numPr>
        <w:rPr>
          <w:lang w:val="ru-RU"/>
        </w:rPr>
      </w:pPr>
      <w:r w:rsidRPr="003F5626">
        <w:rPr>
          <w:lang w:val="ru-RU"/>
        </w:rPr>
        <w:t>СМЭВ4 хранит в памяти значение счётчика предыдущего и текущего окна наблюдения. После разблокировки значения счётчиков обнуляются.</w:t>
      </w:r>
    </w:p>
    <w:p w14:paraId="308E69F9" w14:textId="77777777" w:rsidR="002E3167" w:rsidRPr="003F5626" w:rsidRDefault="003F5626">
      <w:pPr>
        <w:pStyle w:val="a0"/>
        <w:numPr>
          <w:ilvl w:val="0"/>
          <w:numId w:val="145"/>
        </w:numPr>
        <w:rPr>
          <w:lang w:val="ru-RU"/>
        </w:rPr>
      </w:pPr>
      <w:r w:rsidRPr="003F5626">
        <w:rPr>
          <w:lang w:val="ru-RU"/>
        </w:rPr>
        <w:t>СМЭВ4 вычисляет счётчик, инкрементируя значение при каждом полученном запросе.</w:t>
      </w:r>
    </w:p>
    <w:p w14:paraId="62844002" w14:textId="77777777" w:rsidR="002E3167" w:rsidRPr="003F5626" w:rsidRDefault="003F5626">
      <w:pPr>
        <w:pStyle w:val="a0"/>
        <w:numPr>
          <w:ilvl w:val="0"/>
          <w:numId w:val="145"/>
        </w:numPr>
        <w:rPr>
          <w:lang w:val="ru-RU"/>
        </w:rPr>
      </w:pPr>
      <w:r w:rsidRPr="003F5626">
        <w:rPr>
          <w:lang w:val="ru-RU"/>
        </w:rPr>
        <w:t>СМЭВ4 принимает решение о блокировке на основании имеющихся счётчиков:</w:t>
      </w:r>
    </w:p>
    <w:p w14:paraId="069882AB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Если значения предыдущего окна наблюдения нет, то берётся значение инкрементированного счётчика текущего окна.</w:t>
      </w:r>
    </w:p>
    <w:p w14:paraId="23D989DA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Если полученное значение меньше значения лимита, то запрос будет обработан.</w:t>
      </w:r>
    </w:p>
    <w:p w14:paraId="6B8A3EB8" w14:textId="77777777" w:rsidR="002E3167" w:rsidRPr="003F5626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Если значение</w:t>
      </w:r>
      <w:r w:rsidRPr="003F5626">
        <w:rPr>
          <w:lang w:val="ru-RU"/>
        </w:rPr>
        <w:t xml:space="preserve"> предыдущего окна наблюдения есть, то СМЭВ4 вычисляет коэффициенты наложения окна наблюдения на интервалы по формуле:</w:t>
      </w:r>
    </w:p>
    <w:p w14:paraId="31950079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>
        <w:t>K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>
        <w:t>N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+</w:t>
      </w:r>
      <w:r w:rsidRPr="003F5626">
        <w:rPr>
          <w:lang w:val="ru-RU"/>
        </w:rPr>
        <w:t xml:space="preserve"> </w:t>
      </w:r>
      <w:r>
        <w:t>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>
        <w:t>R</w:t>
      </w:r>
      <w:r w:rsidRPr="003F5626">
        <w:rPr>
          <w:lang w:val="ru-RU"/>
        </w:rPr>
        <w:br/>
      </w:r>
      <w:r w:rsidRPr="003F5626">
        <w:rPr>
          <w:lang w:val="ru-RU"/>
        </w:rPr>
        <w:t>где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N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количество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запросов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текущем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интервале</w:t>
      </w:r>
      <w:r w:rsidRPr="003F5626">
        <w:rPr>
          <w:lang w:val="ru-RU"/>
        </w:rPr>
        <w:t xml:space="preserve"> (</w:t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учетом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полученного</w:t>
      </w:r>
      <w:r w:rsidRPr="003F5626">
        <w:rPr>
          <w:lang w:val="ru-RU"/>
        </w:rPr>
        <w:t>),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количество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запросов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на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предыдущем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интервале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R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коэффициент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наложения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на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предыдущий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интервал</w:t>
      </w:r>
      <w:r w:rsidRPr="003F5626">
        <w:rPr>
          <w:lang w:val="ru-RU"/>
        </w:rPr>
        <w:t xml:space="preserve"> (</w:t>
      </w:r>
      <w:r w:rsidRPr="003F5626">
        <w:rPr>
          <w:color w:val="208050"/>
          <w:lang w:val="ru-RU"/>
        </w:rPr>
        <w:t>0.</w:t>
      </w:r>
      <w:r w:rsidRPr="003F5626">
        <w:rPr>
          <w:color w:val="666666"/>
          <w:lang w:val="ru-RU"/>
        </w:rPr>
        <w:t>.</w:t>
      </w:r>
      <w:r w:rsidRPr="003F5626">
        <w:rPr>
          <w:color w:val="208050"/>
          <w:lang w:val="ru-RU"/>
        </w:rPr>
        <w:t>.1</w:t>
      </w:r>
      <w:r w:rsidRPr="003F5626">
        <w:rPr>
          <w:lang w:val="ru-RU"/>
        </w:rPr>
        <w:t>)</w:t>
      </w:r>
      <w:r w:rsidRPr="003F5626">
        <w:rPr>
          <w:color w:val="666666"/>
          <w:lang w:val="ru-RU"/>
        </w:rPr>
        <w:t>.</w:t>
      </w:r>
    </w:p>
    <w:p w14:paraId="3C3FDD87" w14:textId="77777777" w:rsidR="002E3167" w:rsidRPr="003F5626" w:rsidRDefault="003F5626" w:rsidP="007F186C">
      <w:pPr>
        <w:pStyle w:val="a"/>
        <w:rPr>
          <w:lang w:val="ru-RU"/>
        </w:rPr>
      </w:pPr>
      <w:r w:rsidRPr="003F5626">
        <w:rPr>
          <w:lang w:val="ru-RU"/>
        </w:rPr>
        <w:t>Если полученное значение меньше значения лимита, то запрос будет обработан.</w:t>
      </w:r>
    </w:p>
    <w:p w14:paraId="7922470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Пример:</w:t>
      </w:r>
    </w:p>
    <w:p w14:paraId="330BC038" w14:textId="77777777" w:rsidR="002E3167" w:rsidRPr="003F5626" w:rsidRDefault="003F5626">
      <w:pPr>
        <w:pStyle w:val="LiteralBlock"/>
        <w:keepLines/>
        <w:shd w:val="clear" w:color="auto" w:fill="EEFFCC"/>
        <w:rPr>
          <w:lang w:val="ru-RU"/>
        </w:rPr>
      </w:pPr>
      <w:r w:rsidRPr="003F5626">
        <w:rPr>
          <w:lang w:val="ru-RU"/>
        </w:rPr>
        <w:t>Установлен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лимит</w:t>
      </w:r>
      <w:r w:rsidRPr="003F5626">
        <w:rPr>
          <w:lang w:val="ru-RU"/>
        </w:rPr>
        <w:t xml:space="preserve">: </w:t>
      </w:r>
      <w:r w:rsidRPr="003F5626">
        <w:rPr>
          <w:color w:val="208050"/>
          <w:lang w:val="ru-RU"/>
        </w:rPr>
        <w:t>4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запроса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минуту</w:t>
      </w:r>
      <w:r w:rsidRPr="003F5626">
        <w:rPr>
          <w:lang w:val="ru-RU"/>
        </w:rPr>
        <w:br/>
      </w:r>
      <w:r w:rsidRPr="003F5626">
        <w:rPr>
          <w:lang w:val="ru-RU"/>
        </w:rPr>
        <w:t>С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0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до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0</w:t>
      </w:r>
      <w:r w:rsidRPr="003F5626">
        <w:rPr>
          <w:lang w:val="ru-RU"/>
        </w:rPr>
        <w:t>:</w:t>
      </w:r>
      <w:r w:rsidRPr="003F5626">
        <w:rPr>
          <w:color w:val="208050"/>
          <w:lang w:val="ru-RU"/>
        </w:rPr>
        <w:t>59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пришло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5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запросов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lang w:val="ru-RU"/>
        </w:rPr>
        <w:t>В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1</w:t>
      </w:r>
      <w:r w:rsidRPr="003F5626">
        <w:rPr>
          <w:lang w:val="ru-RU"/>
        </w:rPr>
        <w:t>:</w:t>
      </w:r>
      <w:r w:rsidRPr="003F5626">
        <w:rPr>
          <w:color w:val="208050"/>
          <w:lang w:val="ru-RU"/>
        </w:rPr>
        <w:t>30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пришёл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ещё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один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запрос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 w:rsidRPr="003F5626">
        <w:rPr>
          <w:lang w:val="ru-RU"/>
        </w:rPr>
        <w:t>результат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вычисления</w:t>
      </w:r>
      <w:r w:rsidRPr="003F5626">
        <w:rPr>
          <w:lang w:val="ru-RU"/>
        </w:rPr>
        <w:t>: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N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1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M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5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>
        <w:t>R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(</w:t>
      </w:r>
      <w:r w:rsidRPr="003F5626">
        <w:rPr>
          <w:color w:val="208050"/>
          <w:lang w:val="ru-RU"/>
        </w:rPr>
        <w:t>90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-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60</w:t>
      </w:r>
      <w:r w:rsidRPr="003F5626">
        <w:rPr>
          <w:lang w:val="ru-RU"/>
        </w:rPr>
        <w:t xml:space="preserve">) </w:t>
      </w:r>
      <w:r w:rsidRPr="003F5626">
        <w:rPr>
          <w:color w:val="666666"/>
          <w:lang w:val="ru-RU"/>
        </w:rPr>
        <w:t>/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60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0.5</w:t>
      </w:r>
      <w:r w:rsidRPr="003F5626">
        <w:rPr>
          <w:lang w:val="ru-RU"/>
        </w:rPr>
        <w:br/>
      </w:r>
      <w:r w:rsidRPr="003F5626">
        <w:rPr>
          <w:lang w:val="ru-RU"/>
        </w:rPr>
        <w:br/>
      </w:r>
      <w:r>
        <w:t>K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1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+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5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*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0.5</w:t>
      </w:r>
      <w:r w:rsidRPr="003F5626">
        <w:rPr>
          <w:lang w:val="ru-RU"/>
        </w:rPr>
        <w:t xml:space="preserve"> </w:t>
      </w:r>
      <w:r w:rsidRPr="003F5626">
        <w:rPr>
          <w:color w:val="666666"/>
          <w:lang w:val="ru-RU"/>
        </w:rPr>
        <w:t>=</w:t>
      </w:r>
      <w:r w:rsidRPr="003F5626">
        <w:rPr>
          <w:lang w:val="ru-RU"/>
        </w:rPr>
        <w:t xml:space="preserve"> </w:t>
      </w:r>
      <w:r w:rsidRPr="003F5626">
        <w:rPr>
          <w:color w:val="208050"/>
          <w:lang w:val="ru-RU"/>
        </w:rPr>
        <w:t>3.5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меньше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предельного</w:t>
      </w:r>
      <w:r w:rsidRPr="003F5626">
        <w:rPr>
          <w:lang w:val="ru-RU"/>
        </w:rPr>
        <w:t xml:space="preserve">, </w:t>
      </w:r>
      <w:r w:rsidRPr="003F5626">
        <w:rPr>
          <w:lang w:val="ru-RU"/>
        </w:rPr>
        <w:t>запрос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будет</w:t>
      </w:r>
      <w:r w:rsidRPr="003F5626">
        <w:rPr>
          <w:lang w:val="ru-RU"/>
        </w:rPr>
        <w:t xml:space="preserve"> </w:t>
      </w:r>
      <w:r w:rsidRPr="003F5626">
        <w:rPr>
          <w:lang w:val="ru-RU"/>
        </w:rPr>
        <w:t>обработан</w:t>
      </w:r>
      <w:r w:rsidRPr="003F5626">
        <w:rPr>
          <w:color w:val="666666"/>
          <w:lang w:val="ru-RU"/>
        </w:rPr>
        <w:t>.</w:t>
      </w:r>
    </w:p>
    <w:p w14:paraId="64D9F4BD" w14:textId="77777777" w:rsidR="002E3167" w:rsidRDefault="003F5626">
      <w:pPr>
        <w:pStyle w:val="Figure"/>
        <w:keepNext/>
        <w:jc w:val="center"/>
      </w:pPr>
      <w:bookmarkStart w:id="387" w:name="_fbd1dd7a5e5a72ed894a94d79fbfda95"/>
      <w:bookmarkStart w:id="388" w:name="_b2eccc078ef492c65ce77633b96f3991"/>
      <w:r>
        <w:rPr>
          <w:noProof/>
        </w:rPr>
        <w:lastRenderedPageBreak/>
        <w:drawing>
          <wp:inline distT="0" distB="0" distL="0" distR="0" wp14:anchorId="666B8682" wp14:editId="46140709">
            <wp:extent cx="6134100" cy="8141419"/>
            <wp:effectExtent l="25400" t="0" r="0" b="0"/>
            <wp:docPr id="118" name="img_limiting_algorithm.png" descr="Алгоритм лимитирования запро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g_limiting_algorithm.png" descr="Алгоритм лимитирования запросов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14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EF30B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lastRenderedPageBreak/>
        <w:t>Рисунок - 3.5 Алгоритм лимитирования запросов</w:t>
      </w:r>
    </w:p>
    <w:p w14:paraId="3F0EB48E" w14:textId="77777777" w:rsidR="002E3167" w:rsidRPr="003F5626" w:rsidRDefault="003F5626">
      <w:pPr>
        <w:pStyle w:val="20"/>
        <w:rPr>
          <w:lang w:val="ru-RU"/>
        </w:rPr>
      </w:pPr>
      <w:bookmarkStart w:id="389" w:name="_3.6_Подтверждение_неизменности"/>
      <w:bookmarkStart w:id="390" w:name="_fe74a7d26e7b988c3534b4ed8dbd2732"/>
      <w:bookmarkStart w:id="391" w:name="_Toc232062401"/>
      <w:bookmarkEnd w:id="374"/>
      <w:bookmarkEnd w:id="385"/>
      <w:bookmarkEnd w:id="387"/>
      <w:bookmarkEnd w:id="388"/>
      <w:bookmarkEnd w:id="389"/>
      <w:r w:rsidRPr="003F5626">
        <w:rPr>
          <w:lang w:val="ru-RU"/>
        </w:rPr>
        <w:t>3.6 Подтверждение неизменности данных, передаваемых при обменах по регламентированным запросам</w:t>
      </w:r>
      <w:bookmarkEnd w:id="391"/>
    </w:p>
    <w:p w14:paraId="323170F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Функционал «подтверждения неизменности данных» включает в себя:</w:t>
      </w:r>
    </w:p>
    <w:p w14:paraId="2DC7BB94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формирование Агентами СМЭВ4 комплексной электронной подписи данных для запросов и ответов, состоящих из нескольких сегментов (далее – комплексная ЭП сегментированных данных) (дробление на сегменты выполняется автоматически исходя из размера передаваемых данных);</w:t>
      </w:r>
    </w:p>
    <w:p w14:paraId="6273DC4E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сохранение в хранилище на стороне участника обмена данных, для возможности подтверждения неизменности данных запроса и ответа (тел запросов и ответов в машиночитаемом виде, их электронных подписей и идентифицирующих атрибутов</w:t>
      </w:r>
      <w:r w:rsidRPr="003F5626">
        <w:rPr>
          <w:lang w:val="ru-RU"/>
        </w:rPr>
        <w:t xml:space="preserve"> обмена).</w:t>
      </w:r>
    </w:p>
    <w:p w14:paraId="11D7776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Возможность подтверждения неизменности может быть обеспечена для данных, передаваемых:</w:t>
      </w:r>
    </w:p>
    <w:p w14:paraId="120B6BF4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при обменах с использованием Регламентированных </w:t>
      </w:r>
      <w:r w:rsidRPr="007F186C">
        <w:t>SQL</w:t>
      </w:r>
      <w:r w:rsidRPr="00501488">
        <w:rPr>
          <w:lang w:val="ru-RU"/>
        </w:rPr>
        <w:t xml:space="preserve">-запросов (в том числе при запросе двоичного объекта по ссылке, полученной в результате </w:t>
      </w:r>
      <w:r w:rsidRPr="007F186C">
        <w:t>SQL</w:t>
      </w:r>
      <w:r w:rsidRPr="00501488">
        <w:rPr>
          <w:lang w:val="ru-RU"/>
        </w:rPr>
        <w:t>-РЗ, для которого обеспечивается подтверждение неизменности данных);</w:t>
      </w:r>
    </w:p>
    <w:p w14:paraId="5B392D75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при обменах с использованием Рассылок для Компонента «Витрина данных» версии 2.</w:t>
      </w:r>
      <w:r w:rsidRPr="007F186C">
        <w:t>x</w:t>
      </w:r>
      <w:r w:rsidRPr="00501488">
        <w:rPr>
          <w:lang w:val="ru-RU"/>
        </w:rPr>
        <w:t xml:space="preserve"> (при </w:t>
      </w:r>
      <w:r w:rsidRPr="007F186C">
        <w:t>SELECT</w:t>
      </w:r>
      <w:r w:rsidRPr="00501488">
        <w:rPr>
          <w:lang w:val="ru-RU"/>
        </w:rPr>
        <w:t xml:space="preserve">-запросе данных определенной версии (с заданным диапазоном </w:t>
      </w:r>
      <w:r w:rsidRPr="007F186C">
        <w:t>CN</w:t>
      </w:r>
      <w:r w:rsidRPr="00501488">
        <w:rPr>
          <w:lang w:val="ru-RU"/>
        </w:rPr>
        <w:t>));</w:t>
      </w:r>
    </w:p>
    <w:p w14:paraId="3B91B5B9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при обменах</w:t>
      </w:r>
      <w:r w:rsidRPr="003F5626">
        <w:rPr>
          <w:lang w:val="ru-RU"/>
        </w:rPr>
        <w:t xml:space="preserve"> с использованием запросов к </w:t>
      </w:r>
      <w:r>
        <w:t>REST</w:t>
      </w:r>
      <w:r w:rsidRPr="003F5626">
        <w:rPr>
          <w:lang w:val="ru-RU"/>
        </w:rPr>
        <w:t>-сервису ИС Ответчика.</w:t>
      </w:r>
    </w:p>
    <w:p w14:paraId="5FF55A57" w14:textId="77777777" w:rsidR="002E3167" w:rsidRPr="003F5626" w:rsidRDefault="003F5626">
      <w:pPr>
        <w:pStyle w:val="30"/>
        <w:rPr>
          <w:lang w:val="ru-RU"/>
        </w:rPr>
      </w:pPr>
      <w:bookmarkStart w:id="392" w:name="_644ee4178ee25299fda95f356a6528d8"/>
      <w:bookmarkStart w:id="393" w:name="_Toc232062402"/>
      <w:r w:rsidRPr="003F5626">
        <w:rPr>
          <w:lang w:val="ru-RU"/>
        </w:rPr>
        <w:t>3.6.1 Настройка подтверждения неизменности данных для регламентированных запросов</w:t>
      </w:r>
      <w:bookmarkEnd w:id="393"/>
    </w:p>
    <w:p w14:paraId="6297972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По умолчанию возможность подтверждения неизменности данных не обеспечивается, но может быть включена одним или каждым участником обмена для конкретного </w:t>
      </w:r>
      <w:r>
        <w:t>SQL</w:t>
      </w:r>
      <w:r w:rsidRPr="003F5626">
        <w:rPr>
          <w:lang w:val="ru-RU"/>
        </w:rPr>
        <w:t xml:space="preserve">-РЗ или </w:t>
      </w:r>
      <w:r>
        <w:t>REST</w:t>
      </w:r>
      <w:r w:rsidRPr="003F5626">
        <w:rPr>
          <w:lang w:val="ru-RU"/>
        </w:rPr>
        <w:t>-РЗ.</w:t>
      </w:r>
    </w:p>
    <w:p w14:paraId="6C8F251C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этом, если хотя бы один из участников инициировал необходимость подтверждения неизменности данных, комплексная ЭП сегментированных данных формируется Агентами СМЭВ4 всех участников обмена, а сохранение данных выполняется только на стороне участников, включивших функционал подтверждения неизменности данных для выполняемого регламентированного запроса (при соблюдении условий, приведенных в </w:t>
      </w:r>
      <w:hyperlink w:anchor="_3.6.2_Требования_к">
        <w:r w:rsidR="007F186C">
          <w:rPr>
            <w:rStyle w:val="ad"/>
            <w:lang w:val="ru-RU"/>
          </w:rPr>
          <w:t>Разделе 3.6.2</w:t>
        </w:r>
      </w:hyperlink>
      <w:r w:rsidRPr="003F5626">
        <w:rPr>
          <w:lang w:val="ru-RU"/>
        </w:rPr>
        <w:t>).</w:t>
      </w:r>
    </w:p>
    <w:p w14:paraId="4A8F90D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включения функционала подтверждения неизменности данных участнику обмена необходимо выполнить настройки для регламентированного запроса, в соответствии с описанием </w:t>
      </w:r>
      <w:hyperlink w:anchor="_3.6.1.1_Настройка_подтверждения">
        <w:r w:rsidR="007F186C">
          <w:rPr>
            <w:rStyle w:val="ad"/>
            <w:lang w:val="ru-RU"/>
          </w:rPr>
          <w:t>Раздела 3.6.1.1</w:t>
        </w:r>
      </w:hyperlink>
      <w:r w:rsidRPr="003F5626">
        <w:rPr>
          <w:lang w:val="ru-RU"/>
        </w:rPr>
        <w:t xml:space="preserve"> или </w:t>
      </w:r>
      <w:hyperlink w:anchor="_3.6.1.2_Настройка_подтверждения">
        <w:r w:rsidR="007F186C">
          <w:rPr>
            <w:rStyle w:val="ad"/>
            <w:lang w:val="ru-RU"/>
          </w:rPr>
          <w:t>Раздела 3.6.1.2</w:t>
        </w:r>
      </w:hyperlink>
      <w:r w:rsidRPr="003F5626">
        <w:rPr>
          <w:lang w:val="ru-RU"/>
        </w:rPr>
        <w:t>.</w:t>
      </w:r>
    </w:p>
    <w:p w14:paraId="00B56B7F" w14:textId="77777777" w:rsidR="002E3167" w:rsidRPr="003F5626" w:rsidRDefault="003F5626">
      <w:pPr>
        <w:pStyle w:val="4"/>
        <w:rPr>
          <w:lang w:val="ru-RU"/>
        </w:rPr>
      </w:pPr>
      <w:bookmarkStart w:id="394" w:name="_3.6.1.1_Настройка_подтверждения"/>
      <w:bookmarkStart w:id="395" w:name="_6e63acdf7b64041fbcb20f4c51392278"/>
      <w:bookmarkStart w:id="396" w:name="_Toc232062403"/>
      <w:bookmarkEnd w:id="394"/>
      <w:r w:rsidRPr="003F5626">
        <w:rPr>
          <w:lang w:val="ru-RU"/>
        </w:rPr>
        <w:t>3.6.1.1 Настройка подтверждения неизменности данных на стороне Потребителя</w:t>
      </w:r>
      <w:bookmarkEnd w:id="396"/>
    </w:p>
    <w:p w14:paraId="4AE9884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Участник с ролью Потребителя/ Инициатора выполняет настройку подтверждения неизменности данных для обменов по </w:t>
      </w:r>
      <w:r>
        <w:t>SQL</w:t>
      </w:r>
      <w:r w:rsidRPr="003F5626">
        <w:rPr>
          <w:lang w:val="ru-RU"/>
        </w:rPr>
        <w:t xml:space="preserve">-РЗ и </w:t>
      </w:r>
      <w:r>
        <w:t>REST</w:t>
      </w:r>
      <w:r w:rsidRPr="003F5626">
        <w:rPr>
          <w:lang w:val="ru-RU"/>
        </w:rPr>
        <w:t>-РЗ в конфигурационном файле Агента СМЭВ4.</w:t>
      </w:r>
    </w:p>
    <w:p w14:paraId="7C1D0A6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этого задается перечень </w:t>
      </w:r>
      <w:r>
        <w:t>SQL</w:t>
      </w:r>
      <w:r w:rsidRPr="003F5626">
        <w:rPr>
          <w:lang w:val="ru-RU"/>
        </w:rPr>
        <w:t xml:space="preserve">-РЗ и </w:t>
      </w:r>
      <w:r>
        <w:t>REST</w:t>
      </w:r>
      <w:r w:rsidRPr="003F5626">
        <w:rPr>
          <w:lang w:val="ru-RU"/>
        </w:rPr>
        <w:t xml:space="preserve">-РЗ, по которым требуется подтверждение неизменности данных (подробнее описание </w:t>
      </w:r>
      <w:r w:rsidRPr="003F5626">
        <w:rPr>
          <w:lang w:val="ru-RU"/>
        </w:rPr>
        <w:lastRenderedPageBreak/>
        <w:t>настроек для функционала подтверждения неизменности данных приведено в «Руководстве администратора Агента СМЭВ4»).</w:t>
      </w:r>
    </w:p>
    <w:p w14:paraId="01248F6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Значения в перечне </w:t>
      </w:r>
      <w:r>
        <w:t>SQL</w:t>
      </w:r>
      <w:r w:rsidRPr="003F5626">
        <w:rPr>
          <w:lang w:val="ru-RU"/>
        </w:rPr>
        <w:t>-РЗ могут задаваться в формате:</w:t>
      </w:r>
    </w:p>
    <w:p w14:paraId="729DF346" w14:textId="77777777" w:rsidR="002E3167" w:rsidRPr="00611F18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&lt;мнемоника Витрины&gt;.&lt;</w:t>
      </w:r>
      <w:r w:rsidRPr="007F186C">
        <w:t>majorVersion</w:t>
      </w:r>
      <w:r w:rsidRPr="00611F18">
        <w:rPr>
          <w:lang w:val="ru-RU"/>
        </w:rPr>
        <w:t>&gt;.&lt;</w:t>
      </w:r>
      <w:r w:rsidRPr="007F186C">
        <w:t>minorVersion</w:t>
      </w:r>
      <w:r w:rsidRPr="00611F18">
        <w:rPr>
          <w:lang w:val="ru-RU"/>
        </w:rPr>
        <w:t xml:space="preserve">&gt;.&lt;мнемоника </w:t>
      </w:r>
      <w:r w:rsidRPr="007F186C">
        <w:t>SQL</w:t>
      </w:r>
      <w:r w:rsidRPr="00611F18">
        <w:rPr>
          <w:lang w:val="ru-RU"/>
        </w:rPr>
        <w:t>-РЗ&gt;;</w:t>
      </w:r>
    </w:p>
    <w:p w14:paraId="308ABF9D" w14:textId="77777777" w:rsidR="002E3167" w:rsidRPr="00611F18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&lt;мнемоника Витрины&gt;.&lt;</w:t>
      </w:r>
      <w:r w:rsidRPr="007F186C">
        <w:t>majorVersion</w:t>
      </w:r>
      <w:r w:rsidRPr="00611F18">
        <w:rPr>
          <w:lang w:val="ru-RU"/>
        </w:rPr>
        <w:t xml:space="preserve">&gt;.&lt;мнемоника </w:t>
      </w:r>
      <w:r w:rsidRPr="007F186C">
        <w:t>SQL</w:t>
      </w:r>
      <w:r w:rsidRPr="00611F18">
        <w:rPr>
          <w:lang w:val="ru-RU"/>
        </w:rPr>
        <w:t>-РЗ&gt;;</w:t>
      </w:r>
    </w:p>
    <w:p w14:paraId="55E5C0BA" w14:textId="77777777" w:rsidR="002E3167" w:rsidRPr="003F5626" w:rsidRDefault="003F5626" w:rsidP="007F186C">
      <w:pPr>
        <w:pStyle w:val="a"/>
        <w:rPr>
          <w:lang w:val="ru-RU"/>
        </w:rPr>
      </w:pPr>
      <w:r w:rsidRPr="00611F18">
        <w:rPr>
          <w:lang w:val="ru-RU"/>
        </w:rPr>
        <w:t>&lt;мнемоника</w:t>
      </w:r>
      <w:r w:rsidRPr="003F5626">
        <w:rPr>
          <w:lang w:val="ru-RU"/>
        </w:rPr>
        <w:t xml:space="preserve"> Витрины&gt;.&lt;мнемоника </w:t>
      </w:r>
      <w:r>
        <w:t>SQL</w:t>
      </w:r>
      <w:r w:rsidRPr="003F5626">
        <w:rPr>
          <w:lang w:val="ru-RU"/>
        </w:rPr>
        <w:t>-РЗ&gt;.</w:t>
      </w:r>
    </w:p>
    <w:p w14:paraId="6A1F7F7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указании в перечне </w:t>
      </w:r>
      <w:r>
        <w:t>SQL</w:t>
      </w:r>
      <w:r w:rsidRPr="003F5626">
        <w:rPr>
          <w:lang w:val="ru-RU"/>
        </w:rPr>
        <w:t xml:space="preserve">-РЗ с версией, подтверждение неизменности данных будет обеспечено, только если при вызове </w:t>
      </w:r>
      <w:r>
        <w:t>SQL</w:t>
      </w:r>
      <w:r w:rsidRPr="003F5626">
        <w:rPr>
          <w:lang w:val="ru-RU"/>
        </w:rPr>
        <w:t>-РЗ передана та же версия в том же формате.</w:t>
      </w:r>
    </w:p>
    <w:p w14:paraId="556A585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Указание в перечне </w:t>
      </w:r>
      <w:r>
        <w:t>SQL</w:t>
      </w:r>
      <w:r w:rsidRPr="003F5626">
        <w:rPr>
          <w:lang w:val="ru-RU"/>
        </w:rPr>
        <w:t xml:space="preserve">-РЗ без версии (&lt;мнемоника Витрины&gt;.&lt;мнемоника </w:t>
      </w:r>
      <w:r>
        <w:t>SQL</w:t>
      </w:r>
      <w:r w:rsidRPr="003F5626">
        <w:rPr>
          <w:lang w:val="ru-RU"/>
        </w:rPr>
        <w:t xml:space="preserve">-РЗ&gt;) приведет к сохранению в хранилище Потребителя данных обменов по всем вызываемым версиям </w:t>
      </w:r>
      <w:r>
        <w:t>SQL</w:t>
      </w:r>
      <w:r w:rsidRPr="003F5626">
        <w:rPr>
          <w:lang w:val="ru-RU"/>
        </w:rPr>
        <w:t>-РЗ.</w:t>
      </w:r>
    </w:p>
    <w:p w14:paraId="6BCBE675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Значения в перечне </w:t>
      </w:r>
      <w:r>
        <w:t>REST</w:t>
      </w:r>
      <w:r w:rsidRPr="003F5626">
        <w:rPr>
          <w:lang w:val="ru-RU"/>
        </w:rPr>
        <w:t>-РЗ должны задаваться в формате:</w:t>
      </w:r>
    </w:p>
    <w:p w14:paraId="08550314" w14:textId="77777777" w:rsidR="002E3167" w:rsidRPr="003F5626" w:rsidRDefault="003F5626" w:rsidP="007F186C">
      <w:pPr>
        <w:pStyle w:val="a"/>
        <w:rPr>
          <w:lang w:val="ru-RU"/>
        </w:rPr>
      </w:pPr>
      <w:r w:rsidRPr="003F5626">
        <w:rPr>
          <w:lang w:val="ru-RU"/>
        </w:rPr>
        <w:t>/&lt;мнемоника ИС Поставщика&gt;/&lt;</w:t>
      </w:r>
      <w:r>
        <w:t>basePath</w:t>
      </w:r>
      <w:r w:rsidRPr="003F5626">
        <w:rPr>
          <w:lang w:val="ru-RU"/>
        </w:rPr>
        <w:t>&gt;/&lt;</w:t>
      </w:r>
      <w:r>
        <w:t>path</w:t>
      </w:r>
      <w:r w:rsidRPr="003F5626">
        <w:rPr>
          <w:lang w:val="ru-RU"/>
        </w:rPr>
        <w:t>&gt;</w:t>
      </w:r>
    </w:p>
    <w:p w14:paraId="4063D16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Указание &lt;</w:t>
      </w:r>
      <w:r>
        <w:t>path</w:t>
      </w:r>
      <w:r w:rsidRPr="003F5626">
        <w:rPr>
          <w:lang w:val="ru-RU"/>
        </w:rPr>
        <w:t xml:space="preserve">&gt; опционально, но стоит учитывать, что чем детальнее указан путь в перечне </w:t>
      </w:r>
      <w:r>
        <w:t>REST</w:t>
      </w:r>
      <w:r w:rsidRPr="003F5626">
        <w:rPr>
          <w:lang w:val="ru-RU"/>
        </w:rPr>
        <w:t>-РЗ (чем больше сегментов пути), тем меньше вероятность случайных совпадений с запросами, для которых подтверждение неизменности данных не требуется.</w:t>
      </w:r>
    </w:p>
    <w:p w14:paraId="50648281" w14:textId="77777777" w:rsidR="002E3167" w:rsidRPr="003F5626" w:rsidRDefault="003F5626">
      <w:pPr>
        <w:pStyle w:val="4"/>
        <w:rPr>
          <w:lang w:val="ru-RU"/>
        </w:rPr>
      </w:pPr>
      <w:bookmarkStart w:id="397" w:name="_3.6.1.2_Настройка_подтверждения"/>
      <w:bookmarkStart w:id="398" w:name="_aba710835dbe4057c324191224dd904d"/>
      <w:bookmarkStart w:id="399" w:name="_Toc232062404"/>
      <w:bookmarkEnd w:id="395"/>
      <w:bookmarkEnd w:id="397"/>
      <w:r w:rsidRPr="003F5626">
        <w:rPr>
          <w:lang w:val="ru-RU"/>
        </w:rPr>
        <w:t>3.6.1.2 Настройка подтверждения неизменности данных на стороне Поставщика</w:t>
      </w:r>
      <w:bookmarkEnd w:id="399"/>
    </w:p>
    <w:p w14:paraId="3AEF69E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Участник с ролью Поставщик определяет необходимость подтверждения неизменности данных для обменов по </w:t>
      </w:r>
      <w:r>
        <w:t>SQL</w:t>
      </w:r>
      <w:r w:rsidRPr="003F5626">
        <w:rPr>
          <w:lang w:val="ru-RU"/>
        </w:rPr>
        <w:t xml:space="preserve">-РЗ путем указания соответствующего признака при регистрации или изменении версии Регламентированного </w:t>
      </w:r>
      <w:r>
        <w:t>SQL</w:t>
      </w:r>
      <w:r w:rsidRPr="003F5626">
        <w:rPr>
          <w:lang w:val="ru-RU"/>
        </w:rPr>
        <w:t>-запроса через ЕИП НСУД в соответствии с инструкцией по работе с ФГИС «ЕИП НСУД».</w:t>
      </w:r>
    </w:p>
    <w:p w14:paraId="0DBE90F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Участник с ролью Ответчик определяет необходимость подтверждения неизменности данных для обменов по </w:t>
      </w:r>
      <w:r>
        <w:t>REST</w:t>
      </w:r>
      <w:r w:rsidRPr="003F5626">
        <w:rPr>
          <w:lang w:val="ru-RU"/>
        </w:rPr>
        <w:t xml:space="preserve">-РЗ путем указания соответствующего признака при регистрации </w:t>
      </w:r>
      <w:r>
        <w:t>REST</w:t>
      </w:r>
      <w:r w:rsidRPr="003F5626">
        <w:rPr>
          <w:lang w:val="ru-RU"/>
        </w:rPr>
        <w:t>-сервиса через ЛК УВ в соответствии с инструкцией в документе «Руководство пользователя ЛК УВ».</w:t>
      </w:r>
    </w:p>
    <w:p w14:paraId="62CD447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Если Поставщиком / Ответчиком задан признак необходимости подтверждения неизменности данных для регламентированного запроса, то в его хранилище будут сохранены данные обменов со всеми Потребителями /Инициаторами, обращающимися к регламентированному запросу.</w:t>
      </w:r>
    </w:p>
    <w:p w14:paraId="77C7EA5B" w14:textId="77777777" w:rsidR="002E3167" w:rsidRPr="003F5626" w:rsidRDefault="003F5626">
      <w:pPr>
        <w:pStyle w:val="30"/>
        <w:rPr>
          <w:lang w:val="ru-RU"/>
        </w:rPr>
      </w:pPr>
      <w:bookmarkStart w:id="400" w:name="_3.6.2_Требования_к"/>
      <w:bookmarkStart w:id="401" w:name="_3e79cfe616a22c82631cb351e425704b"/>
      <w:bookmarkStart w:id="402" w:name="_Toc232062405"/>
      <w:bookmarkEnd w:id="392"/>
      <w:bookmarkEnd w:id="398"/>
      <w:bookmarkEnd w:id="400"/>
      <w:r w:rsidRPr="003F5626">
        <w:rPr>
          <w:lang w:val="ru-RU"/>
        </w:rPr>
        <w:t>3.6.2 Требования к участникам обмена для обеспечения возможности подтверждения неизменности данных</w:t>
      </w:r>
      <w:bookmarkEnd w:id="402"/>
    </w:p>
    <w:p w14:paraId="4B76AB8E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Возможность подтверждения неизменности данных обеспечивается при следующих условиях:</w:t>
      </w:r>
    </w:p>
    <w:p w14:paraId="22A0423A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на стороне участников обмена установлен Агент СМЭВ4 версии «3.25.0» и выше;</w:t>
      </w:r>
    </w:p>
    <w:p w14:paraId="7919642A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(для ответов на </w:t>
      </w:r>
      <w:r w:rsidRPr="007F186C">
        <w:t>SQL</w:t>
      </w:r>
      <w:r w:rsidRPr="00501488">
        <w:rPr>
          <w:lang w:val="ru-RU"/>
        </w:rPr>
        <w:t>-РЗ) на стороне Поставщика данных установлен компонент «Витрина данных» версии «2.0» и выше;</w:t>
      </w:r>
    </w:p>
    <w:p w14:paraId="5E2488D5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на стороне участника обмена развернуто хранилище данных (БД СУБД </w:t>
      </w:r>
      <w:r w:rsidRPr="007F186C">
        <w:t>ClickHouse</w:t>
      </w:r>
      <w:r w:rsidRPr="00501488">
        <w:rPr>
          <w:lang w:val="ru-RU"/>
        </w:rPr>
        <w:t xml:space="preserve"> или сертифицированное </w:t>
      </w:r>
      <w:r w:rsidRPr="007F186C">
        <w:t>S</w:t>
      </w:r>
      <w:r w:rsidRPr="00501488">
        <w:rPr>
          <w:lang w:val="ru-RU"/>
        </w:rPr>
        <w:t>3-хранилище);</w:t>
      </w:r>
    </w:p>
    <w:p w14:paraId="3AA22AAC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 xml:space="preserve">выполнены настройки Агента СМЭВ4 по подключению к хранилищу (описание настроек для подтверждения неизменности </w:t>
      </w:r>
      <w:r w:rsidRPr="00501488">
        <w:rPr>
          <w:lang w:val="ru-RU"/>
        </w:rPr>
        <w:lastRenderedPageBreak/>
        <w:t>данных приведено в «Руководстве администратора</w:t>
      </w:r>
      <w:r w:rsidRPr="003F5626">
        <w:rPr>
          <w:lang w:val="ru-RU"/>
        </w:rPr>
        <w:t xml:space="preserve"> Агента СМЭВ4»).</w:t>
      </w:r>
    </w:p>
    <w:p w14:paraId="7A4BD36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Если Поставщик/Ответчик не может обеспечить формирование комплексной ЭП сегментированных данных, то:</w:t>
      </w:r>
    </w:p>
    <w:p w14:paraId="49FA558F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обмены по регламентированному запросу не прерываются;</w:t>
      </w:r>
    </w:p>
    <w:p w14:paraId="23B136E0" w14:textId="77777777" w:rsidR="002E3167" w:rsidRPr="003F5626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в хранилище участника, инициировавшего подтверждение неизменности данных, сохраняются</w:t>
      </w:r>
      <w:r w:rsidRPr="003F5626">
        <w:rPr>
          <w:lang w:val="ru-RU"/>
        </w:rPr>
        <w:t xml:space="preserve"> данные ответа без ЭП (только тело и идентифицирующие атрибуты).</w:t>
      </w:r>
    </w:p>
    <w:p w14:paraId="609306B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Если Потребитель/Инициатор не может обеспечить формирование комплексной ЭП сегментированных данных, то обмены по регламентированному запросу не выполняются, в ответ на запрос возвращается ошибка.</w:t>
      </w:r>
    </w:p>
    <w:p w14:paraId="037678E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Если данные запроса и ответа состоят из одного сегмента, то формирование комплексной ЭП не требуется, для подтверждения неизменности данных используется ЭП единственного сегмента.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7F186C" w14:paraId="57BE0AFB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309BDAA" w14:textId="77777777" w:rsidR="002E3167" w:rsidRPr="007F186C" w:rsidRDefault="003F5626">
            <w:pPr>
              <w:keepNext/>
              <w:rPr>
                <w:sz w:val="24"/>
                <w:szCs w:val="24"/>
              </w:rPr>
            </w:pPr>
            <w:r w:rsidRPr="007F186C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257620E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0B83280" w14:textId="77777777" w:rsidR="002E3167" w:rsidRPr="007F186C" w:rsidRDefault="003F5626">
            <w:pPr>
              <w:rPr>
                <w:sz w:val="24"/>
                <w:szCs w:val="24"/>
                <w:lang w:val="ru-RU"/>
              </w:rPr>
            </w:pPr>
            <w:r w:rsidRPr="007F186C">
              <w:rPr>
                <w:sz w:val="24"/>
                <w:szCs w:val="24"/>
                <w:lang w:val="ru-RU"/>
              </w:rPr>
              <w:t>Если при сохранении данных для подтверждения неизменности данных возникла ошибка, обмен по регламентированному запросу не прерывается.</w:t>
            </w:r>
          </w:p>
        </w:tc>
      </w:tr>
    </w:tbl>
    <w:p w14:paraId="3FD84369" w14:textId="77777777" w:rsidR="002E3167" w:rsidRPr="003F5626" w:rsidRDefault="002E3167">
      <w:pPr>
        <w:pStyle w:val="TableBottomMargin"/>
        <w:rPr>
          <w:lang w:val="ru-RU"/>
        </w:rPr>
      </w:pPr>
    </w:p>
    <w:p w14:paraId="669EEDA8" w14:textId="77777777" w:rsidR="002E3167" w:rsidRPr="003F5626" w:rsidRDefault="003F5626">
      <w:pPr>
        <w:pStyle w:val="30"/>
        <w:rPr>
          <w:lang w:val="ru-RU"/>
        </w:rPr>
      </w:pPr>
      <w:bookmarkStart w:id="403" w:name="_8518fac027c9103e282e8e3546a39a54"/>
      <w:bookmarkStart w:id="404" w:name="_Toc232062406"/>
      <w:bookmarkEnd w:id="401"/>
      <w:r w:rsidRPr="003F5626">
        <w:rPr>
          <w:lang w:val="ru-RU"/>
        </w:rPr>
        <w:t>3.6.3 Состав данных, сохраняемых в хранилище участника обмена</w:t>
      </w:r>
      <w:bookmarkEnd w:id="404"/>
    </w:p>
    <w:p w14:paraId="7A10300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включении функционала подтверждения неизменности данных для регламентированного запроса и при соблюдении условий, приведенных в </w:t>
      </w:r>
      <w:hyperlink w:anchor="_3.6.2_Требования_к">
        <w:r w:rsidR="007F186C">
          <w:rPr>
            <w:rStyle w:val="ad"/>
            <w:lang w:val="ru-RU"/>
          </w:rPr>
          <w:t>Разделе 3.6.2</w:t>
        </w:r>
      </w:hyperlink>
      <w:r w:rsidRPr="003F5626">
        <w:rPr>
          <w:lang w:val="ru-RU"/>
        </w:rPr>
        <w:t>, в хранилище участника сохраняются следующие данные:</w:t>
      </w:r>
    </w:p>
    <w:p w14:paraId="5A1063BF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ЭП данных запроса и ответа (в том числе комплексные ЭП для сегментированных данных).</w:t>
      </w:r>
    </w:p>
    <w:p w14:paraId="41CF8E7F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Тела запроса и ответа (в машиночитаемом формате для возможности проверки ЭП).</w:t>
      </w:r>
    </w:p>
    <w:p w14:paraId="529A7E7E" w14:textId="77777777" w:rsidR="002E3167" w:rsidRPr="00501488" w:rsidRDefault="003F5626" w:rsidP="007F186C">
      <w:pPr>
        <w:pStyle w:val="a"/>
        <w:rPr>
          <w:lang w:val="ru-RU"/>
        </w:rPr>
      </w:pPr>
      <w:r w:rsidRPr="00501488">
        <w:rPr>
          <w:lang w:val="ru-RU"/>
        </w:rPr>
        <w:t>Сертификат, которым были подписаны данные запроса и ответа (для возможности проверки ЭП).</w:t>
      </w:r>
    </w:p>
    <w:p w14:paraId="0BF3983F" w14:textId="77777777" w:rsidR="002E3167" w:rsidRDefault="003F5626" w:rsidP="007F186C">
      <w:pPr>
        <w:pStyle w:val="a"/>
      </w:pPr>
      <w:r w:rsidRPr="007F186C">
        <w:t>Идентифицирующие</w:t>
      </w:r>
      <w:r>
        <w:t xml:space="preserve"> атрибуты обмена:</w:t>
      </w:r>
    </w:p>
    <w:p w14:paraId="1B244EA7" w14:textId="77777777" w:rsidR="002E3167" w:rsidRDefault="003F5626" w:rsidP="00A018DB">
      <w:pPr>
        <w:pStyle w:val="2"/>
        <w:numPr>
          <w:ilvl w:val="1"/>
          <w:numId w:val="182"/>
        </w:numPr>
        <w:ind w:left="1418"/>
      </w:pPr>
      <w:r>
        <w:t>Идентификатор обмена;</w:t>
      </w:r>
    </w:p>
    <w:p w14:paraId="5AEA251F" w14:textId="77777777" w:rsidR="002E3167" w:rsidRPr="003F5626" w:rsidRDefault="003F5626" w:rsidP="00A018DB">
      <w:pPr>
        <w:pStyle w:val="2"/>
        <w:numPr>
          <w:ilvl w:val="1"/>
          <w:numId w:val="182"/>
        </w:numPr>
        <w:ind w:left="1418"/>
        <w:rPr>
          <w:lang w:val="ru-RU"/>
        </w:rPr>
      </w:pPr>
      <w:r w:rsidRPr="003F5626">
        <w:rPr>
          <w:lang w:val="ru-RU"/>
        </w:rPr>
        <w:t xml:space="preserve">Идентификатор подзапроса по </w:t>
      </w:r>
      <w:r>
        <w:t>SQL</w:t>
      </w:r>
      <w:r w:rsidRPr="003F5626">
        <w:rPr>
          <w:lang w:val="ru-RU"/>
        </w:rPr>
        <w:t>-РЗ (при наличии);</w:t>
      </w:r>
    </w:p>
    <w:p w14:paraId="639F08E6" w14:textId="77777777" w:rsidR="002E3167" w:rsidRDefault="003F5626" w:rsidP="00A018DB">
      <w:pPr>
        <w:pStyle w:val="2"/>
        <w:numPr>
          <w:ilvl w:val="1"/>
          <w:numId w:val="182"/>
        </w:numPr>
        <w:ind w:left="1418"/>
      </w:pPr>
      <w:r>
        <w:t>Клиентский идентификатор (при наличии);</w:t>
      </w:r>
    </w:p>
    <w:p w14:paraId="67255C4F" w14:textId="77777777" w:rsidR="002E3167" w:rsidRPr="003F5626" w:rsidRDefault="003F5626" w:rsidP="00A018DB">
      <w:pPr>
        <w:pStyle w:val="2"/>
        <w:numPr>
          <w:ilvl w:val="1"/>
          <w:numId w:val="182"/>
        </w:numPr>
        <w:ind w:left="1418"/>
        <w:rPr>
          <w:lang w:val="ru-RU"/>
        </w:rPr>
      </w:pPr>
      <w:r w:rsidRPr="003F5626">
        <w:rPr>
          <w:lang w:val="ru-RU"/>
        </w:rPr>
        <w:t>Идентификатор табличного параметра (при наличии);</w:t>
      </w:r>
    </w:p>
    <w:p w14:paraId="1F532D1A" w14:textId="77777777" w:rsidR="002E3167" w:rsidRPr="003F5626" w:rsidRDefault="003F5626" w:rsidP="00A018DB">
      <w:pPr>
        <w:pStyle w:val="2"/>
        <w:numPr>
          <w:ilvl w:val="1"/>
          <w:numId w:val="182"/>
        </w:numPr>
        <w:ind w:left="1418"/>
        <w:rPr>
          <w:lang w:val="ru-RU"/>
        </w:rPr>
      </w:pPr>
      <w:r w:rsidRPr="003F5626">
        <w:rPr>
          <w:lang w:val="ru-RU"/>
        </w:rPr>
        <w:t>Идентификатор запроса двоичного объекта по ссылке (при наличии);</w:t>
      </w:r>
    </w:p>
    <w:p w14:paraId="54F5EF39" w14:textId="77777777" w:rsidR="002E3167" w:rsidRDefault="003F5626" w:rsidP="00A018DB">
      <w:pPr>
        <w:pStyle w:val="2"/>
        <w:numPr>
          <w:ilvl w:val="1"/>
          <w:numId w:val="182"/>
        </w:numPr>
        <w:ind w:left="1418"/>
      </w:pPr>
      <w:r>
        <w:t>Тип сообщения (запрос/ответ);</w:t>
      </w:r>
    </w:p>
    <w:p w14:paraId="79E7410F" w14:textId="77777777" w:rsidR="002E3167" w:rsidRDefault="003F5626" w:rsidP="00A018DB">
      <w:pPr>
        <w:pStyle w:val="2"/>
        <w:numPr>
          <w:ilvl w:val="1"/>
          <w:numId w:val="182"/>
        </w:numPr>
        <w:ind w:left="1418"/>
      </w:pPr>
      <w:r>
        <w:t>Мнемоника ИС Потребителя / Инициатора;</w:t>
      </w:r>
    </w:p>
    <w:p w14:paraId="37B7D71C" w14:textId="77777777" w:rsidR="002E3167" w:rsidRPr="003F5626" w:rsidRDefault="003F5626" w:rsidP="00A018DB">
      <w:pPr>
        <w:pStyle w:val="2"/>
        <w:numPr>
          <w:ilvl w:val="1"/>
          <w:numId w:val="182"/>
        </w:numPr>
        <w:ind w:left="1418"/>
        <w:rPr>
          <w:lang w:val="ru-RU"/>
        </w:rPr>
      </w:pPr>
      <w:r w:rsidRPr="003F5626">
        <w:rPr>
          <w:lang w:val="ru-RU"/>
        </w:rPr>
        <w:t>Мнемоника регламентированного запроса (при наличии);</w:t>
      </w:r>
    </w:p>
    <w:p w14:paraId="22C40DFD" w14:textId="77777777" w:rsidR="002E3167" w:rsidRPr="003F5626" w:rsidRDefault="003F5626" w:rsidP="00A018DB">
      <w:pPr>
        <w:pStyle w:val="2"/>
        <w:numPr>
          <w:ilvl w:val="1"/>
          <w:numId w:val="182"/>
        </w:numPr>
        <w:ind w:left="1418"/>
        <w:rPr>
          <w:lang w:val="ru-RU"/>
        </w:rPr>
      </w:pPr>
      <w:r w:rsidRPr="003F5626">
        <w:rPr>
          <w:lang w:val="ru-RU"/>
        </w:rPr>
        <w:t>Мнемоника ИС Поставщика / Ответчика (при наличии).</w:t>
      </w:r>
    </w:p>
    <w:p w14:paraId="56595AF5" w14:textId="77777777" w:rsidR="002E3167" w:rsidRPr="003F5626" w:rsidRDefault="003F5626">
      <w:pPr>
        <w:pStyle w:val="30"/>
        <w:rPr>
          <w:lang w:val="ru-RU"/>
        </w:rPr>
      </w:pPr>
      <w:bookmarkStart w:id="405" w:name="_5790149badb5fce6a5c414d7003bde0d"/>
      <w:bookmarkStart w:id="406" w:name="_Toc232062407"/>
      <w:bookmarkEnd w:id="403"/>
      <w:r w:rsidRPr="003F5626">
        <w:rPr>
          <w:lang w:val="ru-RU"/>
        </w:rPr>
        <w:lastRenderedPageBreak/>
        <w:t>3.6.4 Выгрузка данных из хранилища участника обмена</w:t>
      </w:r>
      <w:bookmarkEnd w:id="406"/>
    </w:p>
    <w:p w14:paraId="3D033DC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Выгрузка данных из локального хранилища участника может быть выполнена напрямую с использованием </w:t>
      </w:r>
      <w:r>
        <w:t>SQL</w:t>
      </w:r>
      <w:r w:rsidRPr="003F5626">
        <w:rPr>
          <w:lang w:val="ru-RU"/>
        </w:rPr>
        <w:t xml:space="preserve">-клиентов для </w:t>
      </w:r>
      <w:r>
        <w:t>Clickhouse</w:t>
      </w:r>
      <w:r w:rsidRPr="003F5626">
        <w:rPr>
          <w:lang w:val="ru-RU"/>
        </w:rPr>
        <w:t xml:space="preserve"> и </w:t>
      </w:r>
      <w:r>
        <w:t>S</w:t>
      </w:r>
      <w:r w:rsidRPr="003F5626">
        <w:rPr>
          <w:lang w:val="ru-RU"/>
        </w:rPr>
        <w:t xml:space="preserve">3-клиентов для </w:t>
      </w:r>
      <w:r>
        <w:t>S</w:t>
      </w:r>
      <w:r w:rsidRPr="003F5626">
        <w:rPr>
          <w:lang w:val="ru-RU"/>
        </w:rPr>
        <w:t>3-хранилища.</w:t>
      </w:r>
    </w:p>
    <w:p w14:paraId="4064B2E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получения данных из удаленного хранилища участника возможно использование специального запроса на выгрузку к </w:t>
      </w:r>
      <w:r>
        <w:t>REST</w:t>
      </w:r>
      <w:r w:rsidRPr="003F5626">
        <w:rPr>
          <w:lang w:val="ru-RU"/>
        </w:rPr>
        <w:t xml:space="preserve">-сервису Агента в контуре Ядра СМЭВ4, с префиксом в </w:t>
      </w:r>
      <w:r>
        <w:t>URL</w:t>
      </w:r>
      <w:r w:rsidRPr="003F5626">
        <w:rPr>
          <w:lang w:val="ru-RU"/>
        </w:rPr>
        <w:t xml:space="preserve"> «/</w:t>
      </w:r>
      <w:r>
        <w:t>legal</w:t>
      </w:r>
      <w:r w:rsidRPr="003F5626">
        <w:rPr>
          <w:lang w:val="ru-RU"/>
        </w:rPr>
        <w:t>_</w:t>
      </w:r>
      <w:r>
        <w:t>evidence</w:t>
      </w:r>
      <w:r w:rsidRPr="003F5626">
        <w:rPr>
          <w:lang w:val="ru-RU"/>
        </w:rPr>
        <w:t xml:space="preserve"> (</w:t>
      </w:r>
      <w:r w:rsidRPr="003F5626">
        <w:rPr>
          <w:i/>
          <w:iCs/>
          <w:lang w:val="ru-RU"/>
        </w:rPr>
        <w:t xml:space="preserve">далее – «технический </w:t>
      </w:r>
      <w:r>
        <w:rPr>
          <w:i/>
          <w:iCs/>
        </w:rPr>
        <w:t>REST</w:t>
      </w:r>
      <w:r w:rsidRPr="003F5626">
        <w:rPr>
          <w:i/>
          <w:iCs/>
          <w:lang w:val="ru-RU"/>
        </w:rPr>
        <w:t>-РЗ»</w:t>
      </w:r>
      <w:r w:rsidRPr="003F5626">
        <w:rPr>
          <w:lang w:val="ru-RU"/>
        </w:rPr>
        <w:t xml:space="preserve">). Права доступа к техническому </w:t>
      </w:r>
      <w:r>
        <w:t>REST</w:t>
      </w:r>
      <w:r w:rsidRPr="003F5626">
        <w:rPr>
          <w:lang w:val="ru-RU"/>
        </w:rPr>
        <w:t>-РЗ выдаются ИС по запросу к службе эксплуатации СМЭВ4.</w:t>
      </w:r>
    </w:p>
    <w:p w14:paraId="72315FE6" w14:textId="77777777" w:rsidR="002E3167" w:rsidRPr="003F5626" w:rsidRDefault="003F5626">
      <w:pPr>
        <w:pStyle w:val="4"/>
        <w:rPr>
          <w:lang w:val="ru-RU"/>
        </w:rPr>
      </w:pPr>
      <w:bookmarkStart w:id="407" w:name="_c67198598ce03b8992df72f2340ece1d"/>
      <w:bookmarkStart w:id="408" w:name="_Toc232062408"/>
      <w:r w:rsidRPr="003F5626">
        <w:rPr>
          <w:lang w:val="ru-RU"/>
        </w:rPr>
        <w:t>3.6.4.1 Выполнение запроса на выгрузку из удаленного хранилища</w:t>
      </w:r>
      <w:bookmarkEnd w:id="408"/>
    </w:p>
    <w:p w14:paraId="6B38FC07" w14:textId="77777777" w:rsidR="002E3167" w:rsidRDefault="003F5626">
      <w:pPr>
        <w:pStyle w:val="Figure"/>
        <w:keepNext/>
        <w:jc w:val="center"/>
      </w:pPr>
      <w:bookmarkStart w:id="409" w:name="_f4a8e824c191c66f29eb78d88565ef78"/>
      <w:r>
        <w:rPr>
          <w:noProof/>
        </w:rPr>
        <w:drawing>
          <wp:inline distT="0" distB="0" distL="0" distR="0" wp14:anchorId="095ECDFF" wp14:editId="15116E6E">
            <wp:extent cx="6134100" cy="1692364"/>
            <wp:effectExtent l="25400" t="0" r="0" b="0"/>
            <wp:docPr id="119" name="unloading_request.png" descr="Выполнение запроса на выгрузку данных из удаленного хранилища участ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unloading_request.png" descr="Выполнение запроса на выгрузку данных из удаленного хранилища участника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69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993F4" w14:textId="77777777" w:rsidR="002E3167" w:rsidRPr="003F5626" w:rsidRDefault="003F5626">
      <w:pPr>
        <w:pStyle w:val="ImageCaption"/>
        <w:rPr>
          <w:lang w:val="ru-RU"/>
        </w:rPr>
      </w:pPr>
      <w:r w:rsidRPr="003F5626">
        <w:rPr>
          <w:lang w:val="ru-RU"/>
        </w:rPr>
        <w:t>Рисунок - 3.6 Выполнение запроса на выгрузку данных из удаленного хранилища участника</w:t>
      </w:r>
    </w:p>
    <w:bookmarkEnd w:id="409"/>
    <w:p w14:paraId="4A1DB16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Выгрузка данных через технический </w:t>
      </w:r>
      <w:r>
        <w:t>REST</w:t>
      </w:r>
      <w:r w:rsidRPr="003F5626">
        <w:rPr>
          <w:lang w:val="ru-RU"/>
        </w:rPr>
        <w:t>-РЗ доступна только ИС – владельцу хранилища.</w:t>
      </w:r>
    </w:p>
    <w:p w14:paraId="702BE4B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выполнения технического </w:t>
      </w:r>
      <w:r>
        <w:t>REST</w:t>
      </w:r>
      <w:r w:rsidRPr="003F5626">
        <w:rPr>
          <w:lang w:val="ru-RU"/>
        </w:rPr>
        <w:t>-РЗ необходимо использовать экземпляр Агента СМЭВ4, в конфигурации которого отключено сохранение данных в хранилище (описание настроек для функционала подтверждения неизменности данных приведено в «Руководстве администратора Агента СМЭВ4»).</w:t>
      </w:r>
    </w:p>
    <w:p w14:paraId="5EF1CC3E" w14:textId="77777777" w:rsidR="002E3167" w:rsidRDefault="003F5626">
      <w:pPr>
        <w:pStyle w:val="afc"/>
      </w:pPr>
      <w:r>
        <w:t>Пример запроса:</w:t>
      </w:r>
    </w:p>
    <w:p w14:paraId="7D35544A" w14:textId="77777777" w:rsidR="002E3167" w:rsidRDefault="003F5626">
      <w:pPr>
        <w:pStyle w:val="LiteralBlock"/>
        <w:keepLines/>
        <w:shd w:val="clear" w:color="auto" w:fill="EEFFCC"/>
      </w:pPr>
      <w:r>
        <w:t>GET</w:t>
      </w:r>
      <w:r>
        <w:rPr>
          <w:color w:val="BBBBBB"/>
        </w:rPr>
        <w:t xml:space="preserve"> </w:t>
      </w:r>
      <w:r>
        <w:t>&lt;</w:t>
      </w:r>
      <w:r>
        <w:t>адрес</w:t>
      </w:r>
      <w:r>
        <w:rPr>
          <w:color w:val="BBBBBB"/>
        </w:rPr>
        <w:t xml:space="preserve"> </w:t>
      </w:r>
      <w:r>
        <w:t>&gt;:&lt;</w:t>
      </w:r>
      <w:r>
        <w:t>порт</w:t>
      </w:r>
      <w:r>
        <w:t>&gt;/&lt;systemMnemonic&gt;/legal_evidence/api/v1/inf-system</w:t>
      </w:r>
      <w:r>
        <w:rPr>
          <w:color w:val="BBBBBB"/>
        </w:rPr>
        <w:t xml:space="preserve"> </w:t>
      </w:r>
      <w:r>
        <w:t>/&lt;infSystemMnemonic&gt;/exchange/&lt;id&gt;?includeDecodedData</w:t>
      </w:r>
      <w:r>
        <w:rPr>
          <w:color w:val="666666"/>
        </w:rPr>
        <w:t>=</w:t>
      </w:r>
      <w:r>
        <w:t>true&amp;</w:t>
      </w:r>
      <w:r>
        <w:rPr>
          <w:color w:val="BB60D5"/>
        </w:rPr>
        <w:t>includeBase64Data</w:t>
      </w:r>
      <w:r>
        <w:rPr>
          <w:color w:val="666666"/>
        </w:rPr>
        <w:t>=</w:t>
      </w:r>
      <w:r>
        <w:rPr>
          <w:color w:val="007020"/>
        </w:rPr>
        <w:t>true</w:t>
      </w:r>
      <w:r>
        <w:br/>
        <w:t>X-PODD-CLIENT-SYSTEM-MNEMONIC:</w:t>
      </w:r>
      <w:r>
        <w:rPr>
          <w:color w:val="BBBBBB"/>
        </w:rPr>
        <w:t xml:space="preserve"> </w:t>
      </w:r>
      <w:r>
        <w:t>&lt;infSystemMnemonic&gt;</w:t>
      </w:r>
      <w:r>
        <w:br/>
        <w:t>X-PODD-CLIENT-USER-ID:</w:t>
      </w:r>
      <w:r>
        <w:rPr>
          <w:color w:val="BBBBBB"/>
        </w:rPr>
        <w:t xml:space="preserve"> </w:t>
      </w:r>
      <w:r>
        <w:t>&lt;userName&gt;</w:t>
      </w:r>
    </w:p>
    <w:p w14:paraId="01EF9F0F" w14:textId="77777777" w:rsidR="002E3167" w:rsidRDefault="003F5626">
      <w:pPr>
        <w:pStyle w:val="afc"/>
      </w:pPr>
      <w:r>
        <w:t>где:</w:t>
      </w:r>
    </w:p>
    <w:p w14:paraId="60B5C5CF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&gt;:&lt;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</w:t>
      </w:r>
      <w:r>
        <w:t>IP</w:t>
      </w:r>
      <w:r w:rsidRPr="003F5626">
        <w:rPr>
          <w:lang w:val="ru-RU"/>
        </w:rPr>
        <w:t>-адрес и порт Агента ИС Инициатора;</w:t>
      </w:r>
    </w:p>
    <w:p w14:paraId="38727B5B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>
        <w:rPr>
          <w:rFonts w:ascii="Consolas" w:eastAsia="MS Gothic"/>
          <w:noProof/>
          <w:color w:val="E74C3C"/>
          <w:sz w:val="20"/>
          <w:szCs w:val="20"/>
        </w:rPr>
        <w:t>systemMnemonic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мнемоника Агента в контуре Ядра СМЭВ4 (Ответчика по техническому </w:t>
      </w:r>
      <w:r>
        <w:t>REST</w:t>
      </w:r>
      <w:r w:rsidRPr="003F5626">
        <w:rPr>
          <w:lang w:val="ru-RU"/>
        </w:rPr>
        <w:t>-РЗ);</w:t>
      </w:r>
    </w:p>
    <w:p w14:paraId="1AF324C8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lastRenderedPageBreak/>
        <w:t>&lt;</w:t>
      </w:r>
      <w:r>
        <w:rPr>
          <w:rFonts w:ascii="Consolas" w:eastAsia="MS Gothic"/>
          <w:noProof/>
          <w:color w:val="E74C3C"/>
          <w:sz w:val="20"/>
          <w:szCs w:val="20"/>
        </w:rPr>
        <w:t>infSystemMnemonic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мнемоника ИС – владельца хранилища, из которого запрашиваются данные;</w:t>
      </w:r>
    </w:p>
    <w:p w14:paraId="7CD6D482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– идентификатор обмена, по которому необходимо выгрузить данные;</w:t>
      </w:r>
    </w:p>
    <w:p w14:paraId="58A386D8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includeDecodedData</w:t>
      </w:r>
      <w:r w:rsidRPr="003F5626">
        <w:rPr>
          <w:lang w:val="ru-RU"/>
        </w:rPr>
        <w:t xml:space="preserve"> – опциональный параметр запроса с признаком необходимости включения в ответ тел запроса/ответа, форматированных в человекочитаемый вид;</w:t>
      </w:r>
    </w:p>
    <w:p w14:paraId="147903FB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includeBase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64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lang w:val="ru-RU"/>
        </w:rPr>
        <w:t xml:space="preserve"> – опциональный параметр запроса с признаком необходимости включения в ответ данных в формате </w:t>
      </w:r>
      <w:r>
        <w:t>Base</w:t>
      </w:r>
      <w:r w:rsidRPr="003F5626">
        <w:rPr>
          <w:lang w:val="ru-RU"/>
        </w:rPr>
        <w:t>64;</w:t>
      </w:r>
    </w:p>
    <w:p w14:paraId="019A832A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MNEMONIC</w:t>
      </w:r>
      <w:r w:rsidRPr="003F5626">
        <w:rPr>
          <w:lang w:val="ru-RU"/>
        </w:rPr>
        <w:t xml:space="preserve"> – обязательный заголовок с мнемоникой ИС, инициировавшей запрос (совпадает с ИС владельца хранилища);</w:t>
      </w:r>
    </w:p>
    <w:p w14:paraId="1FA6809B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X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PODD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3F5626">
        <w:rPr>
          <w:lang w:val="ru-RU"/>
        </w:rPr>
        <w:t xml:space="preserve"> – обязательный заголовок с ФИО пользователя, инициировавшего запрос.</w:t>
      </w:r>
    </w:p>
    <w:p w14:paraId="51A08370" w14:textId="77777777" w:rsidR="002E3167" w:rsidRPr="003F5626" w:rsidRDefault="003F5626">
      <w:pPr>
        <w:pStyle w:val="4"/>
        <w:rPr>
          <w:lang w:val="ru-RU"/>
        </w:rPr>
      </w:pPr>
      <w:bookmarkStart w:id="410" w:name="_22d1c4b6829ab1059a1b739ee442d201"/>
      <w:bookmarkStart w:id="411" w:name="_Toc232062409"/>
      <w:bookmarkEnd w:id="407"/>
      <w:r w:rsidRPr="003F5626">
        <w:rPr>
          <w:lang w:val="ru-RU"/>
        </w:rPr>
        <w:t>3.6.4.2 Состав данных в результате выгрузки из удаленного хранилища</w:t>
      </w:r>
      <w:bookmarkEnd w:id="411"/>
    </w:p>
    <w:p w14:paraId="15DF4FD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В результате выполнения технического </w:t>
      </w:r>
      <w:r>
        <w:t>REST</w:t>
      </w:r>
      <w:r w:rsidRPr="003F5626">
        <w:rPr>
          <w:lang w:val="ru-RU"/>
        </w:rPr>
        <w:t xml:space="preserve">-РЗ возвращается ответ, содержащий бинарные данные </w:t>
      </w:r>
      <w:r>
        <w:t>ZIP</w:t>
      </w:r>
      <w:r w:rsidRPr="003F5626">
        <w:rPr>
          <w:lang w:val="ru-RU"/>
        </w:rPr>
        <w:t>-файла, содержащего следующую структуру данных.</w:t>
      </w:r>
    </w:p>
    <w:p w14:paraId="3305EB4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Каталог 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с вложенными каталогами:</w:t>
      </w:r>
    </w:p>
    <w:p w14:paraId="051FE148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sqlRequest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запроса по </w:t>
      </w:r>
      <w:r>
        <w:t>SQL</w:t>
      </w:r>
      <w:r w:rsidRPr="003F5626">
        <w:rPr>
          <w:lang w:val="ru-RU"/>
        </w:rPr>
        <w:t>-РЗ;</w:t>
      </w:r>
    </w:p>
    <w:p w14:paraId="33123C82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sqlResponse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ответа по </w:t>
      </w:r>
      <w:r>
        <w:t>SQL</w:t>
      </w:r>
      <w:r w:rsidRPr="003F5626">
        <w:rPr>
          <w:lang w:val="ru-RU"/>
        </w:rPr>
        <w:t>-РЗ;</w:t>
      </w:r>
    </w:p>
    <w:p w14:paraId="5DA8074A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sqlSubRequest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subRequestId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подзапроса;</w:t>
      </w:r>
    </w:p>
    <w:p w14:paraId="122C8757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sqlSubResponse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subRequestId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ответа на подзапрос;</w:t>
      </w:r>
    </w:p>
    <w:p w14:paraId="5150C5D5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tableParam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tableParamId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табличного параметра;</w:t>
      </w:r>
    </w:p>
    <w:p w14:paraId="22C2632F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blobRequest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blobRequestId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запроса </w:t>
      </w:r>
      <w:r>
        <w:t>blob</w:t>
      </w:r>
      <w:r w:rsidRPr="003F5626">
        <w:rPr>
          <w:lang w:val="ru-RU"/>
        </w:rPr>
        <w:t xml:space="preserve"> по ссылке;</w:t>
      </w:r>
    </w:p>
    <w:p w14:paraId="1663BDA5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blobResponse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blobRequestId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ответа на запрос </w:t>
      </w:r>
      <w:r>
        <w:t>blob</w:t>
      </w:r>
      <w:r w:rsidRPr="003F5626">
        <w:rPr>
          <w:lang w:val="ru-RU"/>
        </w:rPr>
        <w:t xml:space="preserve"> по ссылке;</w:t>
      </w:r>
    </w:p>
    <w:p w14:paraId="0B6F25EE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apiGwRequestMeta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метаданных запроса по </w:t>
      </w:r>
      <w:r>
        <w:t>REST</w:t>
      </w:r>
      <w:r w:rsidRPr="003F5626">
        <w:rPr>
          <w:lang w:val="ru-RU"/>
        </w:rPr>
        <w:t>-РЗ;</w:t>
      </w:r>
    </w:p>
    <w:p w14:paraId="420EDDC6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apiGwResponseMeta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метаданных ответа на </w:t>
      </w:r>
      <w:r>
        <w:t>REST</w:t>
      </w:r>
      <w:r w:rsidRPr="003F5626">
        <w:rPr>
          <w:lang w:val="ru-RU"/>
        </w:rPr>
        <w:t>-РЗ;</w:t>
      </w:r>
    </w:p>
    <w:p w14:paraId="4F5EC541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apiGwRequestPayload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запроса по </w:t>
      </w:r>
      <w:r>
        <w:t>REST</w:t>
      </w:r>
      <w:r w:rsidRPr="003F5626">
        <w:rPr>
          <w:lang w:val="ru-RU"/>
        </w:rPr>
        <w:t>-РЗ;</w:t>
      </w:r>
    </w:p>
    <w:p w14:paraId="01C21DAB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apiGwResponsePayload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-&lt;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информация для подтверждения неизменности данных ответа на </w:t>
      </w:r>
      <w:r>
        <w:t>REST</w:t>
      </w:r>
      <w:r w:rsidRPr="003F5626">
        <w:rPr>
          <w:lang w:val="ru-RU"/>
        </w:rPr>
        <w:t>-РЗ.</w:t>
      </w:r>
    </w:p>
    <w:p w14:paraId="0EF8CE7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Каждый из вышеперечисленных каталогов содержит подкаталоги </w:t>
      </w:r>
      <w:r>
        <w:rPr>
          <w:rFonts w:ascii="Consolas" w:eastAsia="MS Gothic"/>
          <w:noProof/>
          <w:color w:val="E74C3C"/>
          <w:sz w:val="20"/>
          <w:szCs w:val="20"/>
        </w:rPr>
        <w:t>LegalEvidence</w:t>
      </w:r>
      <w:r w:rsidRPr="003F5626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RawData</w:t>
      </w:r>
      <w:r w:rsidRPr="003F5626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DecodedData</w:t>
      </w:r>
      <w:r w:rsidRPr="003F5626">
        <w:rPr>
          <w:lang w:val="ru-RU"/>
        </w:rPr>
        <w:t xml:space="preserve"> (опционально, если в запросе был передан </w:t>
      </w:r>
      <w:r>
        <w:rPr>
          <w:rFonts w:ascii="Consolas" w:eastAsia="MS Gothic"/>
          <w:noProof/>
          <w:color w:val="E74C3C"/>
          <w:sz w:val="20"/>
          <w:szCs w:val="20"/>
        </w:rPr>
        <w:t>includeDecodedData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3F5626">
        <w:rPr>
          <w:lang w:val="ru-RU"/>
        </w:rPr>
        <w:t>).</w:t>
      </w:r>
    </w:p>
    <w:p w14:paraId="7A1463B2" w14:textId="77777777" w:rsidR="002E3167" w:rsidRDefault="003F5626">
      <w:pPr>
        <w:pStyle w:val="afc"/>
      </w:pPr>
      <w:r>
        <w:t xml:space="preserve">Каталог </w:t>
      </w:r>
      <w:r>
        <w:rPr>
          <w:rFonts w:ascii="Consolas" w:eastAsia="MS Gothic"/>
          <w:noProof/>
          <w:color w:val="E74C3C"/>
          <w:sz w:val="20"/>
          <w:szCs w:val="20"/>
        </w:rPr>
        <w:t>LegalEvidence</w:t>
      </w:r>
      <w:r>
        <w:t xml:space="preserve"> содержит файлы:</w:t>
      </w:r>
    </w:p>
    <w:p w14:paraId="7B419FAB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systemSign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bin</w:t>
      </w:r>
      <w:r w:rsidRPr="003F5626">
        <w:rPr>
          <w:lang w:val="ru-RU"/>
        </w:rPr>
        <w:t xml:space="preserve"> - ЭП (бинарные данные);</w:t>
      </w:r>
    </w:p>
    <w:p w14:paraId="1F9754A4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systemSign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base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64</w:t>
      </w:r>
      <w:r w:rsidRPr="003F5626">
        <w:rPr>
          <w:lang w:val="ru-RU"/>
        </w:rPr>
        <w:t xml:space="preserve"> - ЭП (данные в </w:t>
      </w:r>
      <w:r>
        <w:t>Base</w:t>
      </w:r>
      <w:r w:rsidRPr="003F5626">
        <w:rPr>
          <w:lang w:val="ru-RU"/>
        </w:rPr>
        <w:t xml:space="preserve">64 – опционально, если в запросе был передан </w:t>
      </w:r>
      <w:r>
        <w:t>includeBase</w:t>
      </w:r>
      <w:r w:rsidRPr="003F5626">
        <w:rPr>
          <w:lang w:val="ru-RU"/>
        </w:rPr>
        <w:t>64</w:t>
      </w:r>
      <w:r>
        <w:t>Data</w:t>
      </w:r>
      <w:r w:rsidRPr="003F5626">
        <w:rPr>
          <w:lang w:val="ru-RU"/>
        </w:rPr>
        <w:t xml:space="preserve">: </w:t>
      </w:r>
      <w:r>
        <w:t>true</w:t>
      </w:r>
      <w:r w:rsidRPr="003F5626">
        <w:rPr>
          <w:lang w:val="ru-RU"/>
        </w:rPr>
        <w:t>);</w:t>
      </w:r>
    </w:p>
    <w:p w14:paraId="0B96D240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certificate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bin</w:t>
      </w:r>
      <w:r w:rsidRPr="003F5626">
        <w:rPr>
          <w:lang w:val="ru-RU"/>
        </w:rPr>
        <w:t xml:space="preserve"> - сертификат, используемый для подписания ЭП (бинарные данные);</w:t>
      </w:r>
    </w:p>
    <w:p w14:paraId="340C9D58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certificate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base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64</w:t>
      </w:r>
      <w:r w:rsidRPr="003F5626">
        <w:rPr>
          <w:lang w:val="ru-RU"/>
        </w:rPr>
        <w:t xml:space="preserve"> - сертификат, используемый для подписания ЭП  (данные в </w:t>
      </w:r>
      <w:r>
        <w:t>Base</w:t>
      </w:r>
      <w:r w:rsidRPr="003F5626">
        <w:rPr>
          <w:lang w:val="ru-RU"/>
        </w:rPr>
        <w:t xml:space="preserve">64 - опционально, если в запросе был </w:t>
      </w:r>
      <w:r w:rsidRPr="003F5626">
        <w:rPr>
          <w:lang w:val="ru-RU"/>
        </w:rPr>
        <w:lastRenderedPageBreak/>
        <w:t xml:space="preserve">передан </w:t>
      </w:r>
      <w:r>
        <w:t>includeBase</w:t>
      </w:r>
      <w:r w:rsidRPr="003F5626">
        <w:rPr>
          <w:lang w:val="ru-RU"/>
        </w:rPr>
        <w:t>64</w:t>
      </w:r>
      <w:r>
        <w:t>Data</w:t>
      </w:r>
      <w:r w:rsidRPr="003F5626">
        <w:rPr>
          <w:lang w:val="ru-RU"/>
        </w:rPr>
        <w:t xml:space="preserve">: </w:t>
      </w:r>
      <w:r>
        <w:t>true</w:t>
      </w:r>
      <w:r w:rsidRPr="003F5626">
        <w:rPr>
          <w:lang w:val="ru-RU"/>
        </w:rPr>
        <w:t>);</w:t>
      </w:r>
    </w:p>
    <w:p w14:paraId="62FD065E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attributes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3F5626">
        <w:rPr>
          <w:lang w:val="ru-RU"/>
        </w:rPr>
        <w:t xml:space="preserve"> - идентифицирующие атрибуты запроса/ответа:</w:t>
      </w:r>
    </w:p>
    <w:p w14:paraId="1FEA3657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timestamp</w:t>
      </w:r>
      <w:r w:rsidRPr="003F5626">
        <w:rPr>
          <w:lang w:val="ru-RU"/>
        </w:rPr>
        <w:t xml:space="preserve"> - дата и время формирования события;</w:t>
      </w:r>
    </w:p>
    <w:p w14:paraId="77337A8C" w14:textId="77777777" w:rsidR="002E3167" w:rsidRDefault="003F5626" w:rsidP="00A018DB">
      <w:pPr>
        <w:pStyle w:val="2"/>
        <w:numPr>
          <w:ilvl w:val="1"/>
          <w:numId w:val="183"/>
        </w:numPr>
        <w:ind w:left="1418"/>
      </w:pP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>
        <w:t xml:space="preserve"> - идентификатор обмена;</w:t>
      </w:r>
    </w:p>
    <w:p w14:paraId="0CF14FFD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subRequestId</w:t>
      </w:r>
      <w:r w:rsidRPr="003F5626">
        <w:rPr>
          <w:lang w:val="ru-RU"/>
        </w:rPr>
        <w:t xml:space="preserve"> - идентификатор подзапроса (при наличии);</w:t>
      </w:r>
    </w:p>
    <w:p w14:paraId="20964B98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clientRequestId</w:t>
      </w:r>
      <w:r w:rsidRPr="003F5626">
        <w:rPr>
          <w:lang w:val="ru-RU"/>
        </w:rPr>
        <w:t xml:space="preserve"> - клиентский идентификатор (при наличии);</w:t>
      </w:r>
    </w:p>
    <w:p w14:paraId="40DEBFEA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tableParamId</w:t>
      </w:r>
      <w:r w:rsidRPr="003F5626">
        <w:rPr>
          <w:lang w:val="ru-RU"/>
        </w:rPr>
        <w:t xml:space="preserve"> - идентификатор табличного параметра (при наличии);</w:t>
      </w:r>
    </w:p>
    <w:p w14:paraId="3C75489A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blobRequestId</w:t>
      </w:r>
      <w:r w:rsidRPr="003F5626">
        <w:rPr>
          <w:lang w:val="ru-RU"/>
        </w:rPr>
        <w:t xml:space="preserve"> - идентификатор запроса </w:t>
      </w:r>
      <w:r>
        <w:t>blob</w:t>
      </w:r>
      <w:r w:rsidRPr="003F5626">
        <w:rPr>
          <w:lang w:val="ru-RU"/>
        </w:rPr>
        <w:t xml:space="preserve"> по ссылке (при наличии);</w:t>
      </w:r>
    </w:p>
    <w:p w14:paraId="7A6F188E" w14:textId="77777777" w:rsidR="002E3167" w:rsidRDefault="003F5626" w:rsidP="00A018DB">
      <w:pPr>
        <w:pStyle w:val="2"/>
        <w:numPr>
          <w:ilvl w:val="1"/>
          <w:numId w:val="183"/>
        </w:numPr>
        <w:ind w:left="1418"/>
      </w:pPr>
      <w:r>
        <w:rPr>
          <w:rFonts w:ascii="Consolas" w:eastAsia="MS Gothic"/>
          <w:noProof/>
          <w:color w:val="E74C3C"/>
          <w:sz w:val="20"/>
          <w:szCs w:val="20"/>
        </w:rPr>
        <w:t>messageType</w:t>
      </w:r>
      <w:r>
        <w:t xml:space="preserve"> - тип события (request/response);</w:t>
      </w:r>
    </w:p>
    <w:p w14:paraId="130DECE9" w14:textId="77777777" w:rsidR="002E3167" w:rsidRDefault="003F5626" w:rsidP="00A018DB">
      <w:pPr>
        <w:pStyle w:val="2"/>
        <w:numPr>
          <w:ilvl w:val="1"/>
          <w:numId w:val="183"/>
        </w:numPr>
        <w:ind w:left="1418"/>
      </w:pPr>
      <w:r>
        <w:rPr>
          <w:rFonts w:ascii="Consolas" w:eastAsia="MS Gothic"/>
          <w:noProof/>
          <w:color w:val="E74C3C"/>
          <w:sz w:val="20"/>
          <w:szCs w:val="20"/>
        </w:rPr>
        <w:t>queryType</w:t>
      </w:r>
      <w:r>
        <w:t xml:space="preserve"> - тип запроса (apiGw/sql/blob);</w:t>
      </w:r>
    </w:p>
    <w:p w14:paraId="18465AB9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queryMnemonic</w:t>
      </w:r>
      <w:r w:rsidRPr="003F5626">
        <w:rPr>
          <w:lang w:val="ru-RU"/>
        </w:rPr>
        <w:t xml:space="preserve"> - мнемоника РЗ (при наличии);</w:t>
      </w:r>
    </w:p>
    <w:p w14:paraId="5E1327E6" w14:textId="77777777" w:rsidR="002E3167" w:rsidRDefault="003F5626" w:rsidP="00A018DB">
      <w:pPr>
        <w:pStyle w:val="2"/>
        <w:numPr>
          <w:ilvl w:val="1"/>
          <w:numId w:val="183"/>
        </w:numPr>
        <w:ind w:left="1418"/>
      </w:pPr>
      <w:r>
        <w:rPr>
          <w:rFonts w:ascii="Consolas" w:eastAsia="MS Gothic"/>
          <w:noProof/>
          <w:color w:val="E74C3C"/>
          <w:sz w:val="20"/>
          <w:szCs w:val="20"/>
        </w:rPr>
        <w:t>customerId</w:t>
      </w:r>
      <w:r>
        <w:t xml:space="preserve"> - мнемоника ИС Потребителя;</w:t>
      </w:r>
    </w:p>
    <w:p w14:paraId="1FEE8157" w14:textId="77777777" w:rsidR="002E3167" w:rsidRPr="003F5626" w:rsidRDefault="003F5626" w:rsidP="00A018DB">
      <w:pPr>
        <w:pStyle w:val="2"/>
        <w:numPr>
          <w:ilvl w:val="1"/>
          <w:numId w:val="183"/>
        </w:numPr>
        <w:ind w:left="1418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producerId</w:t>
      </w:r>
      <w:r w:rsidRPr="003F5626">
        <w:rPr>
          <w:lang w:val="ru-RU"/>
        </w:rPr>
        <w:t xml:space="preserve"> - мнемоника ИС Поставщика (при наличии).</w:t>
      </w:r>
    </w:p>
    <w:p w14:paraId="1BE4B7D5" w14:textId="77777777" w:rsidR="002E3167" w:rsidRDefault="003F5626">
      <w:pPr>
        <w:pStyle w:val="afc"/>
      </w:pPr>
      <w:r>
        <w:t xml:space="preserve">Каталог </w:t>
      </w:r>
      <w:r>
        <w:rPr>
          <w:rFonts w:ascii="Consolas" w:eastAsia="MS Gothic"/>
          <w:noProof/>
          <w:color w:val="E74C3C"/>
          <w:sz w:val="20"/>
          <w:szCs w:val="20"/>
        </w:rPr>
        <w:t>RawData</w:t>
      </w:r>
      <w:r>
        <w:t xml:space="preserve"> содержит файлы:</w:t>
      </w:r>
    </w:p>
    <w:p w14:paraId="306D15F6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raw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bin</w:t>
      </w:r>
      <w:r w:rsidRPr="003F5626">
        <w:rPr>
          <w:lang w:val="ru-RU"/>
        </w:rPr>
        <w:t xml:space="preserve"> - бинарные данные запроса / табличного параметра / ответа;</w:t>
      </w:r>
    </w:p>
    <w:p w14:paraId="63F03EF4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raw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base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64</w:t>
      </w:r>
      <w:r w:rsidRPr="003F5626">
        <w:rPr>
          <w:lang w:val="ru-RU"/>
        </w:rPr>
        <w:t xml:space="preserve"> - данные запроса / табличного параметра / ответа в </w:t>
      </w:r>
      <w:r>
        <w:t>Base</w:t>
      </w:r>
      <w:r w:rsidRPr="003F5626">
        <w:rPr>
          <w:lang w:val="ru-RU"/>
        </w:rPr>
        <w:t xml:space="preserve">64  (опционально, если в запросе был передан </w:t>
      </w:r>
      <w:r>
        <w:rPr>
          <w:rFonts w:ascii="Consolas" w:eastAsia="MS Gothic"/>
          <w:noProof/>
          <w:color w:val="E74C3C"/>
          <w:sz w:val="20"/>
          <w:szCs w:val="20"/>
        </w:rPr>
        <w:t>includeBase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64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3F5626">
        <w:rPr>
          <w:lang w:val="ru-RU"/>
        </w:rPr>
        <w:t>).</w:t>
      </w:r>
    </w:p>
    <w:p w14:paraId="12AC0683" w14:textId="77777777" w:rsidR="002E3167" w:rsidRDefault="003F5626">
      <w:pPr>
        <w:pStyle w:val="afc"/>
      </w:pPr>
      <w:r>
        <w:t xml:space="preserve">Каталог </w:t>
      </w:r>
      <w:r>
        <w:rPr>
          <w:rFonts w:ascii="Consolas" w:eastAsia="MS Gothic"/>
          <w:noProof/>
          <w:color w:val="E74C3C"/>
          <w:sz w:val="20"/>
          <w:szCs w:val="20"/>
        </w:rPr>
        <w:t>DecodedData</w:t>
      </w:r>
      <w:r>
        <w:t xml:space="preserve"> содержит файл:</w:t>
      </w:r>
    </w:p>
    <w:p w14:paraId="6C828A55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decoded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lang w:val="ru-RU"/>
        </w:rPr>
        <w:t xml:space="preserve"> - данные в человекочитаемом виде.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491ECF" w14:paraId="4A6E21B1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701C84D" w14:textId="77777777" w:rsidR="002E3167" w:rsidRPr="00491ECF" w:rsidRDefault="003F5626" w:rsidP="00491ECF">
            <w:pPr>
              <w:keepNext/>
              <w:spacing w:after="0"/>
              <w:rPr>
                <w:sz w:val="24"/>
                <w:szCs w:val="24"/>
              </w:rPr>
            </w:pPr>
            <w:r w:rsidRPr="00491ECF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70345F2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E0F5678" w14:textId="77777777" w:rsidR="00491ECF" w:rsidRDefault="003F5626" w:rsidP="00491ECF">
            <w:pPr>
              <w:spacing w:after="0"/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 xml:space="preserve">Если тела запроса / табличного параметра / ответа были сохранены в хранилище не полностью, то при выгрузке: </w:t>
            </w:r>
          </w:p>
          <w:p w14:paraId="2D752B43" w14:textId="77777777" w:rsidR="00491ECF" w:rsidRDefault="003F5626" w:rsidP="00491ECF">
            <w:pPr>
              <w:spacing w:after="0"/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 xml:space="preserve">- не формируется файл </w:t>
            </w:r>
            <w:r w:rsidRPr="00491ECF">
              <w:rPr>
                <w:sz w:val="24"/>
                <w:szCs w:val="24"/>
              </w:rPr>
              <w:t>decoded</w:t>
            </w:r>
            <w:r w:rsidRPr="00491ECF">
              <w:rPr>
                <w:sz w:val="24"/>
                <w:szCs w:val="24"/>
                <w:lang w:val="ru-RU"/>
              </w:rPr>
              <w:t>_</w:t>
            </w:r>
            <w:r w:rsidRPr="00491ECF">
              <w:rPr>
                <w:sz w:val="24"/>
                <w:szCs w:val="24"/>
              </w:rPr>
              <w:t>data</w:t>
            </w:r>
            <w:r w:rsidRPr="00491ECF">
              <w:rPr>
                <w:sz w:val="24"/>
                <w:szCs w:val="24"/>
                <w:lang w:val="ru-RU"/>
              </w:rPr>
              <w:t>;</w:t>
            </w:r>
          </w:p>
          <w:p w14:paraId="030971F3" w14:textId="77777777" w:rsidR="00491ECF" w:rsidRDefault="003F5626" w:rsidP="00491ECF">
            <w:pPr>
              <w:spacing w:after="0"/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 xml:space="preserve">- не формируется файл </w:t>
            </w:r>
            <w:r w:rsidRPr="00491ECF">
              <w:rPr>
                <w:sz w:val="24"/>
                <w:szCs w:val="24"/>
              </w:rPr>
              <w:t>raw</w:t>
            </w:r>
            <w:r w:rsidRPr="00491ECF">
              <w:rPr>
                <w:sz w:val="24"/>
                <w:szCs w:val="24"/>
                <w:lang w:val="ru-RU"/>
              </w:rPr>
              <w:t>_</w:t>
            </w:r>
            <w:r w:rsidRPr="00491ECF">
              <w:rPr>
                <w:sz w:val="24"/>
                <w:szCs w:val="24"/>
              </w:rPr>
              <w:t>data</w:t>
            </w:r>
            <w:r w:rsidRPr="00491ECF">
              <w:rPr>
                <w:sz w:val="24"/>
                <w:szCs w:val="24"/>
                <w:lang w:val="ru-RU"/>
              </w:rPr>
              <w:t xml:space="preserve">; </w:t>
            </w:r>
          </w:p>
          <w:p w14:paraId="1C652B21" w14:textId="77777777" w:rsidR="002E3167" w:rsidRPr="00491ECF" w:rsidRDefault="003F5626" w:rsidP="00491ECF">
            <w:pPr>
              <w:spacing w:after="0"/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>- формируется файл «</w:t>
            </w:r>
            <w:r w:rsidRPr="00491ECF">
              <w:rPr>
                <w:sz w:val="24"/>
                <w:szCs w:val="24"/>
              </w:rPr>
              <w:t>README</w:t>
            </w:r>
            <w:r w:rsidRPr="00491ECF">
              <w:rPr>
                <w:sz w:val="24"/>
                <w:szCs w:val="24"/>
                <w:lang w:val="ru-RU"/>
              </w:rPr>
              <w:t>» с информацией о неполной выгрузке.</w:t>
            </w:r>
          </w:p>
        </w:tc>
      </w:tr>
    </w:tbl>
    <w:p w14:paraId="2432C3DE" w14:textId="77777777" w:rsidR="002E3167" w:rsidRPr="003F5626" w:rsidRDefault="002E3167">
      <w:pPr>
        <w:pStyle w:val="TableBottomMargin"/>
        <w:rPr>
          <w:lang w:val="ru-RU"/>
        </w:rPr>
      </w:pPr>
    </w:p>
    <w:p w14:paraId="4A90E2C1" w14:textId="77777777" w:rsidR="002E3167" w:rsidRPr="003F5626" w:rsidRDefault="003F5626">
      <w:pPr>
        <w:pStyle w:val="30"/>
        <w:rPr>
          <w:lang w:val="ru-RU"/>
        </w:rPr>
      </w:pPr>
      <w:bookmarkStart w:id="412" w:name="_400c107dd8bdfc2fb5e60c37b4ffee5b"/>
      <w:bookmarkStart w:id="413" w:name="_Toc232062410"/>
      <w:bookmarkEnd w:id="405"/>
      <w:bookmarkEnd w:id="410"/>
      <w:r w:rsidRPr="003F5626">
        <w:rPr>
          <w:lang w:val="ru-RU"/>
        </w:rPr>
        <w:t>3.6.5 Проверка неизменности данных, сохраненных в хранилище участника</w:t>
      </w:r>
      <w:bookmarkEnd w:id="413"/>
    </w:p>
    <w:p w14:paraId="3357EE6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Подтверждение неизменности сохраненных данных осуществляется путем проверки электронной подписи данных.</w:t>
      </w:r>
    </w:p>
    <w:p w14:paraId="4F622C5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Существует возможность проверки ЭП с использованием внутреннего интерфейса Агента СМЭВ4 или компонента </w:t>
      </w:r>
      <w:r>
        <w:t>Notarius</w:t>
      </w:r>
      <w:r w:rsidRPr="003F5626">
        <w:rPr>
          <w:lang w:val="ru-RU"/>
        </w:rPr>
        <w:t>, если используются средства криптографии, предоставляемые компонентом (описание настроек подключения к сервису криптографии приведено в «Руководстве администратора Агента СМЭВ4»).</w:t>
      </w:r>
    </w:p>
    <w:p w14:paraId="044C5C5B" w14:textId="77777777" w:rsidR="002E3167" w:rsidRDefault="003F5626">
      <w:pPr>
        <w:pStyle w:val="afc"/>
      </w:pPr>
      <w:r>
        <w:lastRenderedPageBreak/>
        <w:t>Пример запроса:</w:t>
      </w:r>
    </w:p>
    <w:p w14:paraId="007FB281" w14:textId="77777777" w:rsidR="002E3167" w:rsidRDefault="003F5626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rPr>
          <w:color w:val="4070A0"/>
        </w:rPr>
        <w:t>'&lt;</w:t>
      </w:r>
      <w:r>
        <w:rPr>
          <w:color w:val="4070A0"/>
        </w:rPr>
        <w:t>адрес</w:t>
      </w:r>
      <w:r>
        <w:rPr>
          <w:color w:val="4070A0"/>
        </w:rPr>
        <w:t>&gt;:&lt;</w:t>
      </w:r>
      <w:r>
        <w:rPr>
          <w:color w:val="4070A0"/>
        </w:rPr>
        <w:t>порт</w:t>
      </w:r>
      <w:r>
        <w:rPr>
          <w:color w:val="4070A0"/>
        </w:rPr>
        <w:t>&gt;/VERIFY'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application/json'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--data</w:t>
      </w:r>
      <w:r>
        <w:rPr>
          <w:color w:val="BBBBBB"/>
        </w:rPr>
        <w:t xml:space="preserve"> </w:t>
      </w:r>
      <w:r>
        <w:rPr>
          <w:color w:val="4070A0"/>
        </w:rPr>
        <w:t>'{</w:t>
      </w:r>
      <w:r>
        <w:br/>
      </w:r>
      <w:r>
        <w:rPr>
          <w:color w:val="4070A0"/>
        </w:rPr>
        <w:t>"data":"&lt;base64&gt;",</w:t>
      </w:r>
      <w:r>
        <w:br/>
      </w:r>
      <w:r>
        <w:rPr>
          <w:color w:val="4070A0"/>
        </w:rPr>
        <w:t>"signature":"&lt;base64&gt;",</w:t>
      </w:r>
      <w:r>
        <w:br/>
      </w:r>
      <w:r>
        <w:rPr>
          <w:color w:val="4070A0"/>
        </w:rPr>
        <w:t>"certificate":"&lt;base64&gt;"</w:t>
      </w:r>
      <w:r>
        <w:br/>
      </w:r>
      <w:r>
        <w:rPr>
          <w:color w:val="4070A0"/>
        </w:rPr>
        <w:t>}'</w:t>
      </w:r>
    </w:p>
    <w:p w14:paraId="3DEFAF1E" w14:textId="77777777" w:rsidR="002E3167" w:rsidRDefault="003F5626">
      <w:pPr>
        <w:pStyle w:val="afc"/>
      </w:pPr>
      <w:r>
        <w:t>где:</w:t>
      </w:r>
    </w:p>
    <w:p w14:paraId="2F1DEAD7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&gt;:&lt;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</w:t>
      </w:r>
      <w:r>
        <w:t>IP</w:t>
      </w:r>
      <w:r w:rsidRPr="003F5626">
        <w:rPr>
          <w:lang w:val="ru-RU"/>
        </w:rPr>
        <w:t xml:space="preserve">-адрес и порт Агента СМЭВ4 (или компонента </w:t>
      </w:r>
      <w:r>
        <w:t>Notarius</w:t>
      </w:r>
      <w:r w:rsidRPr="003F5626">
        <w:rPr>
          <w:lang w:val="ru-RU"/>
        </w:rPr>
        <w:t>);</w:t>
      </w:r>
    </w:p>
    <w:p w14:paraId="29C7105A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3F5626">
        <w:rPr>
          <w:lang w:val="ru-RU"/>
        </w:rPr>
        <w:t xml:space="preserve"> - обязательный параметр тела запроса, содержащий проверяемые данные в формате </w:t>
      </w:r>
      <w:r>
        <w:t>base</w:t>
      </w:r>
      <w:r w:rsidRPr="003F5626">
        <w:rPr>
          <w:lang w:val="ru-RU"/>
        </w:rPr>
        <w:t>64;</w:t>
      </w:r>
    </w:p>
    <w:p w14:paraId="54CB02CB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signature</w:t>
      </w:r>
      <w:r w:rsidRPr="003F5626">
        <w:rPr>
          <w:lang w:val="ru-RU"/>
        </w:rPr>
        <w:t xml:space="preserve"> - обязательный параметр тела запроса, содержащий ЭП в формате </w:t>
      </w:r>
      <w:r>
        <w:t>base</w:t>
      </w:r>
      <w:r w:rsidRPr="003F5626">
        <w:rPr>
          <w:lang w:val="ru-RU"/>
        </w:rPr>
        <w:t>64;</w:t>
      </w:r>
    </w:p>
    <w:p w14:paraId="0B370522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certificate</w:t>
      </w:r>
      <w:r w:rsidRPr="003F5626">
        <w:rPr>
          <w:lang w:val="ru-RU"/>
        </w:rPr>
        <w:t xml:space="preserve"> - обязательный параметр тела запроса, содержащий сертификат, используемый для подписания, в формате </w:t>
      </w:r>
      <w:r>
        <w:t>base</w:t>
      </w:r>
      <w:r w:rsidRPr="003F5626">
        <w:rPr>
          <w:lang w:val="ru-RU"/>
        </w:rPr>
        <w:t>64;</w:t>
      </w:r>
    </w:p>
    <w:p w14:paraId="58CCA598" w14:textId="77777777" w:rsidR="002E3167" w:rsidRPr="003F5626" w:rsidRDefault="003F5626" w:rsidP="00491ECF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Content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Type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3F5626">
        <w:rPr>
          <w:lang w:val="ru-RU"/>
        </w:rPr>
        <w:t xml:space="preserve"> - обязательный заголовок для использования </w:t>
      </w:r>
      <w:r>
        <w:t>json</w:t>
      </w:r>
      <w:r w:rsidRPr="003F5626">
        <w:rPr>
          <w:lang w:val="ru-RU"/>
        </w:rPr>
        <w:t>-формата.</w:t>
      </w:r>
    </w:p>
    <w:p w14:paraId="3DF9938F" w14:textId="77777777" w:rsidR="002E3167" w:rsidRDefault="003F5626">
      <w:pPr>
        <w:pStyle w:val="afc"/>
      </w:pPr>
      <w:r>
        <w:t>Пример ответа:</w:t>
      </w:r>
    </w:p>
    <w:p w14:paraId="2A9E9889" w14:textId="77777777" w:rsidR="002E3167" w:rsidRDefault="003F5626">
      <w:pPr>
        <w:pStyle w:val="LiteralBlock"/>
        <w:keepLines/>
        <w:shd w:val="clear" w:color="auto" w:fill="EEFFCC"/>
      </w:pPr>
      <w:r>
        <w:t>{</w:t>
      </w:r>
      <w:r>
        <w:br/>
        <w:t xml:space="preserve">  </w:t>
      </w:r>
      <w:r>
        <w:rPr>
          <w:color w:val="4070A0"/>
        </w:rPr>
        <w:t>"success"</w:t>
      </w:r>
      <w:r>
        <w:t>: {</w:t>
      </w:r>
      <w:r>
        <w:br/>
        <w:t xml:space="preserve">    </w:t>
      </w:r>
      <w:r>
        <w:rPr>
          <w:color w:val="4070A0"/>
        </w:rPr>
        <w:t>"verified"</w:t>
      </w:r>
      <w:r>
        <w:t>: true</w:t>
      </w:r>
      <w:r>
        <w:br/>
        <w:t xml:space="preserve">  },</w:t>
      </w:r>
      <w:r>
        <w:br/>
        <w:t xml:space="preserve">  </w:t>
      </w:r>
      <w:r>
        <w:rPr>
          <w:color w:val="4070A0"/>
        </w:rPr>
        <w:t>"failure"</w:t>
      </w:r>
      <w:r>
        <w:t>: null</w:t>
      </w:r>
      <w:r>
        <w:br/>
        <w:t>}</w:t>
      </w:r>
    </w:p>
    <w:p w14:paraId="214E9377" w14:textId="77777777" w:rsidR="002E3167" w:rsidRPr="003F5626" w:rsidRDefault="003F5626">
      <w:pPr>
        <w:pStyle w:val="20"/>
        <w:rPr>
          <w:lang w:val="ru-RU"/>
        </w:rPr>
      </w:pPr>
      <w:bookmarkStart w:id="414" w:name="_dccef803cfb246d089c63af10c5a8398"/>
      <w:bookmarkStart w:id="415" w:name="_Toc232062411"/>
      <w:bookmarkEnd w:id="390"/>
      <w:bookmarkEnd w:id="412"/>
      <w:r w:rsidRPr="003F5626">
        <w:rPr>
          <w:lang w:val="ru-RU"/>
        </w:rPr>
        <w:t>3.7 Протоколирование тел запросов и ответов на стороне Поставщика</w:t>
      </w:r>
      <w:bookmarkEnd w:id="415"/>
    </w:p>
    <w:p w14:paraId="5E7C11F2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Функционал протоколирования тел запросов и ответов позволяет Поставщикам данных на своей стороне сохранять информацию о запросах, направленных в ресурс Поставщика, и сформированных ответах.</w:t>
      </w:r>
    </w:p>
    <w:p w14:paraId="58C9695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Протоколирование тел запросов и ответов обеспечивается:</w:t>
      </w:r>
    </w:p>
    <w:p w14:paraId="41DA6B05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 xml:space="preserve">при обменах с использованием Регламентированных </w:t>
      </w:r>
      <w:r w:rsidRPr="00491ECF">
        <w:t>SQL</w:t>
      </w:r>
      <w:r w:rsidRPr="00501488">
        <w:rPr>
          <w:lang w:val="ru-RU"/>
        </w:rPr>
        <w:t xml:space="preserve">-запросов (в том числе при запросе двоичного объекта по ссылке, полученной в результате выполнения </w:t>
      </w:r>
      <w:r w:rsidRPr="00491ECF">
        <w:t>SQL</w:t>
      </w:r>
      <w:r w:rsidRPr="00501488">
        <w:rPr>
          <w:lang w:val="ru-RU"/>
        </w:rPr>
        <w:t>-РЗ);</w:t>
      </w:r>
    </w:p>
    <w:p w14:paraId="73487ECC" w14:textId="77777777" w:rsidR="002E3167" w:rsidRPr="003F5626" w:rsidRDefault="003F5626" w:rsidP="00491ECF">
      <w:pPr>
        <w:pStyle w:val="a"/>
        <w:rPr>
          <w:lang w:val="ru-RU"/>
        </w:rPr>
      </w:pPr>
      <w:r w:rsidRPr="00611F18">
        <w:rPr>
          <w:lang w:val="ru-RU"/>
        </w:rPr>
        <w:t>при</w:t>
      </w:r>
      <w:r w:rsidRPr="003F5626">
        <w:rPr>
          <w:lang w:val="ru-RU"/>
        </w:rPr>
        <w:t xml:space="preserve"> обменах с использованием запросов к </w:t>
      </w:r>
      <w:r>
        <w:t>REST</w:t>
      </w:r>
      <w:r w:rsidRPr="003F5626">
        <w:rPr>
          <w:lang w:val="ru-RU"/>
        </w:rPr>
        <w:t>-сервису ИС Ответчика.</w:t>
      </w:r>
    </w:p>
    <w:p w14:paraId="3F354C1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Данные запросов и ответов сохраняются в БД СУБД </w:t>
      </w:r>
      <w:r>
        <w:t>ClickHouse</w:t>
      </w:r>
      <w:r w:rsidRPr="003F5626">
        <w:rPr>
          <w:lang w:val="ru-RU"/>
        </w:rPr>
        <w:t xml:space="preserve"> или в </w:t>
      </w:r>
      <w:r>
        <w:t>log</w:t>
      </w:r>
      <w:r w:rsidRPr="003F5626">
        <w:rPr>
          <w:lang w:val="ru-RU"/>
        </w:rPr>
        <w:t>-файл.</w:t>
      </w:r>
    </w:p>
    <w:p w14:paraId="7AB53BD0" w14:textId="77777777" w:rsidR="002E3167" w:rsidRPr="003F5626" w:rsidRDefault="003F5626">
      <w:pPr>
        <w:pStyle w:val="30"/>
        <w:rPr>
          <w:lang w:val="ru-RU"/>
        </w:rPr>
      </w:pPr>
      <w:bookmarkStart w:id="416" w:name="_dd3702d1d87cd4a945be3780cae6b24d"/>
      <w:bookmarkStart w:id="417" w:name="_Toc232062412"/>
      <w:r w:rsidRPr="003F5626">
        <w:rPr>
          <w:lang w:val="ru-RU"/>
        </w:rPr>
        <w:lastRenderedPageBreak/>
        <w:t>3.7.1 Настройка протоколирования тел запросов и ответов</w:t>
      </w:r>
      <w:bookmarkEnd w:id="417"/>
    </w:p>
    <w:p w14:paraId="15C48783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 умолчанию протоколирование тел запросов и ответов отключено. Описание настроек и запуска Агента СМЭВ4 с протоколированием тел запросов и ответов приведено в «Руководстве администратора Агента СМЭВ4».</w:t>
      </w:r>
    </w:p>
    <w:p w14:paraId="2F8F6443" w14:textId="77777777" w:rsidR="002E3167" w:rsidRPr="003F5626" w:rsidRDefault="003F5626">
      <w:pPr>
        <w:pStyle w:val="30"/>
        <w:rPr>
          <w:lang w:val="ru-RU"/>
        </w:rPr>
      </w:pPr>
      <w:bookmarkStart w:id="418" w:name="_743c63ab85e9d9863f440af95f17dcc3"/>
      <w:bookmarkStart w:id="419" w:name="_Toc232062413"/>
      <w:bookmarkEnd w:id="416"/>
      <w:r w:rsidRPr="003F5626">
        <w:rPr>
          <w:lang w:val="ru-RU"/>
        </w:rPr>
        <w:t>3.7.2 Состав сохраняемых данных</w:t>
      </w:r>
      <w:bookmarkEnd w:id="419"/>
    </w:p>
    <w:p w14:paraId="2B06369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 включении протоколирования тел запросов и ответов, в хранилище Поставщика сохраняются сообщения со следующими данными:</w:t>
      </w:r>
    </w:p>
    <w:p w14:paraId="2869B11A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lang w:val="ru-RU"/>
        </w:rPr>
        <w:t xml:space="preserve">тело запроса или ответа в человекочитаемом формате (может не сохраняться, подробнее в </w:t>
      </w:r>
      <w:hyperlink w:anchor="_3.7.3_Особенности_и">
        <w:r w:rsidR="00491ECF">
          <w:rPr>
            <w:rStyle w:val="ad"/>
            <w:lang w:val="ru-RU"/>
          </w:rPr>
          <w:t>Разделе 3.7.3</w:t>
        </w:r>
      </w:hyperlink>
      <w:r w:rsidRPr="003F5626">
        <w:rPr>
          <w:lang w:val="ru-RU"/>
        </w:rPr>
        <w:t>);</w:t>
      </w:r>
    </w:p>
    <w:p w14:paraId="79BBEF49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>содержимое табличного параметра запроса (при наличии в сообщениях с типом «запрос»);</w:t>
      </w:r>
    </w:p>
    <w:p w14:paraId="39D7B03E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>открепленная подпись отчета, полученного в ответе на запрос печатной формы (при наличии в сообщениях с типом «ответ»);</w:t>
      </w:r>
    </w:p>
    <w:p w14:paraId="22910395" w14:textId="77777777" w:rsidR="002E3167" w:rsidRDefault="003F5626" w:rsidP="00491ECF">
      <w:pPr>
        <w:pStyle w:val="a"/>
      </w:pPr>
      <w:r w:rsidRPr="00491ECF">
        <w:t>идентифицирующие</w:t>
      </w:r>
      <w:r>
        <w:t xml:space="preserve"> атрибуты сообщения:</w:t>
      </w:r>
    </w:p>
    <w:p w14:paraId="3043226D" w14:textId="77777777" w:rsidR="002E3167" w:rsidRDefault="003F5626" w:rsidP="00A018DB">
      <w:pPr>
        <w:pStyle w:val="2"/>
        <w:numPr>
          <w:ilvl w:val="1"/>
          <w:numId w:val="184"/>
        </w:numPr>
        <w:ind w:left="1418" w:hanging="357"/>
      </w:pPr>
      <w:r>
        <w:t>идентификатор обмена;</w:t>
      </w:r>
    </w:p>
    <w:p w14:paraId="1A8C8B63" w14:textId="77777777" w:rsidR="002E3167" w:rsidRPr="003F5626" w:rsidRDefault="003F5626" w:rsidP="00A018DB">
      <w:pPr>
        <w:pStyle w:val="2"/>
        <w:numPr>
          <w:ilvl w:val="1"/>
          <w:numId w:val="184"/>
        </w:numPr>
        <w:ind w:left="1418" w:hanging="357"/>
        <w:rPr>
          <w:lang w:val="ru-RU"/>
        </w:rPr>
      </w:pPr>
      <w:r w:rsidRPr="003F5626">
        <w:rPr>
          <w:lang w:val="ru-RU"/>
        </w:rPr>
        <w:t xml:space="preserve">идентификатор подзапроса по </w:t>
      </w:r>
      <w:r>
        <w:t>SQL</w:t>
      </w:r>
      <w:r w:rsidRPr="003F5626">
        <w:rPr>
          <w:lang w:val="ru-RU"/>
        </w:rPr>
        <w:t>-РЗ (при наличии);</w:t>
      </w:r>
    </w:p>
    <w:p w14:paraId="1CCC1C00" w14:textId="77777777" w:rsidR="002E3167" w:rsidRDefault="003F5626" w:rsidP="00A018DB">
      <w:pPr>
        <w:pStyle w:val="2"/>
        <w:numPr>
          <w:ilvl w:val="1"/>
          <w:numId w:val="184"/>
        </w:numPr>
        <w:ind w:left="1418" w:hanging="357"/>
      </w:pPr>
      <w:r>
        <w:t>клиентский идентификатор (при наличии);</w:t>
      </w:r>
    </w:p>
    <w:p w14:paraId="5D5AE6F8" w14:textId="77777777" w:rsidR="002E3167" w:rsidRDefault="003F5626" w:rsidP="00A018DB">
      <w:pPr>
        <w:pStyle w:val="2"/>
        <w:numPr>
          <w:ilvl w:val="1"/>
          <w:numId w:val="184"/>
        </w:numPr>
        <w:ind w:left="1418" w:hanging="357"/>
      </w:pPr>
      <w:r>
        <w:t>тип сообщения (запрос/ответ);</w:t>
      </w:r>
    </w:p>
    <w:p w14:paraId="035B9010" w14:textId="77777777" w:rsidR="002E3167" w:rsidRPr="003F5626" w:rsidRDefault="003F5626" w:rsidP="00A018DB">
      <w:pPr>
        <w:pStyle w:val="2"/>
        <w:numPr>
          <w:ilvl w:val="1"/>
          <w:numId w:val="184"/>
        </w:numPr>
        <w:ind w:left="1418" w:hanging="357"/>
        <w:rPr>
          <w:lang w:val="ru-RU"/>
        </w:rPr>
      </w:pPr>
      <w:r w:rsidRPr="003F5626">
        <w:rPr>
          <w:lang w:val="ru-RU"/>
        </w:rPr>
        <w:t>тип обмена, по которому были сохранены данные;</w:t>
      </w:r>
    </w:p>
    <w:p w14:paraId="6AB272BA" w14:textId="77777777" w:rsidR="002E3167" w:rsidRPr="003F5626" w:rsidRDefault="003F5626" w:rsidP="00A018DB">
      <w:pPr>
        <w:pStyle w:val="2"/>
        <w:numPr>
          <w:ilvl w:val="1"/>
          <w:numId w:val="184"/>
        </w:numPr>
        <w:ind w:left="1418" w:hanging="357"/>
        <w:rPr>
          <w:lang w:val="ru-RU"/>
        </w:rPr>
      </w:pPr>
      <w:r w:rsidRPr="003F5626">
        <w:rPr>
          <w:lang w:val="ru-RU"/>
        </w:rPr>
        <w:t>признак успешности ответа (в сообщениях с типом «ответ»);</w:t>
      </w:r>
    </w:p>
    <w:p w14:paraId="5AE83D42" w14:textId="77777777" w:rsidR="002E3167" w:rsidRDefault="003F5626" w:rsidP="00A018DB">
      <w:pPr>
        <w:pStyle w:val="2"/>
        <w:numPr>
          <w:ilvl w:val="1"/>
          <w:numId w:val="184"/>
        </w:numPr>
        <w:ind w:left="1418" w:hanging="357"/>
      </w:pPr>
      <w:r>
        <w:t>признак частичного сохранения данных;</w:t>
      </w:r>
    </w:p>
    <w:p w14:paraId="1A82F834" w14:textId="77777777" w:rsidR="002E3167" w:rsidRDefault="003F5626" w:rsidP="00A018DB">
      <w:pPr>
        <w:pStyle w:val="2"/>
        <w:numPr>
          <w:ilvl w:val="1"/>
          <w:numId w:val="184"/>
        </w:numPr>
        <w:ind w:left="1418" w:hanging="357"/>
      </w:pPr>
      <w:r>
        <w:t>мнемоника ИС Потребителя / Инициатора;</w:t>
      </w:r>
    </w:p>
    <w:p w14:paraId="2D789398" w14:textId="77777777" w:rsidR="002E3167" w:rsidRPr="003F5626" w:rsidRDefault="003F5626" w:rsidP="00A018DB">
      <w:pPr>
        <w:pStyle w:val="2"/>
        <w:numPr>
          <w:ilvl w:val="1"/>
          <w:numId w:val="184"/>
        </w:numPr>
        <w:ind w:left="1418" w:hanging="357"/>
        <w:rPr>
          <w:lang w:val="ru-RU"/>
        </w:rPr>
      </w:pPr>
      <w:r w:rsidRPr="003F5626">
        <w:rPr>
          <w:lang w:val="ru-RU"/>
        </w:rPr>
        <w:t xml:space="preserve">ОГРН УВ ИС Потребителя / Инициатора (не заполняется при обменах по </w:t>
      </w:r>
      <w:r>
        <w:t>REST</w:t>
      </w:r>
      <w:r w:rsidRPr="003F5626">
        <w:rPr>
          <w:lang w:val="ru-RU"/>
        </w:rPr>
        <w:t>-РЗ и при запросе двоичного объекта по ссылке);</w:t>
      </w:r>
    </w:p>
    <w:p w14:paraId="05C30A9C" w14:textId="77777777" w:rsidR="002E3167" w:rsidRPr="003F5626" w:rsidRDefault="003F5626" w:rsidP="00A018DB">
      <w:pPr>
        <w:pStyle w:val="2"/>
        <w:numPr>
          <w:ilvl w:val="1"/>
          <w:numId w:val="184"/>
        </w:numPr>
        <w:ind w:left="1418" w:hanging="357"/>
        <w:rPr>
          <w:lang w:val="ru-RU"/>
        </w:rPr>
      </w:pPr>
      <w:r w:rsidRPr="003F5626">
        <w:rPr>
          <w:lang w:val="ru-RU"/>
        </w:rPr>
        <w:t>мнемоника регламентированного запроса (не заполняется при запросе двоичного объекта по ссылке).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491ECF" w14:paraId="4C7403EF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67AB4BA" w14:textId="77777777" w:rsidR="002E3167" w:rsidRPr="00491ECF" w:rsidRDefault="003F5626">
            <w:pPr>
              <w:keepNext/>
              <w:rPr>
                <w:sz w:val="24"/>
                <w:szCs w:val="24"/>
              </w:rPr>
            </w:pPr>
            <w:r w:rsidRPr="00491ECF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1F88867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9C7C2CA" w14:textId="176802FD" w:rsidR="002E3167" w:rsidRPr="00491ECF" w:rsidRDefault="003F5626">
            <w:pPr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>В рамках протоколирования электронные подписи запросов и ответов не сохраняются. При необходимости сохранения электронных подписей может использоваться функционал</w:t>
            </w:r>
            <w:r w:rsidR="00110FDC">
              <w:rPr>
                <w:sz w:val="24"/>
                <w:szCs w:val="24"/>
                <w:lang w:val="ru-RU"/>
              </w:rPr>
              <w:t xml:space="preserve"> подтверждения неизменности данных</w:t>
            </w:r>
            <w:r w:rsidRPr="00491ECF">
              <w:rPr>
                <w:sz w:val="24"/>
                <w:szCs w:val="24"/>
                <w:lang w:val="ru-RU"/>
              </w:rPr>
              <w:t xml:space="preserve">, </w:t>
            </w:r>
            <w:r w:rsidR="00110FDC">
              <w:rPr>
                <w:sz w:val="24"/>
                <w:szCs w:val="24"/>
                <w:lang w:val="ru-RU"/>
              </w:rPr>
              <w:t>описанный</w:t>
            </w:r>
            <w:r w:rsidR="00110FDC" w:rsidRPr="00491ECF">
              <w:rPr>
                <w:sz w:val="24"/>
                <w:szCs w:val="24"/>
                <w:lang w:val="ru-RU"/>
              </w:rPr>
              <w:t xml:space="preserve"> </w:t>
            </w:r>
            <w:r w:rsidRPr="00491ECF">
              <w:rPr>
                <w:sz w:val="24"/>
                <w:szCs w:val="24"/>
                <w:lang w:val="ru-RU"/>
              </w:rPr>
              <w:t xml:space="preserve">в </w:t>
            </w:r>
            <w:hyperlink w:anchor="_3.6_Подтверждение_неизменности">
              <w:r w:rsidR="00491ECF">
                <w:rPr>
                  <w:rStyle w:val="ad"/>
                  <w:sz w:val="24"/>
                  <w:szCs w:val="24"/>
                  <w:lang w:val="ru-RU"/>
                </w:rPr>
                <w:t>Разделе 3.6</w:t>
              </w:r>
            </w:hyperlink>
            <w:r w:rsidRPr="00491ECF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539C51B6" w14:textId="77777777" w:rsidR="002E3167" w:rsidRPr="003F5626" w:rsidRDefault="002E3167">
      <w:pPr>
        <w:pStyle w:val="TableBottomMargin"/>
        <w:rPr>
          <w:lang w:val="ru-RU"/>
        </w:rPr>
      </w:pPr>
    </w:p>
    <w:p w14:paraId="2EF786F7" w14:textId="77777777" w:rsidR="002E3167" w:rsidRPr="003F5626" w:rsidRDefault="003F5626">
      <w:pPr>
        <w:pStyle w:val="30"/>
        <w:rPr>
          <w:lang w:val="ru-RU"/>
        </w:rPr>
      </w:pPr>
      <w:bookmarkStart w:id="420" w:name="_3.7.3_Особенности_и"/>
      <w:bookmarkStart w:id="421" w:name="_5f7a5984a77e6b50f90780e41bf22b18"/>
      <w:bookmarkStart w:id="422" w:name="_Toc232062414"/>
      <w:bookmarkEnd w:id="418"/>
      <w:bookmarkEnd w:id="420"/>
      <w:r w:rsidRPr="003F5626">
        <w:rPr>
          <w:lang w:val="ru-RU"/>
        </w:rPr>
        <w:t>3.7.3 Особенности и опции сохранения данных</w:t>
      </w:r>
      <w:bookmarkEnd w:id="422"/>
    </w:p>
    <w:p w14:paraId="69016F05" w14:textId="77777777" w:rsidR="002E3167" w:rsidRPr="003F5626" w:rsidRDefault="003F5626">
      <w:pPr>
        <w:pStyle w:val="4"/>
        <w:rPr>
          <w:lang w:val="ru-RU"/>
        </w:rPr>
      </w:pPr>
      <w:bookmarkStart w:id="423" w:name="_819ea6cc0b5ce6577276344ead30a75f"/>
      <w:bookmarkStart w:id="424" w:name="_Toc232062415"/>
      <w:r w:rsidRPr="003F5626">
        <w:rPr>
          <w:lang w:val="ru-RU"/>
        </w:rPr>
        <w:t>3.7.3.1 Максимальный размер сохраняемых данных</w:t>
      </w:r>
      <w:bookmarkEnd w:id="424"/>
    </w:p>
    <w:p w14:paraId="770D02FB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Перед сохранением выполняется проверка соответствия размера данных максимально допустимому значению. При превышении </w:t>
      </w:r>
      <w:r w:rsidRPr="003F5626">
        <w:rPr>
          <w:lang w:val="ru-RU"/>
        </w:rPr>
        <w:lastRenderedPageBreak/>
        <w:t>размера данных тело запроса, ТП или ответа не сохраняется, при этом сохраняются идентифицирующие атрибуты сообщения и фиксируется признак частичного сохранения данных.</w:t>
      </w:r>
    </w:p>
    <w:p w14:paraId="4938542A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Максимальный размер сохраняемых данных определяется в конфигурации Агента СМЭВ4 (подробнее в описании настроек протоколирования тел запросов и ответов в «Руководстве администратора Агента СМЭВ4»).</w:t>
      </w:r>
    </w:p>
    <w:p w14:paraId="1101A833" w14:textId="77777777" w:rsidR="002E3167" w:rsidRPr="003F5626" w:rsidRDefault="003F5626">
      <w:pPr>
        <w:pStyle w:val="4"/>
        <w:rPr>
          <w:lang w:val="ru-RU"/>
        </w:rPr>
      </w:pPr>
      <w:bookmarkStart w:id="425" w:name="_270d061ab14b9b1118628605b2fc5888"/>
      <w:bookmarkStart w:id="426" w:name="_Toc232062416"/>
      <w:bookmarkEnd w:id="423"/>
      <w:r w:rsidRPr="003F5626">
        <w:rPr>
          <w:lang w:val="ru-RU"/>
        </w:rPr>
        <w:t>3.7.3.2 Сохранение многосегментных данных</w:t>
      </w:r>
      <w:bookmarkEnd w:id="426"/>
    </w:p>
    <w:p w14:paraId="079E774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Сегменты данных (запроса, табличного параметра или ответа) агрегируются Агентом и сохраняются одним сообщением.</w:t>
      </w:r>
    </w:p>
    <w:p w14:paraId="6553CFD0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 этом для ответа на запрос печатной формы на каждый файл отчета формируется отдельное сообщение, например, если в ответе получены файлы отчета </w:t>
      </w:r>
      <w:r>
        <w:t>PDF</w:t>
      </w:r>
      <w:r w:rsidRPr="003F5626">
        <w:rPr>
          <w:lang w:val="ru-RU"/>
        </w:rPr>
        <w:t xml:space="preserve"> и </w:t>
      </w:r>
      <w:r>
        <w:t>XML</w:t>
      </w:r>
      <w:r w:rsidRPr="003F5626">
        <w:rPr>
          <w:lang w:val="ru-RU"/>
        </w:rPr>
        <w:t>, сохраняются два сообщения с типом ответ.</w:t>
      </w:r>
    </w:p>
    <w:p w14:paraId="5B584EA7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 использовании Поставщиком версии ПО Витрина данных ниже 2.0, по умолчанию каждый сегмент данных сохраняется отдельным сообщением. Если Агент запущен в одном экземпляре, возможно включение сохранения агрегированных данных в настройках Агента СМЭВ4 (подробнее в описании настроек протоколирования тел запросов и ответов в «Руководстве администратора Агента СМЭВ4»).</w:t>
      </w:r>
    </w:p>
    <w:p w14:paraId="65CE52AE" w14:textId="77777777" w:rsidR="002E3167" w:rsidRPr="003F5626" w:rsidRDefault="003F5626">
      <w:pPr>
        <w:pStyle w:val="4"/>
        <w:rPr>
          <w:lang w:val="ru-RU"/>
        </w:rPr>
      </w:pPr>
      <w:bookmarkStart w:id="427" w:name="_b6ca14e67448637c8bf1e583373efed4"/>
      <w:bookmarkStart w:id="428" w:name="_Toc232062417"/>
      <w:bookmarkEnd w:id="425"/>
      <w:r w:rsidRPr="003F5626">
        <w:rPr>
          <w:lang w:val="ru-RU"/>
        </w:rPr>
        <w:t>3.7.3.3 Блокировка передачи ответа, при невозможности сохранения</w:t>
      </w:r>
      <w:bookmarkEnd w:id="428"/>
    </w:p>
    <w:p w14:paraId="3746BA4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Реализована возможность блокировки передачи ответов на запросы, если не удалось сохранить данные ответа в БД </w:t>
      </w:r>
      <w:r>
        <w:t>ClickHouse</w:t>
      </w:r>
      <w:r w:rsidRPr="003F5626">
        <w:rPr>
          <w:lang w:val="ru-RU"/>
        </w:rPr>
        <w:t xml:space="preserve"> (недоступно при сохранении в </w:t>
      </w:r>
      <w:r>
        <w:t>log</w:t>
      </w:r>
      <w:r w:rsidRPr="003F5626">
        <w:rPr>
          <w:lang w:val="ru-RU"/>
        </w:rPr>
        <w:t>-файл).</w:t>
      </w:r>
    </w:p>
    <w:p w14:paraId="2F64D9D6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По умолчанию данная функция отключена, ответ на запрос передается в Ядро СМЭВ4 без проверки сохранения в БД.</w:t>
      </w:r>
    </w:p>
    <w:p w14:paraId="4B05A861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При необходимости проверка сохранения данных ответа перед отправкой может быть включена в настройках Агента СМЭВ4 (подробнее в описании настроек протоколирования тел запросов и ответов в «Руководстве администратора Агента СМЭВ4»).</w:t>
      </w:r>
    </w:p>
    <w:p w14:paraId="33196F93" w14:textId="77777777" w:rsidR="002E3167" w:rsidRPr="003F5626" w:rsidRDefault="003F5626">
      <w:pPr>
        <w:pStyle w:val="4"/>
        <w:rPr>
          <w:lang w:val="ru-RU"/>
        </w:rPr>
      </w:pPr>
      <w:bookmarkStart w:id="429" w:name="_f65ec61667aecc3d90a5ea92b4291388"/>
      <w:bookmarkStart w:id="430" w:name="_Toc232062418"/>
      <w:bookmarkEnd w:id="427"/>
      <w:r w:rsidRPr="003F5626">
        <w:rPr>
          <w:lang w:val="ru-RU"/>
        </w:rPr>
        <w:t>3.7.3.4 Опциональное сохранение тела ответа</w:t>
      </w:r>
      <w:bookmarkEnd w:id="430"/>
    </w:p>
    <w:p w14:paraId="71DA282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Реализована возможность сохранения идентифицирующей информации об ответе без сохранения тела ответа, при этом фиксируется признак частичного сохранения данных.</w:t>
      </w:r>
    </w:p>
    <w:p w14:paraId="59443504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Необходимость сохранения тела ответа регулируется настройкой в конфигурации Агента СМЭВ4 (подробнее в описании настроек протоколирования тел запросов и ответов в «Руководстве администратора Агента СМЭВ4»).</w:t>
      </w:r>
    </w:p>
    <w:p w14:paraId="28B2BF3C" w14:textId="77777777" w:rsidR="002E3167" w:rsidRPr="003F5626" w:rsidRDefault="003F5626">
      <w:pPr>
        <w:pStyle w:val="30"/>
        <w:rPr>
          <w:lang w:val="ru-RU"/>
        </w:rPr>
      </w:pPr>
      <w:bookmarkStart w:id="431" w:name="_6af72e9918513e8abc698ce8547eb8bf"/>
      <w:bookmarkStart w:id="432" w:name="_Toc232062419"/>
      <w:bookmarkEnd w:id="421"/>
      <w:bookmarkEnd w:id="429"/>
      <w:r w:rsidRPr="003F5626">
        <w:rPr>
          <w:lang w:val="ru-RU"/>
        </w:rPr>
        <w:t xml:space="preserve">3.7.4 Удаленная выгрузка данных, сохраненных в БД </w:t>
      </w:r>
      <w:r>
        <w:t>Clickhouse</w:t>
      </w:r>
      <w:bookmarkEnd w:id="432"/>
    </w:p>
    <w:p w14:paraId="6C5F2009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Для получения сохраненных данных из БД </w:t>
      </w:r>
      <w:r>
        <w:t>ClickHouse</w:t>
      </w:r>
      <w:r w:rsidRPr="003F5626">
        <w:rPr>
          <w:lang w:val="ru-RU"/>
        </w:rPr>
        <w:t xml:space="preserve"> возможно использование регламентированного запроса типа </w:t>
      </w:r>
      <w:r>
        <w:t>REST</w:t>
      </w:r>
      <w:r w:rsidRPr="003F5626">
        <w:rPr>
          <w:lang w:val="ru-RU"/>
        </w:rPr>
        <w:t xml:space="preserve">-сервис к ИС – владельцу хранилища </w:t>
      </w:r>
      <w:r>
        <w:t>ClickHouse</w:t>
      </w:r>
      <w:r w:rsidRPr="003F5626">
        <w:rPr>
          <w:lang w:val="ru-RU"/>
        </w:rPr>
        <w:t xml:space="preserve"> (далее – </w:t>
      </w:r>
      <w:r>
        <w:t>REST</w:t>
      </w:r>
      <w:r w:rsidRPr="003F5626">
        <w:rPr>
          <w:lang w:val="ru-RU"/>
        </w:rPr>
        <w:t>-сервис выгрузки).</w:t>
      </w:r>
    </w:p>
    <w:p w14:paraId="185CDECD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Удаленная выгрузка недоступна при сохранении данных в </w:t>
      </w:r>
      <w:r>
        <w:t>log</w:t>
      </w:r>
      <w:r w:rsidRPr="003F5626">
        <w:rPr>
          <w:lang w:val="ru-RU"/>
        </w:rPr>
        <w:t>-файл.</w:t>
      </w:r>
    </w:p>
    <w:p w14:paraId="3DDC16B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>Условия выполнения удаленной выгрузки данных:</w:t>
      </w:r>
    </w:p>
    <w:p w14:paraId="3F6160AC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 xml:space="preserve">Зарегистрирован </w:t>
      </w:r>
      <w:r w:rsidRPr="00491ECF">
        <w:t>REST</w:t>
      </w:r>
      <w:r w:rsidRPr="00501488">
        <w:rPr>
          <w:lang w:val="ru-RU"/>
        </w:rPr>
        <w:t xml:space="preserve">-сервис выгрузки для ИС Ответчика, Агент которой подключен к БД </w:t>
      </w:r>
      <w:r w:rsidRPr="00491ECF">
        <w:t>ClickHouse</w:t>
      </w:r>
      <w:r w:rsidRPr="00501488">
        <w:rPr>
          <w:lang w:val="ru-RU"/>
        </w:rPr>
        <w:t>;</w:t>
      </w:r>
    </w:p>
    <w:p w14:paraId="15C684AC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lastRenderedPageBreak/>
        <w:t xml:space="preserve">Спецификация </w:t>
      </w:r>
      <w:r w:rsidRPr="00491ECF">
        <w:t>OpenAPI</w:t>
      </w:r>
      <w:r w:rsidRPr="00501488">
        <w:rPr>
          <w:lang w:val="ru-RU"/>
        </w:rPr>
        <w:t xml:space="preserve">, описывающая </w:t>
      </w:r>
      <w:r w:rsidRPr="00491ECF">
        <w:t>REST</w:t>
      </w:r>
      <w:r w:rsidRPr="00501488">
        <w:rPr>
          <w:lang w:val="ru-RU"/>
        </w:rPr>
        <w:t xml:space="preserve">-сервис выгрузки, содержит методы выполнения запросов к БД </w:t>
      </w:r>
      <w:r w:rsidRPr="00491ECF">
        <w:t>ClickHouse</w:t>
      </w:r>
      <w:r w:rsidRPr="00501488">
        <w:rPr>
          <w:lang w:val="ru-RU"/>
        </w:rPr>
        <w:t>;</w:t>
      </w:r>
    </w:p>
    <w:p w14:paraId="7BDC7A52" w14:textId="77777777" w:rsidR="002E3167" w:rsidRPr="00501488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 xml:space="preserve">(если есть другие </w:t>
      </w:r>
      <w:r w:rsidRPr="00491ECF">
        <w:t>REST</w:t>
      </w:r>
      <w:r w:rsidRPr="00501488">
        <w:rPr>
          <w:lang w:val="ru-RU"/>
        </w:rPr>
        <w:t xml:space="preserve">-сервисы) На Агенте ИС Ответчика для запросов к </w:t>
      </w:r>
      <w:r w:rsidRPr="00491ECF">
        <w:t>REST</w:t>
      </w:r>
      <w:r w:rsidRPr="00501488">
        <w:rPr>
          <w:lang w:val="ru-RU"/>
        </w:rPr>
        <w:t xml:space="preserve">-сервису выгрузки настроена маршрутизация в БД </w:t>
      </w:r>
      <w:r w:rsidRPr="00491ECF">
        <w:t>ClickHouse</w:t>
      </w:r>
      <w:r w:rsidRPr="00501488">
        <w:rPr>
          <w:lang w:val="ru-RU"/>
        </w:rPr>
        <w:t xml:space="preserve"> (подробнее в описании настройки организации информационного обмена через </w:t>
      </w:r>
      <w:r w:rsidRPr="00491ECF">
        <w:t>API</w:t>
      </w:r>
      <w:r w:rsidRPr="00501488">
        <w:rPr>
          <w:lang w:val="ru-RU"/>
        </w:rPr>
        <w:t xml:space="preserve"> </w:t>
      </w:r>
      <w:r w:rsidRPr="00491ECF">
        <w:t>Gateway</w:t>
      </w:r>
      <w:r w:rsidRPr="00501488">
        <w:rPr>
          <w:lang w:val="ru-RU"/>
        </w:rPr>
        <w:t xml:space="preserve"> в «Руководстве администратора Агента СМЭВ4»);</w:t>
      </w:r>
    </w:p>
    <w:p w14:paraId="544D92B3" w14:textId="77777777" w:rsidR="002E3167" w:rsidRPr="003F5626" w:rsidRDefault="003F5626" w:rsidP="00491ECF">
      <w:pPr>
        <w:pStyle w:val="a"/>
        <w:rPr>
          <w:lang w:val="ru-RU"/>
        </w:rPr>
      </w:pPr>
      <w:r w:rsidRPr="00501488">
        <w:rPr>
          <w:lang w:val="ru-RU"/>
        </w:rPr>
        <w:t xml:space="preserve">ИС Инициатора выданы права на выполнение запросов к </w:t>
      </w:r>
      <w:r w:rsidRPr="00491ECF">
        <w:t>REST</w:t>
      </w:r>
      <w:r w:rsidRPr="00501488">
        <w:rPr>
          <w:lang w:val="ru-RU"/>
        </w:rPr>
        <w:t>-сервису выгрузки Ответчика</w:t>
      </w:r>
      <w:r w:rsidRPr="003F5626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13115"/>
      </w:tblGrid>
      <w:tr w:rsidR="002E3167" w:rsidRPr="00491ECF" w14:paraId="415822BB" w14:textId="77777777" w:rsidTr="002E3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F01C10F" w14:textId="77777777" w:rsidR="002E3167" w:rsidRPr="00491ECF" w:rsidRDefault="003F5626">
            <w:pPr>
              <w:keepNext/>
              <w:rPr>
                <w:sz w:val="24"/>
                <w:szCs w:val="24"/>
              </w:rPr>
            </w:pPr>
            <w:r w:rsidRPr="00491ECF">
              <w:rPr>
                <w:sz w:val="24"/>
                <w:szCs w:val="24"/>
              </w:rPr>
              <w:t>Примечание:</w:t>
            </w:r>
          </w:p>
        </w:tc>
      </w:tr>
      <w:tr w:rsidR="002E3167" w:rsidRPr="000842ED" w14:paraId="4997D98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D39484E" w14:textId="77777777" w:rsidR="002E3167" w:rsidRPr="00491ECF" w:rsidRDefault="003F5626">
            <w:pPr>
              <w:rPr>
                <w:sz w:val="24"/>
                <w:szCs w:val="24"/>
                <w:lang w:val="ru-RU"/>
              </w:rPr>
            </w:pPr>
            <w:r w:rsidRPr="00491ECF">
              <w:rPr>
                <w:sz w:val="24"/>
                <w:szCs w:val="24"/>
                <w:lang w:val="ru-RU"/>
              </w:rPr>
              <w:t xml:space="preserve">Для выполнения запросов к </w:t>
            </w:r>
            <w:r w:rsidRPr="00491ECF">
              <w:rPr>
                <w:sz w:val="24"/>
                <w:szCs w:val="24"/>
              </w:rPr>
              <w:t>REST</w:t>
            </w:r>
            <w:r w:rsidRPr="00491ECF">
              <w:rPr>
                <w:sz w:val="24"/>
                <w:szCs w:val="24"/>
                <w:lang w:val="ru-RU"/>
              </w:rPr>
              <w:t xml:space="preserve">-сервису выгрузки в качестве Инициатора и Ответчика должны использоваться разные ИС или одна ИС, Агенты которой имеют разные профили - </w:t>
            </w:r>
            <w:r w:rsidRPr="00491ECF">
              <w:rPr>
                <w:sz w:val="24"/>
                <w:szCs w:val="24"/>
              </w:rPr>
              <w:t>ApiGwConsumer</w:t>
            </w:r>
            <w:r w:rsidRPr="00491ECF">
              <w:rPr>
                <w:sz w:val="24"/>
                <w:szCs w:val="24"/>
                <w:lang w:val="ru-RU"/>
              </w:rPr>
              <w:t xml:space="preserve"> и </w:t>
            </w:r>
            <w:r w:rsidRPr="00491ECF">
              <w:rPr>
                <w:sz w:val="24"/>
                <w:szCs w:val="24"/>
              </w:rPr>
              <w:t>ApiGwProvider</w:t>
            </w:r>
            <w:r w:rsidRPr="00491ECF">
              <w:rPr>
                <w:sz w:val="24"/>
                <w:szCs w:val="24"/>
                <w:lang w:val="ru-RU"/>
              </w:rPr>
              <w:t xml:space="preserve"> (подробнее в описании общих настроек Агента в «Руководстве администратора Агента СМЭВ4»)</w:t>
            </w:r>
          </w:p>
        </w:tc>
      </w:tr>
    </w:tbl>
    <w:p w14:paraId="6180561F" w14:textId="77777777" w:rsidR="002E3167" w:rsidRPr="003F5626" w:rsidRDefault="002E3167">
      <w:pPr>
        <w:pStyle w:val="TableBottomMargin"/>
        <w:rPr>
          <w:lang w:val="ru-RU"/>
        </w:rPr>
      </w:pPr>
    </w:p>
    <w:p w14:paraId="1374D3CF" w14:textId="77777777" w:rsidR="002E3167" w:rsidRPr="003F5626" w:rsidRDefault="003F5626">
      <w:pPr>
        <w:pStyle w:val="afc"/>
        <w:rPr>
          <w:lang w:val="ru-RU"/>
        </w:rPr>
      </w:pPr>
      <w:r w:rsidRPr="003F5626">
        <w:rPr>
          <w:lang w:val="ru-RU"/>
        </w:rPr>
        <w:t xml:space="preserve">Пример спецификации </w:t>
      </w:r>
      <w:r>
        <w:t>OpenAPI</w:t>
      </w:r>
      <w:r w:rsidRPr="003F5626">
        <w:rPr>
          <w:lang w:val="ru-RU"/>
        </w:rPr>
        <w:t>:</w:t>
      </w:r>
    </w:p>
    <w:p w14:paraId="03EE58EF" w14:textId="77777777" w:rsidR="002E3167" w:rsidRPr="003F5626" w:rsidRDefault="003F5626">
      <w:pPr>
        <w:pStyle w:val="LiteralBlock"/>
        <w:shd w:val="clear" w:color="auto" w:fill="EEFFCC"/>
        <w:rPr>
          <w:lang w:val="ru-RU"/>
        </w:rPr>
      </w:pP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openapi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"3.0.2"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info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title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ClickHouse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Data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API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version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"1.0.0"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API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для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выполнения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запросов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к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ClickHouse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servers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url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http</w:t>
      </w:r>
      <w:r w:rsidRPr="003F5626">
        <w:rPr>
          <w:color w:val="4070A0"/>
          <w:lang w:val="ru-RU"/>
        </w:rPr>
        <w:t>://</w:t>
      </w:r>
      <w:r>
        <w:rPr>
          <w:color w:val="4070A0"/>
        </w:rPr>
        <w:t>localhost</w:t>
      </w:r>
      <w:r w:rsidRPr="003F5626">
        <w:rPr>
          <w:color w:val="4070A0"/>
          <w:lang w:val="ru-RU"/>
        </w:rPr>
        <w:t>:8123"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paths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b/>
          <w:color w:val="062873"/>
          <w:lang w:val="ru-RU"/>
        </w:rPr>
        <w:t>"/</w:t>
      </w:r>
      <w:r>
        <w:rPr>
          <w:b/>
          <w:color w:val="062873"/>
        </w:rPr>
        <w:t>query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post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summary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Выполнить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SQL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Отправляет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SQL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в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ClickHouse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и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получает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данные</w:t>
      </w:r>
      <w:r w:rsidRPr="003F5626">
        <w:rPr>
          <w:color w:val="4070A0"/>
          <w:lang w:val="ru-RU"/>
        </w:rPr>
        <w:t>."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parameters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[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in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query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name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query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schema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type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"\"</w:t>
      </w:r>
      <w:r>
        <w:rPr>
          <w:color w:val="4070A0"/>
        </w:rPr>
        <w:t>SQL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 xml:space="preserve"> (</w:t>
      </w:r>
      <w:r w:rsidRPr="003F5626">
        <w:rPr>
          <w:color w:val="4070A0"/>
          <w:lang w:val="ru-RU"/>
        </w:rPr>
        <w:t>можно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также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передать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в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теле</w:t>
      </w:r>
      <w:r w:rsidRPr="003F5626">
        <w:rPr>
          <w:color w:val="4070A0"/>
          <w:lang w:val="ru-RU"/>
        </w:rPr>
        <w:t>)\""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required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>
        <w:rPr>
          <w:b/>
          <w:color w:val="007020"/>
        </w:rPr>
        <w:t>false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lastRenderedPageBreak/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lang w:val="ru-RU"/>
        </w:rPr>
        <w:t>],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requestBody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SQL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content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text</w:t>
      </w:r>
      <w:r w:rsidRPr="003F5626">
        <w:rPr>
          <w:b/>
          <w:color w:val="062873"/>
          <w:lang w:val="ru-RU"/>
        </w:rPr>
        <w:t>/</w:t>
      </w:r>
      <w:r>
        <w:rPr>
          <w:b/>
          <w:color w:val="062873"/>
        </w:rPr>
        <w:t>plain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schema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type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string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example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SELECT</w:t>
      </w:r>
      <w:r w:rsidRPr="003F5626">
        <w:rPr>
          <w:color w:val="4070A0"/>
          <w:lang w:val="ru-RU"/>
        </w:rPr>
        <w:t xml:space="preserve"> * </w:t>
      </w:r>
      <w:r>
        <w:rPr>
          <w:color w:val="4070A0"/>
        </w:rPr>
        <w:t>FROM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my</w:t>
      </w:r>
      <w:r w:rsidRPr="003F5626">
        <w:rPr>
          <w:color w:val="4070A0"/>
          <w:lang w:val="ru-RU"/>
        </w:rPr>
        <w:t>_</w:t>
      </w:r>
      <w:r>
        <w:rPr>
          <w:color w:val="4070A0"/>
        </w:rPr>
        <w:t>table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LIMIT</w:t>
      </w:r>
      <w:r w:rsidRPr="003F5626">
        <w:rPr>
          <w:color w:val="4070A0"/>
          <w:lang w:val="ru-RU"/>
        </w:rPr>
        <w:t xml:space="preserve"> 10 </w:t>
      </w:r>
      <w:r>
        <w:rPr>
          <w:color w:val="4070A0"/>
        </w:rPr>
        <w:t>FORMAT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JSON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responses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b/>
          <w:color w:val="062873"/>
          <w:lang w:val="ru-RU"/>
        </w:rPr>
        <w:t>"200"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Данные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успешно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получены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content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application</w:t>
      </w:r>
      <w:r w:rsidRPr="003F5626">
        <w:rPr>
          <w:b/>
          <w:color w:val="062873"/>
          <w:lang w:val="ru-RU"/>
        </w:rPr>
        <w:t>/</w:t>
      </w:r>
      <w:r>
        <w:rPr>
          <w:b/>
          <w:color w:val="062873"/>
        </w:rPr>
        <w:t>json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schema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type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>
        <w:rPr>
          <w:color w:val="4070A0"/>
        </w:rPr>
        <w:t>object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t>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Результат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запроса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в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формате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JSON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b/>
          <w:color w:val="062873"/>
          <w:lang w:val="ru-RU"/>
        </w:rPr>
        <w:t>"400"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Ошибка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запроса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},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b/>
          <w:color w:val="062873"/>
          <w:lang w:val="ru-RU"/>
        </w:rPr>
        <w:t>"500"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lang w:val="ru-RU"/>
        </w:rPr>
        <w:t>{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  </w:t>
      </w:r>
      <w:r w:rsidRPr="003F5626">
        <w:rPr>
          <w:b/>
          <w:color w:val="062873"/>
          <w:lang w:val="ru-RU"/>
        </w:rPr>
        <w:t>"</w:t>
      </w:r>
      <w:r>
        <w:rPr>
          <w:b/>
          <w:color w:val="062873"/>
        </w:rPr>
        <w:t>description</w:t>
      </w:r>
      <w:r w:rsidRPr="003F5626">
        <w:rPr>
          <w:b/>
          <w:color w:val="062873"/>
          <w:lang w:val="ru-RU"/>
        </w:rPr>
        <w:t>"</w:t>
      </w:r>
      <w:r w:rsidRPr="003F5626">
        <w:rPr>
          <w:lang w:val="ru-RU"/>
        </w:rPr>
        <w:t>:</w:t>
      </w:r>
      <w:r w:rsidRPr="003F5626">
        <w:rPr>
          <w:color w:val="BBBBBB"/>
          <w:lang w:val="ru-RU"/>
        </w:rPr>
        <w:t xml:space="preserve"> </w:t>
      </w:r>
      <w:r w:rsidRPr="003F5626">
        <w:rPr>
          <w:color w:val="4070A0"/>
          <w:lang w:val="ru-RU"/>
        </w:rPr>
        <w:t>"</w:t>
      </w:r>
      <w:r w:rsidRPr="003F5626">
        <w:rPr>
          <w:color w:val="4070A0"/>
          <w:lang w:val="ru-RU"/>
        </w:rPr>
        <w:t>Ошибка</w:t>
      </w:r>
      <w:r w:rsidRPr="003F5626">
        <w:rPr>
          <w:color w:val="4070A0"/>
          <w:lang w:val="ru-RU"/>
        </w:rPr>
        <w:t xml:space="preserve"> </w:t>
      </w:r>
      <w:r w:rsidRPr="003F5626">
        <w:rPr>
          <w:color w:val="4070A0"/>
          <w:lang w:val="ru-RU"/>
        </w:rPr>
        <w:t>сервера</w:t>
      </w:r>
      <w:r w:rsidRPr="003F5626">
        <w:rPr>
          <w:color w:val="4070A0"/>
          <w:lang w:val="ru-RU"/>
        </w:rPr>
        <w:t xml:space="preserve"> </w:t>
      </w:r>
      <w:r>
        <w:rPr>
          <w:color w:val="4070A0"/>
        </w:rPr>
        <w:t>ClickHouse</w:t>
      </w:r>
      <w:r w:rsidRPr="003F5626">
        <w:rPr>
          <w:color w:val="4070A0"/>
          <w:lang w:val="ru-RU"/>
        </w:rPr>
        <w:t>"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  </w:t>
      </w:r>
      <w:r w:rsidRPr="003F5626">
        <w:rPr>
          <w:lang w:val="ru-RU"/>
        </w:rPr>
        <w:t>}</w:t>
      </w:r>
      <w:r w:rsidRPr="003F5626">
        <w:rPr>
          <w:lang w:val="ru-RU"/>
        </w:rPr>
        <w:br/>
      </w:r>
      <w:r w:rsidRPr="003F5626">
        <w:rPr>
          <w:color w:val="BBBBBB"/>
          <w:lang w:val="ru-RU"/>
        </w:rPr>
        <w:t xml:space="preserve">  </w:t>
      </w:r>
      <w:r w:rsidRPr="003F5626">
        <w:rPr>
          <w:lang w:val="ru-RU"/>
        </w:rPr>
        <w:t>}</w:t>
      </w:r>
      <w:r w:rsidRPr="003F5626">
        <w:rPr>
          <w:lang w:val="ru-RU"/>
        </w:rPr>
        <w:br/>
        <w:t>}</w:t>
      </w:r>
    </w:p>
    <w:p w14:paraId="69D68D28" w14:textId="77777777" w:rsidR="002E3167" w:rsidRDefault="003F5626">
      <w:pPr>
        <w:pStyle w:val="afc"/>
      </w:pPr>
      <w:r>
        <w:t>Пример запроса на выгрузку:</w:t>
      </w:r>
    </w:p>
    <w:p w14:paraId="66F22A8B" w14:textId="77777777" w:rsidR="002E3167" w:rsidRDefault="003F5626">
      <w:pPr>
        <w:pStyle w:val="LiteralBlock"/>
        <w:keepLines/>
        <w:shd w:val="clear" w:color="auto" w:fill="EEFFCC"/>
      </w:pPr>
      <w:r>
        <w:lastRenderedPageBreak/>
        <w:t>curl</w:t>
      </w:r>
      <w:r>
        <w:rPr>
          <w:color w:val="BBBBBB"/>
        </w:rPr>
        <w:t xml:space="preserve"> </w:t>
      </w:r>
      <w:r>
        <w:t>--location</w:t>
      </w:r>
      <w:r>
        <w:rPr>
          <w:color w:val="BBBBBB"/>
        </w:rPr>
        <w:t xml:space="preserve"> </w:t>
      </w:r>
      <w:r>
        <w:rPr>
          <w:color w:val="4070A0"/>
        </w:rPr>
        <w:t>'&lt;</w:t>
      </w:r>
      <w:r>
        <w:rPr>
          <w:color w:val="4070A0"/>
        </w:rPr>
        <w:t>адрес</w:t>
      </w:r>
      <w:r>
        <w:rPr>
          <w:color w:val="4070A0"/>
        </w:rPr>
        <w:t xml:space="preserve"> &gt;:&lt;</w:t>
      </w:r>
      <w:r>
        <w:rPr>
          <w:color w:val="4070A0"/>
        </w:rPr>
        <w:t>порт</w:t>
      </w:r>
      <w:r>
        <w:rPr>
          <w:color w:val="4070A0"/>
        </w:rPr>
        <w:t>&gt;/&lt;infSystemMnemonic&gt;/&lt;basepath&gt;/&lt;path&gt;'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--header</w:t>
      </w:r>
      <w:r>
        <w:rPr>
          <w:color w:val="BBBBBB"/>
        </w:rPr>
        <w:t xml:space="preserve"> </w:t>
      </w:r>
      <w:r>
        <w:rPr>
          <w:color w:val="4070A0"/>
        </w:rPr>
        <w:t>'Content-Type: text/plain'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--header</w:t>
      </w:r>
      <w:r>
        <w:rPr>
          <w:color w:val="BBBBBB"/>
        </w:rPr>
        <w:t xml:space="preserve"> </w:t>
      </w:r>
      <w:r>
        <w:rPr>
          <w:color w:val="4070A0"/>
        </w:rPr>
        <w:t>'Authorization: &lt;</w:t>
      </w:r>
      <w:r>
        <w:rPr>
          <w:color w:val="4070A0"/>
        </w:rPr>
        <w:t>…</w:t>
      </w:r>
      <w:r>
        <w:rPr>
          <w:color w:val="4070A0"/>
        </w:rPr>
        <w:t>&gt;'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  <w:t>--data</w:t>
      </w:r>
      <w:r>
        <w:rPr>
          <w:color w:val="BBBBBB"/>
        </w:rPr>
        <w:t xml:space="preserve"> </w:t>
      </w:r>
      <w:r>
        <w:rPr>
          <w:color w:val="4070A0"/>
        </w:rPr>
        <w:t>'select * from test1.LOGS limit 5 format JSON;'</w:t>
      </w:r>
    </w:p>
    <w:p w14:paraId="73570FBA" w14:textId="77777777" w:rsidR="002E3167" w:rsidRDefault="003F5626">
      <w:pPr>
        <w:pStyle w:val="afc"/>
      </w:pPr>
      <w:r>
        <w:t>где:</w:t>
      </w:r>
    </w:p>
    <w:p w14:paraId="6E034EB9" w14:textId="77777777" w:rsidR="002E3167" w:rsidRPr="003F5626" w:rsidRDefault="003F5626" w:rsidP="00491ECF">
      <w:pPr>
        <w:pStyle w:val="a"/>
        <w:rPr>
          <w:lang w:val="ru-RU"/>
        </w:rPr>
      </w:pP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адрес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&gt;:&lt;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порт</w:t>
      </w:r>
      <w:r w:rsidRPr="003F5626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3F5626">
        <w:rPr>
          <w:lang w:val="ru-RU"/>
        </w:rPr>
        <w:t xml:space="preserve"> - </w:t>
      </w:r>
      <w:r>
        <w:t>IP</w:t>
      </w:r>
      <w:r w:rsidRPr="003F5626">
        <w:rPr>
          <w:lang w:val="ru-RU"/>
        </w:rPr>
        <w:t>-адрес и порт Агента ИС Инициатора;</w:t>
      </w:r>
    </w:p>
    <w:p w14:paraId="0FF00EAA" w14:textId="77777777" w:rsidR="002E3167" w:rsidRPr="003F5626" w:rsidRDefault="003F5626" w:rsidP="00491ECF">
      <w:pPr>
        <w:pStyle w:val="a"/>
        <w:rPr>
          <w:lang w:val="ru-RU"/>
        </w:rPr>
      </w:pPr>
      <w:r w:rsidRPr="00491EC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&lt;infSystemMnemonic&gt; </w:t>
      </w:r>
      <w:r w:rsidRPr="003F5626">
        <w:rPr>
          <w:lang w:val="ru-RU"/>
        </w:rPr>
        <w:t xml:space="preserve">- мнемоника ИС - владельца </w:t>
      </w:r>
      <w:r>
        <w:t>REST</w:t>
      </w:r>
      <w:r w:rsidRPr="003F5626">
        <w:rPr>
          <w:lang w:val="ru-RU"/>
        </w:rPr>
        <w:t>-сервиса удаленной выгрузки и хранилища, из которого запрашиваются данные;</w:t>
      </w:r>
    </w:p>
    <w:p w14:paraId="076F4230" w14:textId="77777777" w:rsidR="002E3167" w:rsidRPr="003F5626" w:rsidRDefault="003F5626" w:rsidP="00491ECF">
      <w:pPr>
        <w:pStyle w:val="a"/>
        <w:rPr>
          <w:lang w:val="ru-RU"/>
        </w:rPr>
      </w:pPr>
      <w:r w:rsidRPr="00491ECF">
        <w:rPr>
          <w:rFonts w:ascii="Consolas" w:eastAsia="MS Gothic"/>
          <w:noProof/>
          <w:color w:val="E74C3C"/>
          <w:sz w:val="20"/>
          <w:szCs w:val="20"/>
          <w:lang w:val="ru-RU"/>
        </w:rPr>
        <w:t>/&lt;basepath&gt;</w:t>
      </w:r>
      <w:r w:rsidRPr="003F5626">
        <w:rPr>
          <w:lang w:val="ru-RU"/>
        </w:rPr>
        <w:t xml:space="preserve"> - префикс в </w:t>
      </w:r>
      <w:r>
        <w:t>URL</w:t>
      </w:r>
      <w:r w:rsidRPr="003F5626">
        <w:rPr>
          <w:lang w:val="ru-RU"/>
        </w:rPr>
        <w:t xml:space="preserve"> методов </w:t>
      </w:r>
      <w:r>
        <w:t>API</w:t>
      </w:r>
      <w:r w:rsidRPr="003F5626">
        <w:rPr>
          <w:lang w:val="ru-RU"/>
        </w:rPr>
        <w:t>;</w:t>
      </w:r>
    </w:p>
    <w:p w14:paraId="524AE847" w14:textId="77777777" w:rsidR="002E3167" w:rsidRDefault="003F5626" w:rsidP="00491ECF">
      <w:pPr>
        <w:pStyle w:val="a"/>
        <w:rPr>
          <w:lang w:val="ru-RU"/>
        </w:rPr>
      </w:pPr>
      <w:r w:rsidRPr="00491ECF">
        <w:rPr>
          <w:rFonts w:ascii="Consolas" w:eastAsia="MS Gothic"/>
          <w:noProof/>
          <w:color w:val="E74C3C"/>
          <w:sz w:val="20"/>
          <w:szCs w:val="20"/>
          <w:lang w:val="ru-RU"/>
        </w:rPr>
        <w:t>Authorization</w:t>
      </w:r>
      <w:r w:rsidRPr="003F5626">
        <w:rPr>
          <w:lang w:val="ru-RU"/>
        </w:rPr>
        <w:t xml:space="preserve"> - обязательный заголовок с данными для авторизации в БД </w:t>
      </w:r>
      <w:r>
        <w:t>ClickHouse</w:t>
      </w:r>
      <w:r w:rsidRPr="003F5626">
        <w:rPr>
          <w:lang w:val="ru-RU"/>
        </w:rPr>
        <w:t>.</w:t>
      </w:r>
    </w:p>
    <w:p w14:paraId="1EBDD884" w14:textId="77777777" w:rsidR="002E3167" w:rsidRPr="003F5626" w:rsidRDefault="003F5626">
      <w:pPr>
        <w:pStyle w:val="1"/>
        <w:rPr>
          <w:lang w:val="ru-RU"/>
        </w:rPr>
      </w:pPr>
      <w:bookmarkStart w:id="433" w:name="_3.8_Ограничение_информационных"/>
      <w:bookmarkStart w:id="434" w:name="_21f63a9a28bd53fef7af9dd7896c6d06"/>
      <w:bookmarkStart w:id="435" w:name="_a86c550883aed4783fa91b38298eba60"/>
      <w:bookmarkStart w:id="436" w:name="_Toc232062420"/>
      <w:bookmarkEnd w:id="321"/>
      <w:bookmarkEnd w:id="414"/>
      <w:bookmarkEnd w:id="431"/>
      <w:bookmarkEnd w:id="433"/>
      <w:r w:rsidRPr="003F5626">
        <w:rPr>
          <w:lang w:val="ru-RU"/>
        </w:rPr>
        <w:lastRenderedPageBreak/>
        <w:t>Приложение А Перечень типовых ошибок и пути их решения</w:t>
      </w:r>
      <w:bookmarkEnd w:id="436"/>
    </w:p>
    <w:p w14:paraId="742808EE" w14:textId="77777777" w:rsidR="002E3167" w:rsidRDefault="003F5626">
      <w:pPr>
        <w:pStyle w:val="TableCaption"/>
        <w:rPr>
          <w:lang w:val="ru-RU"/>
        </w:rPr>
      </w:pPr>
      <w:bookmarkStart w:id="437" w:name="_5f87c185f144514d4ca4c97c702b2a1f"/>
      <w:r w:rsidRPr="003F5626">
        <w:rPr>
          <w:lang w:val="ru-RU"/>
        </w:rPr>
        <w:t>Таблица 4.3 Ошибки при выполнении запросов от ИС Потребителя к Агенту СМЭВ4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843"/>
        <w:gridCol w:w="876"/>
        <w:gridCol w:w="4451"/>
        <w:gridCol w:w="3899"/>
        <w:gridCol w:w="4493"/>
      </w:tblGrid>
      <w:tr w:rsidR="00AE54C8" w:rsidRPr="00AE54C8" w14:paraId="4DD26C31" w14:textId="77777777" w:rsidTr="008C2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  <w:gridSpan w:val="2"/>
          </w:tcPr>
          <w:p w14:paraId="3EEB8F84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Код ошибки для ИС Потребителя</w:t>
            </w:r>
          </w:p>
        </w:tc>
        <w:tc>
          <w:tcPr>
            <w:tcW w:w="1150" w:type="pct"/>
            <w:vMerge w:val="restart"/>
          </w:tcPr>
          <w:p w14:paraId="6DED9AEF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Код ошибки в СЦЛ</w:t>
            </w:r>
          </w:p>
        </w:tc>
        <w:tc>
          <w:tcPr>
            <w:tcW w:w="1600" w:type="pct"/>
            <w:vMerge w:val="restart"/>
          </w:tcPr>
          <w:p w14:paraId="4F5DB6D0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Описание и возможные причины</w:t>
            </w:r>
          </w:p>
        </w:tc>
        <w:tc>
          <w:tcPr>
            <w:tcW w:w="1800" w:type="pct"/>
            <w:vMerge w:val="restart"/>
          </w:tcPr>
          <w:p w14:paraId="593B2A4B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Решение</w:t>
            </w:r>
          </w:p>
        </w:tc>
      </w:tr>
      <w:tr w:rsidR="00AE54C8" w:rsidRPr="00AE54C8" w14:paraId="06224C8C" w14:textId="77777777" w:rsidTr="008C2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" w:type="pct"/>
          </w:tcPr>
          <w:p w14:paraId="1C8D71B0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REST</w:t>
            </w:r>
          </w:p>
        </w:tc>
        <w:tc>
          <w:tcPr>
            <w:tcW w:w="200" w:type="pct"/>
          </w:tcPr>
          <w:p w14:paraId="794F3743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JDBC</w:t>
            </w:r>
          </w:p>
        </w:tc>
        <w:tc>
          <w:tcPr>
            <w:tcW w:w="1150" w:type="pct"/>
            <w:vMerge/>
          </w:tcPr>
          <w:p w14:paraId="6F080CBC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pct"/>
            <w:vMerge/>
          </w:tcPr>
          <w:p w14:paraId="22DD6AD4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pct"/>
            <w:vMerge/>
          </w:tcPr>
          <w:p w14:paraId="23581B76" w14:textId="77777777" w:rsidR="00AE54C8" w:rsidRPr="00AE54C8" w:rsidRDefault="00AE54C8" w:rsidP="00AE54C8">
            <w:pPr>
              <w:keepNext/>
              <w:spacing w:after="0"/>
              <w:rPr>
                <w:sz w:val="24"/>
                <w:szCs w:val="24"/>
              </w:rPr>
            </w:pPr>
          </w:p>
        </w:tc>
      </w:tr>
      <w:tr w:rsidR="00AE54C8" w:rsidRPr="000842ED" w14:paraId="1B3294B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6CDF3FB1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202</w:t>
            </w:r>
          </w:p>
        </w:tc>
        <w:tc>
          <w:tcPr>
            <w:tcW w:w="200" w:type="pct"/>
          </w:tcPr>
          <w:p w14:paraId="4B9B6947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n/a</w:t>
            </w:r>
          </w:p>
        </w:tc>
        <w:tc>
          <w:tcPr>
            <w:tcW w:w="1150" w:type="pct"/>
          </w:tcPr>
          <w:p w14:paraId="2422ABED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RESULT_NOT_FOUND_BY_ID</w:t>
            </w:r>
            <w:r w:rsidRPr="00AE54C8">
              <w:rPr>
                <w:lang w:val="en-US"/>
              </w:rPr>
              <w:t>;</w:t>
            </w:r>
          </w:p>
          <w:p w14:paraId="612A627C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RESULT_DELETED</w:t>
            </w:r>
            <w:r w:rsidRPr="00AE54C8">
              <w:t>.</w:t>
            </w:r>
          </w:p>
        </w:tc>
        <w:tc>
          <w:tcPr>
            <w:tcW w:w="1600" w:type="pct"/>
          </w:tcPr>
          <w:p w14:paraId="32112283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результат по заданному идентификатору SQL-запроса еще не поступил (для асинхронных запросов)</w:t>
            </w:r>
          </w:p>
        </w:tc>
        <w:tc>
          <w:tcPr>
            <w:tcW w:w="1800" w:type="pct"/>
          </w:tcPr>
          <w:p w14:paraId="5665D1E8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повторить запрос на получение результата асинхронного запроса позже</w:t>
            </w:r>
          </w:p>
        </w:tc>
      </w:tr>
      <w:tr w:rsidR="00AE54C8" w:rsidRPr="000842ED" w14:paraId="1206C461" w14:textId="77777777" w:rsidTr="008C297C">
        <w:tc>
          <w:tcPr>
            <w:tcW w:w="150" w:type="pct"/>
          </w:tcPr>
          <w:p w14:paraId="7E7FE560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400</w:t>
            </w:r>
          </w:p>
        </w:tc>
        <w:tc>
          <w:tcPr>
            <w:tcW w:w="200" w:type="pct"/>
          </w:tcPr>
          <w:p w14:paraId="0B8F9D39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17473, 17521, 17800</w:t>
            </w:r>
          </w:p>
        </w:tc>
        <w:tc>
          <w:tcPr>
            <w:tcW w:w="1150" w:type="pct"/>
          </w:tcPr>
          <w:p w14:paraId="1F8F453D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QUERY_NOT_VALID_CALL</w:t>
            </w:r>
            <w:r w:rsidRPr="00AE54C8">
              <w:rPr>
                <w:lang w:val="en-US"/>
              </w:rPr>
              <w:t xml:space="preserve"> ;</w:t>
            </w:r>
          </w:p>
          <w:p w14:paraId="565FEB1C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QUERY_NOT_SUPPORTED_YET</w:t>
            </w:r>
            <w:r w:rsidRPr="00AE54C8">
              <w:rPr>
                <w:lang w:val="en-US"/>
              </w:rPr>
              <w:t>;</w:t>
            </w:r>
          </w:p>
          <w:p w14:paraId="38CB629F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QUERY_NOT_SUPPORTED_ALREADY</w:t>
            </w:r>
            <w:r w:rsidRPr="00AE54C8">
              <w:t>.</w:t>
            </w:r>
          </w:p>
        </w:tc>
        <w:tc>
          <w:tcPr>
            <w:tcW w:w="1600" w:type="pct"/>
          </w:tcPr>
          <w:p w14:paraId="6D93323E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ошибка в запросе:</w:t>
            </w:r>
          </w:p>
          <w:p w14:paraId="42FB757A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400: ошибка в запросе, информация об ошибке содержится в параметре «error»;</w:t>
            </w:r>
          </w:p>
          <w:p w14:paraId="43D69406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17473: запрос не прошел проверку корректности;</w:t>
            </w:r>
          </w:p>
          <w:p w14:paraId="19F987B1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17521: заданный таймаут превышает допустимый;</w:t>
            </w:r>
          </w:p>
          <w:p w14:paraId="14D75F27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17800: запрос содержит указание на неподдерживаемую Витрину.</w:t>
            </w:r>
          </w:p>
        </w:tc>
        <w:tc>
          <w:tcPr>
            <w:tcW w:w="1800" w:type="pct"/>
          </w:tcPr>
          <w:p w14:paraId="256A2A72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скорректировать запрос в соответствии с:</w:t>
            </w:r>
          </w:p>
          <w:p w14:paraId="74EB11A1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описанием интерфейса Агента СМЭВ4;</w:t>
            </w:r>
          </w:p>
          <w:p w14:paraId="791052DC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описанием метаданных SQL-РЗ;</w:t>
            </w:r>
          </w:p>
          <w:p w14:paraId="4151384F" w14:textId="77777777" w:rsidR="00C448FA" w:rsidRDefault="00AE54C8" w:rsidP="00C448FA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спецификацией REST-сервиса ИС Ответчика.</w:t>
            </w:r>
          </w:p>
          <w:p w14:paraId="1D4CCE1A" w14:textId="35125B66" w:rsidR="00C448FA" w:rsidRDefault="00C448FA" w:rsidP="00C448FA">
            <w:pPr>
              <w:pStyle w:val="a"/>
              <w:numPr>
                <w:ilvl w:val="0"/>
                <w:numId w:val="0"/>
              </w:numPr>
              <w:ind w:left="88"/>
              <w:rPr>
                <w:szCs w:val="24"/>
              </w:rPr>
            </w:pPr>
            <w:r>
              <w:rPr>
                <w:szCs w:val="24"/>
              </w:rPr>
              <w:t xml:space="preserve">при выполнении запроса на получение </w:t>
            </w:r>
            <w:r>
              <w:rPr>
                <w:szCs w:val="24"/>
                <w:lang w:val="en-US"/>
              </w:rPr>
              <w:t>BLOB</w:t>
            </w:r>
            <w:r w:rsidRPr="00C448F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 ссылке: </w:t>
            </w:r>
          </w:p>
          <w:p w14:paraId="0247A80E" w14:textId="642A8A2A" w:rsidR="00C448FA" w:rsidRPr="00C448FA" w:rsidRDefault="00C448FA">
            <w:pPr>
              <w:pStyle w:val="a"/>
              <w:ind w:left="448"/>
              <w:rPr>
                <w:szCs w:val="24"/>
              </w:rPr>
            </w:pPr>
            <w:r>
              <w:rPr>
                <w:szCs w:val="24"/>
              </w:rPr>
              <w:t>использ</w:t>
            </w:r>
            <w:r w:rsidR="00F12412">
              <w:rPr>
                <w:szCs w:val="24"/>
              </w:rPr>
              <w:t>овать</w:t>
            </w:r>
            <w:r>
              <w:rPr>
                <w:szCs w:val="24"/>
              </w:rPr>
              <w:t xml:space="preserve"> корректн</w:t>
            </w:r>
            <w:r w:rsidR="00F12412">
              <w:rPr>
                <w:szCs w:val="24"/>
              </w:rPr>
              <w:t>ую</w:t>
            </w:r>
            <w:r>
              <w:rPr>
                <w:szCs w:val="24"/>
              </w:rPr>
              <w:t xml:space="preserve"> ссылка на получение </w:t>
            </w:r>
            <w:r>
              <w:rPr>
                <w:szCs w:val="24"/>
                <w:lang w:val="en-US"/>
              </w:rPr>
              <w:t>BLOB</w:t>
            </w:r>
            <w:r>
              <w:rPr>
                <w:szCs w:val="24"/>
              </w:rPr>
              <w:t xml:space="preserve"> </w:t>
            </w:r>
          </w:p>
        </w:tc>
      </w:tr>
      <w:tr w:rsidR="00AE54C8" w:rsidRPr="000842ED" w14:paraId="24408CA7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8A885EC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401</w:t>
            </w:r>
          </w:p>
        </w:tc>
        <w:tc>
          <w:tcPr>
            <w:tcW w:w="200" w:type="pct"/>
          </w:tcPr>
          <w:p w14:paraId="6426808E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17001</w:t>
            </w:r>
          </w:p>
        </w:tc>
        <w:tc>
          <w:tcPr>
            <w:tcW w:w="1150" w:type="pct"/>
          </w:tcPr>
          <w:p w14:paraId="341EAEEA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INTERNAL_ERROR</w:t>
            </w:r>
          </w:p>
        </w:tc>
        <w:tc>
          <w:tcPr>
            <w:tcW w:w="1600" w:type="pct"/>
          </w:tcPr>
          <w:p w14:paraId="18290CFE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ошибка аутентификации и авторизации:</w:t>
            </w:r>
          </w:p>
          <w:p w14:paraId="79E438C6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отсутствие подписи;</w:t>
            </w:r>
          </w:p>
          <w:p w14:paraId="4362EF3A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невалидный сертификат;</w:t>
            </w:r>
          </w:p>
          <w:p w14:paraId="4580621B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некорректная подпись;</w:t>
            </w:r>
          </w:p>
          <w:p w14:paraId="69407E12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 xml:space="preserve">в спецификации REST-сервиса ИС Ответчика присутствует </w:t>
            </w:r>
            <w:r w:rsidRPr="00AE54C8">
              <w:rPr>
                <w:szCs w:val="24"/>
              </w:rPr>
              <w:lastRenderedPageBreak/>
              <w:t xml:space="preserve">заголовок 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>X-PODD-CLIENT-SYSTEM-MNEMONIC</w:t>
            </w:r>
            <w:r w:rsidRPr="00AE54C8">
              <w:rPr>
                <w:szCs w:val="24"/>
              </w:rPr>
              <w:t>, в котором Инициатор передал значение, отличное от мнемоники своей ИС;</w:t>
            </w:r>
          </w:p>
          <w:p w14:paraId="275B1B46" w14:textId="77777777" w:rsidR="009E3CCE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потребитель заблокирован (ликвидация организации или отсутствие категории участника взаимодействия)</w:t>
            </w:r>
            <w:r w:rsidR="009E3CCE">
              <w:rPr>
                <w:szCs w:val="24"/>
              </w:rPr>
              <w:t>;</w:t>
            </w:r>
          </w:p>
          <w:p w14:paraId="6A3177B1" w14:textId="78461604" w:rsidR="00AE54C8" w:rsidRPr="00AE54C8" w:rsidRDefault="009E3CCE" w:rsidP="00AE54C8">
            <w:pPr>
              <w:pStyle w:val="a"/>
              <w:ind w:left="379"/>
              <w:rPr>
                <w:szCs w:val="24"/>
              </w:rPr>
            </w:pPr>
            <w:r>
              <w:rPr>
                <w:szCs w:val="24"/>
              </w:rPr>
              <w:t xml:space="preserve">некорректная ссылка на получение </w:t>
            </w:r>
            <w:r>
              <w:rPr>
                <w:szCs w:val="24"/>
                <w:lang w:val="en-US"/>
              </w:rPr>
              <w:t>BLOB</w:t>
            </w:r>
            <w:r w:rsidR="00AE54C8" w:rsidRPr="00AE54C8">
              <w:rPr>
                <w:szCs w:val="24"/>
              </w:rPr>
              <w:t>.</w:t>
            </w:r>
          </w:p>
        </w:tc>
        <w:tc>
          <w:tcPr>
            <w:tcW w:w="1800" w:type="pct"/>
          </w:tcPr>
          <w:p w14:paraId="06C9A482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lastRenderedPageBreak/>
              <w:t>проверить настройки Агента СМЭВ4 на соответствие Руководству Администратора Агента;</w:t>
            </w:r>
          </w:p>
          <w:p w14:paraId="00B8D597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 xml:space="preserve">указать мнемонику ИС, от которой выполняется запрос, в заголовке 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>X-PODD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>в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>случае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>блокировки</w:t>
            </w:r>
            <w:r w:rsidRPr="00AE54C8">
              <w:rPr>
                <w:rFonts w:ascii="Consolas" w:eastAsia="MS Gothic"/>
                <w:noProof/>
                <w:color w:val="E74C3C"/>
                <w:sz w:val="20"/>
              </w:rPr>
              <w:t xml:space="preserve"> -CLIENT-SYSTEM-MNEMONIC</w:t>
            </w:r>
            <w:r w:rsidRPr="00AE54C8">
              <w:rPr>
                <w:szCs w:val="24"/>
              </w:rPr>
              <w:t>;</w:t>
            </w:r>
          </w:p>
          <w:p w14:paraId="0BC6F1B5" w14:textId="77777777" w:rsidR="009E3CCE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lastRenderedPageBreak/>
              <w:t>обратиться в СЦ для уточнения причин блокировки</w:t>
            </w:r>
          </w:p>
          <w:p w14:paraId="4DE6A479" w14:textId="0C476B52" w:rsidR="00AE54C8" w:rsidRPr="00AE54C8" w:rsidRDefault="009E3CCE" w:rsidP="00AE54C8">
            <w:pPr>
              <w:pStyle w:val="a"/>
              <w:ind w:left="448"/>
              <w:rPr>
                <w:szCs w:val="24"/>
              </w:rPr>
            </w:pPr>
            <w:r>
              <w:rPr>
                <w:szCs w:val="24"/>
              </w:rPr>
              <w:t>использовать корректную ссылк</w:t>
            </w:r>
            <w:r w:rsidR="0097003D">
              <w:rPr>
                <w:szCs w:val="24"/>
              </w:rPr>
              <w:t>у</w:t>
            </w:r>
            <w:r>
              <w:rPr>
                <w:szCs w:val="24"/>
              </w:rPr>
              <w:t xml:space="preserve"> на получение </w:t>
            </w:r>
            <w:r>
              <w:rPr>
                <w:szCs w:val="24"/>
                <w:lang w:val="en-US"/>
              </w:rPr>
              <w:t>BLOB</w:t>
            </w:r>
            <w:r w:rsidR="00AE54C8" w:rsidRPr="00AE54C8">
              <w:rPr>
                <w:szCs w:val="24"/>
              </w:rPr>
              <w:t>.</w:t>
            </w:r>
          </w:p>
        </w:tc>
      </w:tr>
      <w:tr w:rsidR="00AE54C8" w:rsidRPr="000842ED" w14:paraId="49A45998" w14:textId="77777777" w:rsidTr="008C297C">
        <w:tc>
          <w:tcPr>
            <w:tcW w:w="150" w:type="pct"/>
          </w:tcPr>
          <w:p w14:paraId="5B60A7AD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lastRenderedPageBreak/>
              <w:t>403</w:t>
            </w:r>
          </w:p>
        </w:tc>
        <w:tc>
          <w:tcPr>
            <w:tcW w:w="200" w:type="pct"/>
          </w:tcPr>
          <w:p w14:paraId="260D7CDA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17472, 17404, 17405, 17406</w:t>
            </w:r>
          </w:p>
        </w:tc>
        <w:tc>
          <w:tcPr>
            <w:tcW w:w="1150" w:type="pct"/>
          </w:tcPr>
          <w:p w14:paraId="6E7B8B56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PERMISSION_NOT_FOUND</w:t>
            </w:r>
            <w:r w:rsidRPr="00AE54C8">
              <w:rPr>
                <w:lang w:val="en-US"/>
              </w:rPr>
              <w:t>;</w:t>
            </w:r>
          </w:p>
          <w:p w14:paraId="149D61C6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PERMISSION_BLOCKED</w:t>
            </w:r>
            <w:r w:rsidRPr="00AE54C8">
              <w:rPr>
                <w:lang w:val="en-US"/>
              </w:rPr>
              <w:t>.</w:t>
            </w:r>
          </w:p>
        </w:tc>
        <w:tc>
          <w:tcPr>
            <w:tcW w:w="1600" w:type="pct"/>
          </w:tcPr>
          <w:p w14:paraId="74BCA266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нет полномочий на выполнение запроса, в том числе при блокировке полномочий на стороне Поставщика</w:t>
            </w:r>
          </w:p>
        </w:tc>
        <w:tc>
          <w:tcPr>
            <w:tcW w:w="1800" w:type="pct"/>
          </w:tcPr>
          <w:p w14:paraId="03AF091C" w14:textId="7BD16C94" w:rsid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проверить наличие прав доступа к регламентированному запросу в ЛК УВ;</w:t>
            </w:r>
          </w:p>
          <w:p w14:paraId="1CCCC80E" w14:textId="2AECE03D" w:rsid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обратиться к Поставщику запроса за утверждением полномочий</w:t>
            </w:r>
            <w:r w:rsidR="00F12412">
              <w:rPr>
                <w:szCs w:val="24"/>
              </w:rPr>
              <w:t>;</w:t>
            </w:r>
          </w:p>
          <w:p w14:paraId="6CFD39EE" w14:textId="5F49986F" w:rsidR="00F12412" w:rsidRPr="00F12412" w:rsidRDefault="009E3CCE">
            <w:pPr>
              <w:pStyle w:val="a"/>
              <w:ind w:left="448"/>
              <w:rPr>
                <w:szCs w:val="24"/>
              </w:rPr>
            </w:pPr>
            <w:r>
              <w:rPr>
                <w:szCs w:val="24"/>
              </w:rPr>
              <w:t xml:space="preserve">использовать ссылку на получение </w:t>
            </w:r>
            <w:r>
              <w:rPr>
                <w:szCs w:val="24"/>
                <w:lang w:val="en-US"/>
              </w:rPr>
              <w:t>BLOB</w:t>
            </w:r>
            <w:r>
              <w:rPr>
                <w:szCs w:val="24"/>
              </w:rPr>
              <w:t>, запрошенную для данного Потребителя</w:t>
            </w:r>
            <w:r w:rsidR="00F12412">
              <w:rPr>
                <w:szCs w:val="24"/>
              </w:rPr>
              <w:t>.</w:t>
            </w:r>
          </w:p>
        </w:tc>
      </w:tr>
      <w:tr w:rsidR="00AE54C8" w:rsidRPr="000842ED" w14:paraId="3DDB5C3C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10DF90E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404</w:t>
            </w:r>
          </w:p>
        </w:tc>
        <w:tc>
          <w:tcPr>
            <w:tcW w:w="200" w:type="pct"/>
          </w:tcPr>
          <w:p w14:paraId="501869F3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n/a</w:t>
            </w:r>
          </w:p>
        </w:tc>
        <w:tc>
          <w:tcPr>
            <w:tcW w:w="1150" w:type="pct"/>
          </w:tcPr>
          <w:p w14:paraId="53A55D47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QUERY_NOT_FOUND</w:t>
            </w:r>
            <w:r w:rsidRPr="00AE54C8">
              <w:rPr>
                <w:lang w:val="en-US"/>
              </w:rPr>
              <w:t>;</w:t>
            </w:r>
          </w:p>
          <w:p w14:paraId="09F84A02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QUERY_VERSION_NOT_FOUND</w:t>
            </w:r>
            <w:r w:rsidRPr="00AE54C8">
              <w:rPr>
                <w:lang w:val="en-US"/>
              </w:rPr>
              <w:t>.</w:t>
            </w:r>
          </w:p>
        </w:tc>
        <w:tc>
          <w:tcPr>
            <w:tcW w:w="1600" w:type="pct"/>
          </w:tcPr>
          <w:p w14:paraId="153BE0B5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истекло время жизни ответа;</w:t>
            </w:r>
          </w:p>
          <w:p w14:paraId="35283926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спецификация REST-сервиса ИС Ответчика не зарегистрирована;</w:t>
            </w:r>
          </w:p>
          <w:p w14:paraId="632545E3" w14:textId="77777777" w:rsidR="00AE54C8" w:rsidRPr="00AE54C8" w:rsidRDefault="00AE54C8" w:rsidP="00AE54C8">
            <w:pPr>
              <w:pStyle w:val="a"/>
              <w:ind w:left="379"/>
              <w:rPr>
                <w:szCs w:val="24"/>
              </w:rPr>
            </w:pPr>
            <w:r w:rsidRPr="00AE54C8">
              <w:rPr>
                <w:szCs w:val="24"/>
              </w:rPr>
              <w:t>в Агенте отключена функция (профиль) Потребителя SQL-РЗ.</w:t>
            </w:r>
          </w:p>
        </w:tc>
        <w:tc>
          <w:tcPr>
            <w:tcW w:w="1800" w:type="pct"/>
          </w:tcPr>
          <w:p w14:paraId="27F70290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для асинхронных запросов повторить исходный запрос, при необходимости указав больший таймаут;</w:t>
            </w:r>
          </w:p>
          <w:p w14:paraId="4A2A13C5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проверить наличие спецификации REST-сервиса ИС Ответчика в ЛК УВ;</w:t>
            </w:r>
          </w:p>
          <w:p w14:paraId="4B455504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обновить настройки Агента СМЭВ4 в соответствии с Руководством Администратора Агента СМЭВ4.</w:t>
            </w:r>
          </w:p>
        </w:tc>
      </w:tr>
      <w:tr w:rsidR="00AE54C8" w:rsidRPr="000842ED" w14:paraId="7049C3F1" w14:textId="77777777" w:rsidTr="008C297C">
        <w:tc>
          <w:tcPr>
            <w:tcW w:w="150" w:type="pct"/>
          </w:tcPr>
          <w:p w14:paraId="236E4536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406</w:t>
            </w:r>
          </w:p>
        </w:tc>
        <w:tc>
          <w:tcPr>
            <w:tcW w:w="200" w:type="pct"/>
          </w:tcPr>
          <w:p w14:paraId="5861F32B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n/a</w:t>
            </w:r>
          </w:p>
        </w:tc>
        <w:tc>
          <w:tcPr>
            <w:tcW w:w="1150" w:type="pct"/>
          </w:tcPr>
          <w:p w14:paraId="40BAAE8F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QUERY_NOT_VALID_SPEC</w:t>
            </w:r>
          </w:p>
        </w:tc>
        <w:tc>
          <w:tcPr>
            <w:tcW w:w="1600" w:type="pct"/>
          </w:tcPr>
          <w:p w14:paraId="54C77A0A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 xml:space="preserve">неподдерживаемая версия </w:t>
            </w:r>
            <w:r w:rsidRPr="00AE54C8">
              <w:rPr>
                <w:sz w:val="24"/>
                <w:szCs w:val="24"/>
              </w:rPr>
              <w:lastRenderedPageBreak/>
              <w:t>протокола</w:t>
            </w:r>
          </w:p>
        </w:tc>
        <w:tc>
          <w:tcPr>
            <w:tcW w:w="1800" w:type="pct"/>
          </w:tcPr>
          <w:p w14:paraId="03A1C686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lastRenderedPageBreak/>
              <w:t xml:space="preserve">скорректировать запрос в соответствии с </w:t>
            </w:r>
            <w:r w:rsidRPr="00AE54C8">
              <w:rPr>
                <w:sz w:val="24"/>
                <w:szCs w:val="24"/>
              </w:rPr>
              <w:lastRenderedPageBreak/>
              <w:t>описанием интерфейса Агента СМЭВ4</w:t>
            </w:r>
          </w:p>
        </w:tc>
      </w:tr>
      <w:tr w:rsidR="001A0359" w:rsidRPr="000842ED" w14:paraId="2B7F79AE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88689D7" w14:textId="79D9C3D0" w:rsidR="001A0359" w:rsidRPr="00AE54C8" w:rsidRDefault="001A0359" w:rsidP="00AE54C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410</w:t>
            </w:r>
          </w:p>
        </w:tc>
        <w:tc>
          <w:tcPr>
            <w:tcW w:w="200" w:type="pct"/>
          </w:tcPr>
          <w:p w14:paraId="3C62D6CC" w14:textId="67DC8C22" w:rsidR="001A0359" w:rsidRPr="00AE54C8" w:rsidRDefault="00AA351F" w:rsidP="00AE54C8">
            <w:pPr>
              <w:spacing w:after="0"/>
              <w:rPr>
                <w:sz w:val="24"/>
                <w:szCs w:val="24"/>
              </w:rPr>
            </w:pPr>
            <w:r w:rsidRPr="00AA351F">
              <w:rPr>
                <w:sz w:val="24"/>
                <w:szCs w:val="24"/>
              </w:rPr>
              <w:t>17522</w:t>
            </w:r>
          </w:p>
        </w:tc>
        <w:tc>
          <w:tcPr>
            <w:tcW w:w="1150" w:type="pct"/>
          </w:tcPr>
          <w:p w14:paraId="36D713D8" w14:textId="159ECC6A" w:rsidR="001A0359" w:rsidRPr="00AE54C8" w:rsidRDefault="00AA351F" w:rsidP="00AE54C8">
            <w:pPr>
              <w:spacing w:after="0"/>
              <w:rPr>
                <w:rFonts w:ascii="Consolas" w:eastAsia="MS Gothic"/>
                <w:noProof/>
                <w:color w:val="E74C3C"/>
              </w:rPr>
            </w:pPr>
            <w:r w:rsidRPr="00AA351F">
              <w:rPr>
                <w:rFonts w:ascii="Consolas" w:eastAsia="MS Gothic"/>
                <w:noProof/>
                <w:color w:val="E74C3C"/>
              </w:rPr>
              <w:t>n/a</w:t>
            </w:r>
          </w:p>
        </w:tc>
        <w:tc>
          <w:tcPr>
            <w:tcW w:w="1600" w:type="pct"/>
          </w:tcPr>
          <w:p w14:paraId="74212719" w14:textId="3C75AB65" w:rsidR="001A0359" w:rsidRPr="009E3CCE" w:rsidRDefault="00F12412" w:rsidP="00AE54C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истекло время жизни для</w:t>
            </w:r>
            <w:r w:rsidR="009E3CCE">
              <w:rPr>
                <w:sz w:val="24"/>
                <w:szCs w:val="24"/>
              </w:rPr>
              <w:t xml:space="preserve"> ссылки на </w:t>
            </w:r>
            <w:r w:rsidR="009E3CCE">
              <w:rPr>
                <w:sz w:val="24"/>
                <w:szCs w:val="24"/>
                <w:lang w:val="en-US"/>
              </w:rPr>
              <w:t>BLOB</w:t>
            </w:r>
          </w:p>
        </w:tc>
        <w:tc>
          <w:tcPr>
            <w:tcW w:w="1800" w:type="pct"/>
          </w:tcPr>
          <w:p w14:paraId="36E5DDEC" w14:textId="52937B9A" w:rsidR="001A0359" w:rsidRPr="009E3CCE" w:rsidRDefault="009E3CCE" w:rsidP="00AE54C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запрос с новой ссылкой на </w:t>
            </w:r>
            <w:r>
              <w:rPr>
                <w:sz w:val="24"/>
                <w:szCs w:val="24"/>
                <w:lang w:val="en-US"/>
              </w:rPr>
              <w:t>BLOB</w:t>
            </w:r>
          </w:p>
        </w:tc>
      </w:tr>
      <w:tr w:rsidR="00AE54C8" w:rsidRPr="000842ED" w14:paraId="663B0EE4" w14:textId="77777777" w:rsidTr="008C297C">
        <w:tc>
          <w:tcPr>
            <w:tcW w:w="150" w:type="pct"/>
          </w:tcPr>
          <w:p w14:paraId="58EED668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429</w:t>
            </w:r>
          </w:p>
        </w:tc>
        <w:tc>
          <w:tcPr>
            <w:tcW w:w="200" w:type="pct"/>
          </w:tcPr>
          <w:p w14:paraId="5DA4364F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17471</w:t>
            </w:r>
          </w:p>
        </w:tc>
        <w:tc>
          <w:tcPr>
            <w:tcW w:w="1150" w:type="pct"/>
          </w:tcPr>
          <w:p w14:paraId="7FC46F6E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CONSUMER_IS_BLOCKED_BY_REQUEST_VOLUME</w:t>
            </w:r>
            <w:r w:rsidRPr="00AE54C8">
              <w:rPr>
                <w:lang w:val="en-US"/>
              </w:rPr>
              <w:t>;</w:t>
            </w:r>
          </w:p>
          <w:p w14:paraId="2DF3BD08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CONSUMER_IS_BLOCKED_BY_RESPONSE_VOLUME</w:t>
            </w:r>
            <w:r w:rsidRPr="00AE54C8">
              <w:rPr>
                <w:lang w:val="en-US"/>
              </w:rPr>
              <w:t>;</w:t>
            </w:r>
          </w:p>
          <w:p w14:paraId="7AA7AF4C" w14:textId="77777777" w:rsidR="00AE54C8" w:rsidRPr="00AE54C8" w:rsidRDefault="00AE54C8" w:rsidP="00AE54C8">
            <w:pPr>
              <w:spacing w:after="0"/>
              <w:rPr>
                <w:lang w:val="en-US"/>
              </w:rPr>
            </w:pPr>
            <w:r w:rsidRPr="00AE54C8">
              <w:rPr>
                <w:rFonts w:ascii="Consolas" w:eastAsia="MS Gothic"/>
                <w:noProof/>
                <w:color w:val="E74C3C"/>
                <w:lang w:val="en-US"/>
              </w:rPr>
              <w:t>CONSUMER_IS_BLOCKED_BY_COUNT</w:t>
            </w:r>
            <w:r w:rsidRPr="00AE54C8">
              <w:rPr>
                <w:lang w:val="en-US"/>
              </w:rPr>
              <w:t>.</w:t>
            </w:r>
          </w:p>
        </w:tc>
        <w:tc>
          <w:tcPr>
            <w:tcW w:w="1600" w:type="pct"/>
          </w:tcPr>
          <w:p w14:paraId="0DFCFD2F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ИС УВ временно заблокирована в связи с превышением лимитов</w:t>
            </w:r>
          </w:p>
        </w:tc>
        <w:tc>
          <w:tcPr>
            <w:tcW w:w="1800" w:type="pct"/>
          </w:tcPr>
          <w:p w14:paraId="3D89B03E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повторить запрос позже с меньшей частотой или меньшим объемом передаваемых данных</w:t>
            </w:r>
          </w:p>
        </w:tc>
      </w:tr>
      <w:tr w:rsidR="00AE54C8" w:rsidRPr="000842ED" w14:paraId="6A1ACA1A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2B72EE7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500</w:t>
            </w:r>
          </w:p>
        </w:tc>
        <w:tc>
          <w:tcPr>
            <w:tcW w:w="200" w:type="pct"/>
          </w:tcPr>
          <w:p w14:paraId="488F00E0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17001</w:t>
            </w:r>
          </w:p>
        </w:tc>
        <w:tc>
          <w:tcPr>
            <w:tcW w:w="1150" w:type="pct"/>
          </w:tcPr>
          <w:p w14:paraId="31216A9E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INTERNAL_ERROR</w:t>
            </w:r>
          </w:p>
        </w:tc>
        <w:tc>
          <w:tcPr>
            <w:tcW w:w="1600" w:type="pct"/>
          </w:tcPr>
          <w:p w14:paraId="6A0406B0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внутренняя ошибка</w:t>
            </w:r>
          </w:p>
        </w:tc>
        <w:tc>
          <w:tcPr>
            <w:tcW w:w="1800" w:type="pct"/>
          </w:tcPr>
          <w:p w14:paraId="37817F3B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действие в соответствии с текстом ошибки;</w:t>
            </w:r>
          </w:p>
          <w:p w14:paraId="7DFAC67B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проверить настройки Агента СМЭВ4 на соответствие Руководству Администратора Агента СМЭВ4;</w:t>
            </w:r>
          </w:p>
          <w:p w14:paraId="189D6AE6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обратиться в СЦ, в случае необходимости.</w:t>
            </w:r>
          </w:p>
        </w:tc>
      </w:tr>
      <w:tr w:rsidR="00AE54C8" w:rsidRPr="000842ED" w14:paraId="594DACF7" w14:textId="77777777" w:rsidTr="008C297C">
        <w:tc>
          <w:tcPr>
            <w:tcW w:w="150" w:type="pct"/>
          </w:tcPr>
          <w:p w14:paraId="20C82B67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408, 503</w:t>
            </w:r>
          </w:p>
        </w:tc>
        <w:tc>
          <w:tcPr>
            <w:tcW w:w="200" w:type="pct"/>
          </w:tcPr>
          <w:p w14:paraId="3A35CDBC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17520</w:t>
            </w:r>
          </w:p>
        </w:tc>
        <w:tc>
          <w:tcPr>
            <w:tcW w:w="1150" w:type="pct"/>
          </w:tcPr>
          <w:p w14:paraId="3D226B6E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CANCEL_BY_TIMEOUT</w:t>
            </w:r>
          </w:p>
        </w:tc>
        <w:tc>
          <w:tcPr>
            <w:tcW w:w="1600" w:type="pct"/>
          </w:tcPr>
          <w:p w14:paraId="6C803566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превышен таймаут на исполнение запроса</w:t>
            </w:r>
          </w:p>
        </w:tc>
        <w:tc>
          <w:tcPr>
            <w:tcW w:w="1800" w:type="pct"/>
          </w:tcPr>
          <w:p w14:paraId="0D8D6D1D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указать больший таймаут в запросе;</w:t>
            </w:r>
          </w:p>
          <w:p w14:paraId="059FAA1C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обратиться в СЦ, если ошибка регулярно повторяется.</w:t>
            </w:r>
          </w:p>
        </w:tc>
      </w:tr>
      <w:tr w:rsidR="00AE54C8" w:rsidRPr="000842ED" w14:paraId="009E9281" w14:textId="77777777" w:rsidTr="008C2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13F173CC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503</w:t>
            </w:r>
          </w:p>
        </w:tc>
        <w:tc>
          <w:tcPr>
            <w:tcW w:w="200" w:type="pct"/>
          </w:tcPr>
          <w:p w14:paraId="30F41A73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17503</w:t>
            </w:r>
          </w:p>
        </w:tc>
        <w:tc>
          <w:tcPr>
            <w:tcW w:w="1150" w:type="pct"/>
          </w:tcPr>
          <w:p w14:paraId="1FA7703E" w14:textId="77777777" w:rsidR="00AE54C8" w:rsidRPr="00AE54C8" w:rsidRDefault="00AE54C8" w:rsidP="00AE54C8">
            <w:pPr>
              <w:spacing w:after="0"/>
            </w:pPr>
            <w:r w:rsidRPr="00AE54C8">
              <w:rPr>
                <w:rFonts w:ascii="Consolas" w:eastAsia="MS Gothic"/>
                <w:noProof/>
                <w:color w:val="E74C3C"/>
              </w:rPr>
              <w:t>INTERNAL_ERROR</w:t>
            </w:r>
          </w:p>
        </w:tc>
        <w:tc>
          <w:tcPr>
            <w:tcW w:w="1600" w:type="pct"/>
          </w:tcPr>
          <w:p w14:paraId="7589B26B" w14:textId="77777777" w:rsidR="00AE54C8" w:rsidRPr="00AE54C8" w:rsidRDefault="00AE54C8" w:rsidP="00AE54C8">
            <w:pPr>
              <w:spacing w:after="0"/>
              <w:rPr>
                <w:sz w:val="24"/>
                <w:szCs w:val="24"/>
              </w:rPr>
            </w:pPr>
            <w:r w:rsidRPr="00AE54C8">
              <w:rPr>
                <w:sz w:val="24"/>
                <w:szCs w:val="24"/>
              </w:rPr>
              <w:t>Поставщик заблокирован (ликвидация организации или отсутствие категории участника взаимодействия)</w:t>
            </w:r>
            <w:r w:rsidR="00910416">
              <w:rPr>
                <w:sz w:val="24"/>
                <w:szCs w:val="24"/>
              </w:rPr>
              <w:t xml:space="preserve"> </w:t>
            </w:r>
            <w:hyperlink w:anchor="_3.1.2_Ограничение_информационных" w:history="1">
              <w:r w:rsidR="00180019">
                <w:rPr>
                  <w:rStyle w:val="ad"/>
                  <w:sz w:val="24"/>
                  <w:szCs w:val="24"/>
                </w:rPr>
                <w:t>Раздел 3.1.2</w:t>
              </w:r>
            </w:hyperlink>
          </w:p>
        </w:tc>
        <w:tc>
          <w:tcPr>
            <w:tcW w:w="1800" w:type="pct"/>
          </w:tcPr>
          <w:p w14:paraId="3E8EA00B" w14:textId="77777777" w:rsidR="00AE54C8" w:rsidRPr="00AE54C8" w:rsidRDefault="00AE54C8" w:rsidP="00AE54C8">
            <w:pPr>
              <w:pStyle w:val="a"/>
              <w:ind w:left="448"/>
              <w:rPr>
                <w:szCs w:val="24"/>
              </w:rPr>
            </w:pPr>
            <w:r w:rsidRPr="00AE54C8">
              <w:rPr>
                <w:szCs w:val="24"/>
              </w:rPr>
              <w:t>обратиться в СЦ для уточнения причин блокировки</w:t>
            </w:r>
          </w:p>
        </w:tc>
      </w:tr>
    </w:tbl>
    <w:p w14:paraId="5E66FD6F" w14:textId="77777777" w:rsidR="00AE54C8" w:rsidRDefault="00AE54C8" w:rsidP="00AE54C8">
      <w:pPr>
        <w:rPr>
          <w:lang w:val="ru-RU"/>
        </w:rPr>
      </w:pPr>
    </w:p>
    <w:p w14:paraId="3015695D" w14:textId="77777777" w:rsidR="00AE54C8" w:rsidRDefault="00AE54C8" w:rsidP="00AE54C8">
      <w:pPr>
        <w:rPr>
          <w:lang w:val="ru-RU"/>
        </w:rPr>
        <w:sectPr w:rsidR="00AE54C8" w:rsidSect="00AE54C8">
          <w:pgSz w:w="16840" w:h="11900" w:orient="landscape"/>
          <w:pgMar w:top="709" w:right="1559" w:bottom="1531" w:left="709" w:header="851" w:footer="992" w:gutter="0"/>
          <w:cols w:space="425"/>
          <w:titlePg/>
          <w:docGrid w:linePitch="400"/>
        </w:sectPr>
      </w:pPr>
    </w:p>
    <w:p w14:paraId="4077D227" w14:textId="77777777" w:rsidR="002E3167" w:rsidRDefault="003F5626">
      <w:pPr>
        <w:pStyle w:val="1"/>
      </w:pPr>
      <w:bookmarkStart w:id="438" w:name="_1e05ebfb5bca70e93889813fbf8966a5"/>
      <w:bookmarkStart w:id="439" w:name="_74ff911d735ef278b5c964852d0a4c70"/>
      <w:bookmarkStart w:id="440" w:name="_Toc232062421"/>
      <w:bookmarkEnd w:id="434"/>
      <w:bookmarkEnd w:id="435"/>
      <w:bookmarkEnd w:id="437"/>
      <w:r>
        <w:lastRenderedPageBreak/>
        <w:t>Термины и сокращения</w:t>
      </w:r>
      <w:bookmarkEnd w:id="440"/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08"/>
        <w:gridCol w:w="2443"/>
        <w:gridCol w:w="4799"/>
      </w:tblGrid>
      <w:tr w:rsidR="002E3167" w:rsidRPr="0012075E" w14:paraId="5080CF1B" w14:textId="77777777" w:rsidTr="00120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00" w:type="pct"/>
          </w:tcPr>
          <w:p w14:paraId="4FC5F2F1" w14:textId="77777777" w:rsidR="002E3167" w:rsidRPr="0012075E" w:rsidRDefault="003F5626" w:rsidP="0012075E">
            <w:pPr>
              <w:keepNext/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Сокращение</w:t>
            </w:r>
          </w:p>
        </w:tc>
        <w:tc>
          <w:tcPr>
            <w:tcW w:w="1150" w:type="pct"/>
          </w:tcPr>
          <w:p w14:paraId="7805DA0B" w14:textId="77777777" w:rsidR="002E3167" w:rsidRPr="0012075E" w:rsidRDefault="003F5626" w:rsidP="0012075E">
            <w:pPr>
              <w:keepNext/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Термин</w:t>
            </w:r>
          </w:p>
        </w:tc>
        <w:tc>
          <w:tcPr>
            <w:tcW w:w="2950" w:type="pct"/>
          </w:tcPr>
          <w:p w14:paraId="138AD7AD" w14:textId="77777777" w:rsidR="002E3167" w:rsidRPr="0012075E" w:rsidRDefault="003F5626" w:rsidP="0012075E">
            <w:pPr>
              <w:keepNext/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Определение</w:t>
            </w:r>
          </w:p>
        </w:tc>
      </w:tr>
      <w:tr w:rsidR="002E3167" w:rsidRPr="000842ED" w14:paraId="568C9BB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8960EA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Агент</w:t>
            </w:r>
          </w:p>
        </w:tc>
        <w:tc>
          <w:tcPr>
            <w:tcW w:w="1150" w:type="pct"/>
          </w:tcPr>
          <w:p w14:paraId="2FBE1B2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Агент СМЭВ4</w:t>
            </w:r>
          </w:p>
        </w:tc>
        <w:tc>
          <w:tcPr>
            <w:tcW w:w="2950" w:type="pct"/>
          </w:tcPr>
          <w:p w14:paraId="2B2571D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Типовое программное обеспечение, устанавливаемое в контуре ИС УВ и обеспечивающее сопряжение Витрин данных и ИС УВ с Ядром СМЭВ4</w:t>
            </w:r>
          </w:p>
        </w:tc>
      </w:tr>
      <w:tr w:rsidR="002E3167" w:rsidRPr="000842ED" w14:paraId="422298E6" w14:textId="77777777" w:rsidTr="002E3167">
        <w:tc>
          <w:tcPr>
            <w:tcW w:w="800" w:type="pct"/>
          </w:tcPr>
          <w:p w14:paraId="6B3FBE08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076A3C5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Актуальная версия</w:t>
            </w:r>
          </w:p>
        </w:tc>
        <w:tc>
          <w:tcPr>
            <w:tcW w:w="2950" w:type="pct"/>
          </w:tcPr>
          <w:p w14:paraId="1199537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Последняя среди действующих версия сущности (Модели данных Витрины, Регламентированного SQL-запроса)</w:t>
            </w:r>
          </w:p>
        </w:tc>
      </w:tr>
      <w:tr w:rsidR="002E3167" w:rsidRPr="000842ED" w14:paraId="6C6E286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45085A6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023FFD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Аналитический запрос</w:t>
            </w:r>
          </w:p>
        </w:tc>
        <w:tc>
          <w:tcPr>
            <w:tcW w:w="2950" w:type="pct"/>
          </w:tcPr>
          <w:p w14:paraId="601A4FA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Запрос, предполагающий обработку значительного числа строк в Витрине Поставщика данных СМЭВ4 и вычисление агрегатных функций или сравнение массивов данных</w:t>
            </w:r>
          </w:p>
        </w:tc>
      </w:tr>
      <w:tr w:rsidR="002E3167" w:rsidRPr="000842ED" w14:paraId="73A8416C" w14:textId="77777777" w:rsidTr="002E3167">
        <w:tc>
          <w:tcPr>
            <w:tcW w:w="800" w:type="pct"/>
          </w:tcPr>
          <w:p w14:paraId="59120CB4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247E424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Бинарный протокол</w:t>
            </w:r>
          </w:p>
        </w:tc>
        <w:tc>
          <w:tcPr>
            <w:tcW w:w="2950" w:type="pct"/>
          </w:tcPr>
          <w:p w14:paraId="1AC0DB4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Протокол, в котором для передачи данных используются нетекстовые символы</w:t>
            </w:r>
          </w:p>
        </w:tc>
      </w:tr>
      <w:tr w:rsidR="002E3167" w:rsidRPr="000842ED" w14:paraId="4B50100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8E2D34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БЛОБ (BLOB)</w:t>
            </w:r>
          </w:p>
        </w:tc>
        <w:tc>
          <w:tcPr>
            <w:tcW w:w="1150" w:type="pct"/>
          </w:tcPr>
          <w:p w14:paraId="50CF4AB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(Большой) Двоичный объект</w:t>
            </w:r>
          </w:p>
        </w:tc>
        <w:tc>
          <w:tcPr>
            <w:tcW w:w="2950" w:type="pct"/>
          </w:tcPr>
          <w:p w14:paraId="3B73249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Тип данных, значение которого представляет собой массив байт, размер которого существенно превышает размер базовых скалярных типов (int, float, double, date)</w:t>
            </w:r>
          </w:p>
        </w:tc>
      </w:tr>
      <w:tr w:rsidR="002E3167" w:rsidRPr="000842ED" w14:paraId="2E5D7AE8" w14:textId="77777777" w:rsidTr="002E3167">
        <w:tc>
          <w:tcPr>
            <w:tcW w:w="800" w:type="pct"/>
          </w:tcPr>
          <w:p w14:paraId="5983751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Витрина</w:t>
            </w:r>
          </w:p>
        </w:tc>
        <w:tc>
          <w:tcPr>
            <w:tcW w:w="1150" w:type="pct"/>
          </w:tcPr>
          <w:p w14:paraId="2330EFE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Витрина данных</w:t>
            </w:r>
          </w:p>
        </w:tc>
        <w:tc>
          <w:tcPr>
            <w:tcW w:w="2950" w:type="pct"/>
          </w:tcPr>
          <w:p w14:paraId="2770D30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с использованием СМЭВ4</w:t>
            </w:r>
          </w:p>
        </w:tc>
      </w:tr>
      <w:tr w:rsidR="002E3167" w:rsidRPr="000842ED" w14:paraId="57B1099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340E04F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14:paraId="7AEA223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Виртуальный кластер</w:t>
            </w:r>
          </w:p>
        </w:tc>
        <w:tc>
          <w:tcPr>
            <w:tcW w:w="2950" w:type="pct"/>
          </w:tcPr>
          <w:p w14:paraId="032FB14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Логическая абстракция, которая объединяет множество однотипных, но физически разделенных источников данных (витрин) в единый виртуальный объект, что позволяет пользователям работать с группой распределенных витрин так, как будто это централизованный источник данных</w:t>
            </w:r>
          </w:p>
        </w:tc>
      </w:tr>
      <w:tr w:rsidR="002E3167" w:rsidRPr="000842ED" w14:paraId="2CA49559" w14:textId="77777777" w:rsidTr="002E3167">
        <w:tc>
          <w:tcPr>
            <w:tcW w:w="800" w:type="pct"/>
          </w:tcPr>
          <w:p w14:paraId="3DC90DE4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526CB3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Действующая версия</w:t>
            </w:r>
          </w:p>
        </w:tc>
        <w:tc>
          <w:tcPr>
            <w:tcW w:w="2950" w:type="pct"/>
          </w:tcPr>
          <w:p w14:paraId="1C4F636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Версия сущности (Модели данных Витрины, Регламентированного SQL-запроса), для которой срок начала поддержки наступил, а срок окончания поддержки или не наступил, или не задан</w:t>
            </w:r>
          </w:p>
        </w:tc>
      </w:tr>
      <w:tr w:rsidR="004310AB" w:rsidRPr="000842ED" w14:paraId="49E642C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370BE5F" w14:textId="77777777" w:rsidR="004310AB" w:rsidRPr="0012075E" w:rsidRDefault="004310AB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74409B1" w14:textId="7DB39281" w:rsidR="004310AB" w:rsidRPr="0012075E" w:rsidRDefault="004310AB" w:rsidP="0012075E">
            <w:pPr>
              <w:spacing w:after="0"/>
              <w:rPr>
                <w:sz w:val="24"/>
                <w:szCs w:val="24"/>
              </w:rPr>
            </w:pPr>
            <w:r w:rsidRPr="004310AB">
              <w:rPr>
                <w:sz w:val="24"/>
                <w:szCs w:val="24"/>
              </w:rPr>
              <w:t>Датасорс</w:t>
            </w:r>
          </w:p>
        </w:tc>
        <w:tc>
          <w:tcPr>
            <w:tcW w:w="2950" w:type="pct"/>
          </w:tcPr>
          <w:p w14:paraId="6834BA91" w14:textId="328499E6" w:rsidR="004310AB" w:rsidRPr="004310AB" w:rsidRDefault="004310AB" w:rsidP="0012075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4310AB">
              <w:rPr>
                <w:sz w:val="24"/>
                <w:szCs w:val="24"/>
              </w:rPr>
              <w:t>лемент хранилища данных, который имеет уникальное имя и является СУБД или кластером СУБД</w:t>
            </w:r>
            <w:r>
              <w:rPr>
                <w:sz w:val="24"/>
                <w:szCs w:val="24"/>
              </w:rPr>
              <w:t xml:space="preserve"> (подробнее в </w:t>
            </w:r>
            <w:r>
              <w:rPr>
                <w:sz w:val="24"/>
                <w:szCs w:val="24"/>
              </w:rPr>
              <w:lastRenderedPageBreak/>
              <w:t xml:space="preserve">документации </w:t>
            </w:r>
            <w:r w:rsidR="00A03461" w:rsidRPr="000842ED">
              <w:rPr>
                <w:color w:val="auto"/>
              </w:rPr>
              <w:t>Prostore</w:t>
            </w:r>
            <w:r w:rsidR="00A03461">
              <w:rPr>
                <w:rStyle w:val="af8"/>
                <w:sz w:val="24"/>
                <w:szCs w:val="24"/>
              </w:rPr>
              <w:footnoteReference w:id="7"/>
            </w:r>
            <w:r w:rsidR="00A03461">
              <w:rPr>
                <w:sz w:val="24"/>
                <w:szCs w:val="24"/>
              </w:rPr>
              <w:t>)</w:t>
            </w:r>
          </w:p>
        </w:tc>
      </w:tr>
      <w:tr w:rsidR="002E3167" w:rsidRPr="000842ED" w14:paraId="5A3959E6" w14:textId="77777777" w:rsidTr="002E3167">
        <w:tc>
          <w:tcPr>
            <w:tcW w:w="800" w:type="pct"/>
          </w:tcPr>
          <w:p w14:paraId="41023CA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ЕИП НСУД (ФГИС «ЕИП НСУД»)</w:t>
            </w:r>
          </w:p>
        </w:tc>
        <w:tc>
          <w:tcPr>
            <w:tcW w:w="1150" w:type="pct"/>
          </w:tcPr>
          <w:p w14:paraId="0DDD3A1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Федеральная государственная информационная система «Единая информационная платформа национальной системы управления данными»</w:t>
            </w:r>
          </w:p>
        </w:tc>
        <w:tc>
          <w:tcPr>
            <w:tcW w:w="2950" w:type="pct"/>
          </w:tcPr>
          <w:p w14:paraId="7B0A6E60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37FEF57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53AC4A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ЕСКС</w:t>
            </w:r>
          </w:p>
        </w:tc>
        <w:tc>
          <w:tcPr>
            <w:tcW w:w="1150" w:type="pct"/>
          </w:tcPr>
          <w:p w14:paraId="1A978E1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Единая система контекстных справок</w:t>
            </w:r>
          </w:p>
        </w:tc>
        <w:tc>
          <w:tcPr>
            <w:tcW w:w="2950" w:type="pct"/>
          </w:tcPr>
          <w:p w14:paraId="4333DF0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Доступна по адресу - </w:t>
            </w:r>
            <w:hyperlink r:id="rId39">
              <w:r w:rsidRPr="0012075E">
                <w:rPr>
                  <w:rStyle w:val="ad"/>
                  <w:sz w:val="24"/>
                  <w:szCs w:val="24"/>
                </w:rPr>
                <w:t>https://info.gosuslugi.ru/esks/</w:t>
              </w:r>
            </w:hyperlink>
          </w:p>
        </w:tc>
      </w:tr>
      <w:tr w:rsidR="002E3167" w:rsidRPr="000842ED" w14:paraId="1555E3A1" w14:textId="77777777" w:rsidTr="002E3167">
        <w:tc>
          <w:tcPr>
            <w:tcW w:w="800" w:type="pct"/>
          </w:tcPr>
          <w:p w14:paraId="4B1CAB3B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25E1C2B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к Витрине данных Поставщика также: SQL-запрос</w:t>
            </w:r>
          </w:p>
        </w:tc>
        <w:tc>
          <w:tcPr>
            <w:tcW w:w="2950" w:type="pct"/>
          </w:tcPr>
          <w:p w14:paraId="60F7968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Произвольный или регламентированный запрос к данным, сформулированный на языке SQL</w:t>
            </w:r>
          </w:p>
        </w:tc>
      </w:tr>
      <w:tr w:rsidR="002E3167" w:rsidRPr="000842ED" w14:paraId="4ECB633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B0A4845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74833C0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к REST-сервису ИС Ответчика</w:t>
            </w:r>
          </w:p>
        </w:tc>
        <w:tc>
          <w:tcPr>
            <w:tcW w:w="2950" w:type="pct"/>
          </w:tcPr>
          <w:p w14:paraId="69A3DFB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Запрос, сформированный в соответствии со спецификацией OpenAPI REST-сервиса ИС Ответчика</w:t>
            </w:r>
          </w:p>
        </w:tc>
      </w:tr>
      <w:tr w:rsidR="002E3167" w:rsidRPr="000842ED" w14:paraId="41D9F2AD" w14:textId="77777777" w:rsidTr="002E3167">
        <w:tc>
          <w:tcPr>
            <w:tcW w:w="800" w:type="pct"/>
          </w:tcPr>
          <w:p w14:paraId="6BA979EF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FB7C0E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с надстройками</w:t>
            </w:r>
          </w:p>
        </w:tc>
        <w:tc>
          <w:tcPr>
            <w:tcW w:w="2950" w:type="pct"/>
          </w:tcPr>
          <w:p w14:paraId="2771551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с использованием SQL-РЗ с дополнительными условиями фильтрации и операциями над получаемыми данными (order by, limit, where, перечисление полей вместо * и любые другие запросы отличные от select * from &lt;мнемоника Витрины&gt;.&lt;версия Регламентированного SQL-запроса (опционально)&gt;.&lt;мнемоника Регламентированного SQL-запроса&gt; (&lt;параметры&gt;))</w:t>
            </w:r>
          </w:p>
        </w:tc>
      </w:tr>
      <w:tr w:rsidR="002E3167" w:rsidRPr="000842ED" w14:paraId="6231475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13FADD6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2FCE68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Инициатор</w:t>
            </w:r>
          </w:p>
        </w:tc>
        <w:tc>
          <w:tcPr>
            <w:tcW w:w="2950" w:type="pct"/>
          </w:tcPr>
          <w:p w14:paraId="1B247F3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Участник взаимодействия, который формирует исходный запрос к REST-сервису ИС Ответчика для передачи через СМЭВ4 и может являться источником данных</w:t>
            </w:r>
          </w:p>
        </w:tc>
      </w:tr>
      <w:tr w:rsidR="002E3167" w:rsidRPr="0012075E" w14:paraId="5F5C50C4" w14:textId="77777777" w:rsidTr="002E3167">
        <w:tc>
          <w:tcPr>
            <w:tcW w:w="800" w:type="pct"/>
          </w:tcPr>
          <w:p w14:paraId="178A665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ИС</w:t>
            </w:r>
          </w:p>
        </w:tc>
        <w:tc>
          <w:tcPr>
            <w:tcW w:w="1150" w:type="pct"/>
          </w:tcPr>
          <w:p w14:paraId="3385D98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2950" w:type="pct"/>
          </w:tcPr>
          <w:p w14:paraId="30F5C391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7E3DDAC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39346C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ИС УВ</w:t>
            </w:r>
          </w:p>
        </w:tc>
        <w:tc>
          <w:tcPr>
            <w:tcW w:w="1150" w:type="pct"/>
          </w:tcPr>
          <w:p w14:paraId="740FC08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Информационная система Участника взаимодействия</w:t>
            </w:r>
          </w:p>
        </w:tc>
        <w:tc>
          <w:tcPr>
            <w:tcW w:w="2950" w:type="pct"/>
          </w:tcPr>
          <w:p w14:paraId="1B5A9CCB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2866F7C4" w14:textId="77777777" w:rsidTr="002E3167">
        <w:tc>
          <w:tcPr>
            <w:tcW w:w="800" w:type="pct"/>
          </w:tcPr>
          <w:p w14:paraId="2600007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ИУА</w:t>
            </w:r>
          </w:p>
        </w:tc>
        <w:tc>
          <w:tcPr>
            <w:tcW w:w="1150" w:type="pct"/>
          </w:tcPr>
          <w:p w14:paraId="691F3B0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ППО «Адаптер СМЭВ3»</w:t>
            </w:r>
          </w:p>
        </w:tc>
        <w:tc>
          <w:tcPr>
            <w:tcW w:w="2950" w:type="pct"/>
          </w:tcPr>
          <w:p w14:paraId="6E28A5A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ППО «Адаптер единого электронного сервиса СМЭВ»</w:t>
            </w:r>
          </w:p>
        </w:tc>
      </w:tr>
      <w:tr w:rsidR="002E3167" w:rsidRPr="0012075E" w14:paraId="492131B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13BF1C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ИЭП</w:t>
            </w:r>
          </w:p>
        </w:tc>
        <w:tc>
          <w:tcPr>
            <w:tcW w:w="1150" w:type="pct"/>
          </w:tcPr>
          <w:p w14:paraId="43B7DF8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Инфраструктура электронного правительства</w:t>
            </w:r>
          </w:p>
        </w:tc>
        <w:tc>
          <w:tcPr>
            <w:tcW w:w="2950" w:type="pct"/>
          </w:tcPr>
          <w:p w14:paraId="0007DFCB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26E39BB8" w14:textId="77777777" w:rsidTr="002E3167">
        <w:tc>
          <w:tcPr>
            <w:tcW w:w="800" w:type="pct"/>
          </w:tcPr>
          <w:p w14:paraId="197DBB9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КЦР</w:t>
            </w:r>
          </w:p>
        </w:tc>
        <w:tc>
          <w:tcPr>
            <w:tcW w:w="1150" w:type="pct"/>
          </w:tcPr>
          <w:p w14:paraId="07932DA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Конструктор цифровых регламентов</w:t>
            </w:r>
          </w:p>
        </w:tc>
        <w:tc>
          <w:tcPr>
            <w:tcW w:w="2950" w:type="pct"/>
          </w:tcPr>
          <w:p w14:paraId="344A7126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6170CE8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4D99E5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ЛК УВ</w:t>
            </w:r>
          </w:p>
        </w:tc>
        <w:tc>
          <w:tcPr>
            <w:tcW w:w="1150" w:type="pct"/>
          </w:tcPr>
          <w:p w14:paraId="2B9B2CF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Личный кабинет участника взаимодействия</w:t>
            </w:r>
          </w:p>
        </w:tc>
        <w:tc>
          <w:tcPr>
            <w:tcW w:w="2950" w:type="pct"/>
          </w:tcPr>
          <w:p w14:paraId="7B17F72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Система, предназначенная для управления информационными системами и мониторинга информационных обменов в СМЭВ3 и СМЭВ4 участниками взаимодействия</w:t>
            </w:r>
          </w:p>
        </w:tc>
      </w:tr>
      <w:tr w:rsidR="002E3167" w:rsidRPr="000842ED" w14:paraId="5F36C9E7" w14:textId="77777777" w:rsidTr="002E3167">
        <w:tc>
          <w:tcPr>
            <w:tcW w:w="800" w:type="pct"/>
          </w:tcPr>
          <w:p w14:paraId="3FB028EC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41EC6B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Мнемоника Витрины</w:t>
            </w:r>
          </w:p>
        </w:tc>
        <w:tc>
          <w:tcPr>
            <w:tcW w:w="2950" w:type="pct"/>
          </w:tcPr>
          <w:p w14:paraId="0BB94FC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Уникальное строковое значение, определяющее модель данных Витрины</w:t>
            </w:r>
          </w:p>
        </w:tc>
      </w:tr>
      <w:tr w:rsidR="002E3167" w:rsidRPr="000842ED" w14:paraId="3CE56D2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3EC94BC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3612C6C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Мнемоника регламентированного SQL-запроса</w:t>
            </w:r>
          </w:p>
        </w:tc>
        <w:tc>
          <w:tcPr>
            <w:tcW w:w="2950" w:type="pct"/>
          </w:tcPr>
          <w:p w14:paraId="0960183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Уникальное (в рамках модели данных Витрины) строковое значение, определяющее регламентированный SQL-запрос.</w:t>
            </w:r>
          </w:p>
          <w:p w14:paraId="468D7C4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Является частью полной мнемоники Регламентированного SQL-запроса</w:t>
            </w:r>
          </w:p>
        </w:tc>
      </w:tr>
      <w:tr w:rsidR="002E3167" w:rsidRPr="000842ED" w14:paraId="109A29BE" w14:textId="77777777" w:rsidTr="002E3167">
        <w:tc>
          <w:tcPr>
            <w:tcW w:w="800" w:type="pct"/>
          </w:tcPr>
          <w:p w14:paraId="48998EAB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4603089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Мнемоника таблицы</w:t>
            </w:r>
          </w:p>
        </w:tc>
        <w:tc>
          <w:tcPr>
            <w:tcW w:w="2950" w:type="pct"/>
          </w:tcPr>
          <w:p w14:paraId="7D6E6EB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Уникальное строковое значение, определяющее таблицу данных в рамках модели данных Витрины</w:t>
            </w:r>
          </w:p>
        </w:tc>
      </w:tr>
      <w:tr w:rsidR="002E3167" w:rsidRPr="000842ED" w14:paraId="3740385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540079D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0470BE3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Многомерный запрос</w:t>
            </w:r>
          </w:p>
        </w:tc>
        <w:tc>
          <w:tcPr>
            <w:tcW w:w="2950" w:type="pct"/>
          </w:tcPr>
          <w:p w14:paraId="743F30C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Запрос, результат которого размечен так, что все возвращаемые атрибуты поделены на измерения и факты; таким образом, многомерный запрос подходит для использования в средствах OLAP-анализа как источник данных</w:t>
            </w:r>
          </w:p>
        </w:tc>
      </w:tr>
      <w:tr w:rsidR="002E3167" w:rsidRPr="000842ED" w14:paraId="1982F30F" w14:textId="77777777" w:rsidTr="002E3167">
        <w:tc>
          <w:tcPr>
            <w:tcW w:w="800" w:type="pct"/>
          </w:tcPr>
          <w:p w14:paraId="35BE0B7E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6CBA8D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Модель данных Витрины</w:t>
            </w:r>
          </w:p>
        </w:tc>
        <w:tc>
          <w:tcPr>
            <w:tcW w:w="2950" w:type="pct"/>
          </w:tcPr>
          <w:p w14:paraId="5E19A95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Описание структуры Витрины (общая информация, перечень сущностей, атрибутный состав), загруженное в Ядро СМЭВ4</w:t>
            </w:r>
          </w:p>
        </w:tc>
      </w:tr>
      <w:tr w:rsidR="002E3167" w:rsidRPr="0012075E" w14:paraId="4AB2ECF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FB3489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НСУД</w:t>
            </w:r>
          </w:p>
        </w:tc>
        <w:tc>
          <w:tcPr>
            <w:tcW w:w="1150" w:type="pct"/>
          </w:tcPr>
          <w:p w14:paraId="2BF5716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Национальная система управления данными</w:t>
            </w:r>
          </w:p>
        </w:tc>
        <w:tc>
          <w:tcPr>
            <w:tcW w:w="2950" w:type="pct"/>
          </w:tcPr>
          <w:p w14:paraId="020D1388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54757235" w14:textId="77777777" w:rsidTr="002E3167">
        <w:tc>
          <w:tcPr>
            <w:tcW w:w="800" w:type="pct"/>
          </w:tcPr>
          <w:p w14:paraId="4D39D88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НФАП</w:t>
            </w:r>
          </w:p>
        </w:tc>
        <w:tc>
          <w:tcPr>
            <w:tcW w:w="1150" w:type="pct"/>
          </w:tcPr>
          <w:p w14:paraId="3F33F21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Национальный фонд алгоритмов и программ</w:t>
            </w:r>
          </w:p>
        </w:tc>
        <w:tc>
          <w:tcPr>
            <w:tcW w:w="2950" w:type="pct"/>
          </w:tcPr>
          <w:p w14:paraId="46DAD6F6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065FAB3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8AB491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ОВ</w:t>
            </w:r>
          </w:p>
        </w:tc>
        <w:tc>
          <w:tcPr>
            <w:tcW w:w="1150" w:type="pct"/>
          </w:tcPr>
          <w:p w14:paraId="1E2028D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Орган власти</w:t>
            </w:r>
          </w:p>
        </w:tc>
        <w:tc>
          <w:tcPr>
            <w:tcW w:w="2950" w:type="pct"/>
          </w:tcPr>
          <w:p w14:paraId="52CC6586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02B74AD9" w14:textId="77777777" w:rsidTr="002E3167">
        <w:tc>
          <w:tcPr>
            <w:tcW w:w="800" w:type="pct"/>
          </w:tcPr>
          <w:p w14:paraId="1F37EED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ОГРН</w:t>
            </w:r>
          </w:p>
        </w:tc>
        <w:tc>
          <w:tcPr>
            <w:tcW w:w="1150" w:type="pct"/>
          </w:tcPr>
          <w:p w14:paraId="3FD1843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950" w:type="pct"/>
          </w:tcPr>
          <w:p w14:paraId="63CB20D4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0B11CFD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CBF148A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983C45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Ответчик</w:t>
            </w:r>
          </w:p>
        </w:tc>
        <w:tc>
          <w:tcPr>
            <w:tcW w:w="2950" w:type="pct"/>
          </w:tcPr>
          <w:p w14:paraId="2F0FC55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Участник взаимодействия, на стороне которого развернут REST-сервис ИС Ответчика</w:t>
            </w:r>
          </w:p>
        </w:tc>
      </w:tr>
      <w:tr w:rsidR="002E3167" w:rsidRPr="000842ED" w14:paraId="4D67B3C7" w14:textId="77777777" w:rsidTr="002E3167">
        <w:tc>
          <w:tcPr>
            <w:tcW w:w="800" w:type="pct"/>
          </w:tcPr>
          <w:p w14:paraId="455EC737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00D629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Параметр запроса</w:t>
            </w:r>
          </w:p>
        </w:tc>
        <w:tc>
          <w:tcPr>
            <w:tcW w:w="2950" w:type="pct"/>
          </w:tcPr>
          <w:p w14:paraId="7C8C445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Символическое имя, входящее в текст SQL-</w:t>
            </w:r>
            <w:r w:rsidRPr="0012075E">
              <w:rPr>
                <w:sz w:val="24"/>
                <w:szCs w:val="24"/>
              </w:rPr>
              <w:lastRenderedPageBreak/>
              <w:t>запроса и не содержащееся в Модели данных Витрины, в терминах которой сформулирован SQL-запрос.</w:t>
            </w:r>
          </w:p>
          <w:p w14:paraId="2C26F01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Значение параметра должно быть определено перед выполнением SQL-запроса.</w:t>
            </w:r>
          </w:p>
          <w:p w14:paraId="6CD5493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Значение параметра может быть только данными и не может быть инструкцией языка SQL</w:t>
            </w:r>
          </w:p>
        </w:tc>
      </w:tr>
      <w:tr w:rsidR="002E3167" w:rsidRPr="000842ED" w14:paraId="39278F52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E68B4A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ПФ</w:t>
            </w:r>
          </w:p>
        </w:tc>
        <w:tc>
          <w:tcPr>
            <w:tcW w:w="1150" w:type="pct"/>
          </w:tcPr>
          <w:p w14:paraId="31E66E7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Печатная форма</w:t>
            </w:r>
          </w:p>
        </w:tc>
        <w:tc>
          <w:tcPr>
            <w:tcW w:w="2950" w:type="pct"/>
          </w:tcPr>
          <w:p w14:paraId="7027926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Документ в формате PDF или XML, сформированный в ответ на поступивший запрос сервисом Витрины на основе предварительно подготовленных pebble-шаблонов, с возможностью добавления к сформированным документам ЭП</w:t>
            </w:r>
          </w:p>
        </w:tc>
      </w:tr>
      <w:tr w:rsidR="002E3167" w:rsidRPr="000842ED" w14:paraId="0807DFBC" w14:textId="77777777" w:rsidTr="002E3167">
        <w:tc>
          <w:tcPr>
            <w:tcW w:w="800" w:type="pct"/>
          </w:tcPr>
          <w:p w14:paraId="3DB20ED6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72EFFD9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Подписка (потребителя)</w:t>
            </w:r>
          </w:p>
        </w:tc>
        <w:tc>
          <w:tcPr>
            <w:tcW w:w="2950" w:type="pct"/>
          </w:tcPr>
          <w:p w14:paraId="7BE129A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Предоставление права Потребителю данных СМЭВ4 на информационный обмен с использованием Регламентированного запроса типа «Рассылка (для Компонента «Витрина данных» версии 1.x)»</w:t>
            </w:r>
          </w:p>
        </w:tc>
      </w:tr>
      <w:tr w:rsidR="002E3167" w:rsidRPr="000842ED" w14:paraId="085DEAE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11EF0B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СМЭВ4</w:t>
            </w:r>
          </w:p>
        </w:tc>
        <w:tc>
          <w:tcPr>
            <w:tcW w:w="1150" w:type="pct"/>
          </w:tcPr>
          <w:p w14:paraId="0B053F8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Единый сервис доступа к данным СМЭВ</w:t>
            </w:r>
          </w:p>
        </w:tc>
        <w:tc>
          <w:tcPr>
            <w:tcW w:w="2950" w:type="pct"/>
          </w:tcPr>
          <w:p w14:paraId="6363B7F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Транспортный сервис СМЭВ, обеспечивающий информационные обмены с использованием:</w:t>
            </w:r>
          </w:p>
          <w:p w14:paraId="03969F30" w14:textId="77777777" w:rsidR="002E3167" w:rsidRPr="0012075E" w:rsidRDefault="003F5626" w:rsidP="0012075E">
            <w:pPr>
              <w:pStyle w:val="a"/>
              <w:ind w:left="423"/>
              <w:rPr>
                <w:szCs w:val="24"/>
              </w:rPr>
            </w:pPr>
            <w:r w:rsidRPr="0012075E">
              <w:rPr>
                <w:szCs w:val="24"/>
              </w:rPr>
              <w:t>запросов к Витринам Поставщиков данных;</w:t>
            </w:r>
          </w:p>
          <w:p w14:paraId="446596FB" w14:textId="77777777" w:rsidR="002E3167" w:rsidRPr="0012075E" w:rsidRDefault="003F5626" w:rsidP="0012075E">
            <w:pPr>
              <w:pStyle w:val="a"/>
              <w:ind w:left="423"/>
              <w:rPr>
                <w:szCs w:val="24"/>
              </w:rPr>
            </w:pPr>
            <w:r w:rsidRPr="0012075E">
              <w:rPr>
                <w:szCs w:val="24"/>
              </w:rPr>
              <w:t>запросов к REST-сервисам ИС Ответчиков.</w:t>
            </w:r>
          </w:p>
        </w:tc>
      </w:tr>
      <w:tr w:rsidR="002E3167" w:rsidRPr="000842ED" w14:paraId="7E6EEB30" w14:textId="77777777" w:rsidTr="002E3167">
        <w:tc>
          <w:tcPr>
            <w:tcW w:w="800" w:type="pct"/>
          </w:tcPr>
          <w:p w14:paraId="1609AA50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0BD7855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Полная мнемоника регламентированного SQL-запроса</w:t>
            </w:r>
          </w:p>
        </w:tc>
        <w:tc>
          <w:tcPr>
            <w:tcW w:w="2950" w:type="pct"/>
          </w:tcPr>
          <w:p w14:paraId="6623695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Мнемоника, сформированная по правилу &lt;мнемоника витрины&gt;.&lt;мнемоника Регламентированного SQL-запроса&gt;.</w:t>
            </w:r>
          </w:p>
          <w:p w14:paraId="778D2FC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Если запрос распределенный, то формируется по правилу podd.&lt;мнемоника Регламентированного SQL-запроса&gt;</w:t>
            </w:r>
          </w:p>
        </w:tc>
      </w:tr>
      <w:tr w:rsidR="002E3167" w:rsidRPr="000842ED" w14:paraId="20529B4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041810F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C00D03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Полномочие</w:t>
            </w:r>
          </w:p>
        </w:tc>
        <w:tc>
          <w:tcPr>
            <w:tcW w:w="2950" w:type="pct"/>
          </w:tcPr>
          <w:p w14:paraId="7641084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Дополнительное разрешение для конкретного Потребителя /Инициатора использовать конкретный информационный ресурс Поставщика.</w:t>
            </w:r>
          </w:p>
          <w:p w14:paraId="37E67CE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Настраивается на Сервисе проверки полномочий</w:t>
            </w:r>
          </w:p>
        </w:tc>
      </w:tr>
      <w:tr w:rsidR="002E3167" w:rsidRPr="000842ED" w14:paraId="613D1818" w14:textId="77777777" w:rsidTr="002E3167">
        <w:tc>
          <w:tcPr>
            <w:tcW w:w="800" w:type="pct"/>
          </w:tcPr>
          <w:p w14:paraId="1C1C128B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7C001BD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Поставщик данных (СМЭВ4)</w:t>
            </w:r>
          </w:p>
        </w:tc>
        <w:tc>
          <w:tcPr>
            <w:tcW w:w="2950" w:type="pct"/>
          </w:tcPr>
          <w:p w14:paraId="2B39BE0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Участник взаимодействия, зарегистрированный и подключенный к СМЭВ4 и являющийся источником данных для других участников (Потребителей)</w:t>
            </w:r>
          </w:p>
        </w:tc>
      </w:tr>
      <w:tr w:rsidR="002E3167" w:rsidRPr="000842ED" w14:paraId="1CC3BC90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FD237F7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3EBA0A7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Потребитель данных </w:t>
            </w:r>
            <w:r w:rsidRPr="0012075E">
              <w:rPr>
                <w:sz w:val="24"/>
                <w:szCs w:val="24"/>
              </w:rPr>
              <w:lastRenderedPageBreak/>
              <w:t>(СМЭВ4)</w:t>
            </w:r>
          </w:p>
        </w:tc>
        <w:tc>
          <w:tcPr>
            <w:tcW w:w="2950" w:type="pct"/>
          </w:tcPr>
          <w:p w14:paraId="023094A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 xml:space="preserve">Участник взаимодействия, </w:t>
            </w:r>
            <w:r w:rsidRPr="0012075E">
              <w:rPr>
                <w:sz w:val="24"/>
                <w:szCs w:val="24"/>
              </w:rPr>
              <w:lastRenderedPageBreak/>
              <w:t>зарегистрированный и подключенный к СМЭВ4 и являющийся потребителем данных от других участников (Поставщиков)</w:t>
            </w:r>
          </w:p>
        </w:tc>
      </w:tr>
      <w:tr w:rsidR="002E3167" w:rsidRPr="000842ED" w14:paraId="629CF4B6" w14:textId="77777777" w:rsidTr="002E3167">
        <w:tc>
          <w:tcPr>
            <w:tcW w:w="800" w:type="pct"/>
          </w:tcPr>
          <w:p w14:paraId="1C259764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92D8ED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Право доступа</w:t>
            </w:r>
          </w:p>
        </w:tc>
        <w:tc>
          <w:tcPr>
            <w:tcW w:w="2950" w:type="pct"/>
          </w:tcPr>
          <w:p w14:paraId="13CE0B8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Разрешение для конкретного Потребителя /Инициатора использовать конкретный информационный ресурс Поставщика</w:t>
            </w:r>
          </w:p>
        </w:tc>
      </w:tr>
      <w:tr w:rsidR="002E3167" w:rsidRPr="0012075E" w14:paraId="2D737EB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A64CC9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</w:t>
            </w:r>
          </w:p>
        </w:tc>
        <w:tc>
          <w:tcPr>
            <w:tcW w:w="1150" w:type="pct"/>
          </w:tcPr>
          <w:p w14:paraId="4808F0C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Программное обеспечение</w:t>
            </w:r>
          </w:p>
        </w:tc>
        <w:tc>
          <w:tcPr>
            <w:tcW w:w="2950" w:type="pct"/>
          </w:tcPr>
          <w:p w14:paraId="1A0ADAAA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2C3789A9" w14:textId="77777777" w:rsidTr="002E3167">
        <w:tc>
          <w:tcPr>
            <w:tcW w:w="800" w:type="pct"/>
          </w:tcPr>
          <w:p w14:paraId="42D09C27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803591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Произвольный SQL-запрос</w:t>
            </w:r>
          </w:p>
        </w:tc>
        <w:tc>
          <w:tcPr>
            <w:tcW w:w="2950" w:type="pct"/>
          </w:tcPr>
          <w:p w14:paraId="137C8CF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со структурой, задаваемой Потребителем данных, доступ к которому есть только у владельца соответствующей Витрины данных для тестирования</w:t>
            </w:r>
          </w:p>
        </w:tc>
      </w:tr>
      <w:tr w:rsidR="002E3167" w:rsidRPr="000842ED" w14:paraId="34394C3F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9A8F441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11AF55F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Простой запрос</w:t>
            </w:r>
          </w:p>
        </w:tc>
        <w:tc>
          <w:tcPr>
            <w:tcW w:w="2950" w:type="pct"/>
          </w:tcPr>
          <w:p w14:paraId="0E82350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Запрос, содержащий атрибуты только одной Витрины данных</w:t>
            </w:r>
          </w:p>
        </w:tc>
      </w:tr>
      <w:tr w:rsidR="002E3167" w:rsidRPr="000842ED" w14:paraId="4C33CD40" w14:textId="77777777" w:rsidTr="002E3167">
        <w:tc>
          <w:tcPr>
            <w:tcW w:w="800" w:type="pct"/>
          </w:tcPr>
          <w:p w14:paraId="152EECA6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4439550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Протокол СМЭВ4</w:t>
            </w:r>
          </w:p>
        </w:tc>
        <w:tc>
          <w:tcPr>
            <w:tcW w:w="2950" w:type="pct"/>
          </w:tcPr>
          <w:p w14:paraId="667FB44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Протокол взаимодействия между Агентом СМЭВ4 и Ядром СМЭВ4, который представляет собой бинарный протокол RSocket</w:t>
            </w:r>
          </w:p>
        </w:tc>
      </w:tr>
      <w:tr w:rsidR="002E3167" w:rsidRPr="000842ED" w14:paraId="60D5BD7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A55F8B2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4F32CCC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Распределенный запрос</w:t>
            </w:r>
          </w:p>
        </w:tc>
        <w:tc>
          <w:tcPr>
            <w:tcW w:w="2950" w:type="pct"/>
          </w:tcPr>
          <w:p w14:paraId="6AE7FCA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запрос, инициированный Потребителем, SQL-выражение которого содержит наборы данных из двух или более Витрин данных</w:t>
            </w:r>
          </w:p>
        </w:tc>
      </w:tr>
      <w:tr w:rsidR="002E3167" w:rsidRPr="000842ED" w14:paraId="16108C36" w14:textId="77777777" w:rsidTr="002E3167">
        <w:tc>
          <w:tcPr>
            <w:tcW w:w="800" w:type="pct"/>
          </w:tcPr>
          <w:p w14:paraId="02D2235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РЗ</w:t>
            </w:r>
          </w:p>
        </w:tc>
        <w:tc>
          <w:tcPr>
            <w:tcW w:w="1150" w:type="pct"/>
          </w:tcPr>
          <w:p w14:paraId="52A1D74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</w:t>
            </w:r>
          </w:p>
        </w:tc>
        <w:tc>
          <w:tcPr>
            <w:tcW w:w="2950" w:type="pct"/>
          </w:tcPr>
          <w:p w14:paraId="25CBC9F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Запрос, определяющий набор данных для обмена между участниками взаимодействия</w:t>
            </w:r>
          </w:p>
        </w:tc>
      </w:tr>
      <w:tr w:rsidR="002E3167" w:rsidRPr="000842ED" w14:paraId="7125B14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3DFA7E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Рассылка</w:t>
            </w:r>
          </w:p>
        </w:tc>
        <w:tc>
          <w:tcPr>
            <w:tcW w:w="1150" w:type="pct"/>
          </w:tcPr>
          <w:p w14:paraId="0639B3F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 типа «Рассылка»</w:t>
            </w:r>
          </w:p>
        </w:tc>
        <w:tc>
          <w:tcPr>
            <w:tcW w:w="2950" w:type="pct"/>
          </w:tcPr>
          <w:p w14:paraId="6EBA038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запрос, содержащий SQL-выражение, выраженное в терминах Модели данных, обеспечивающий автоматическое размещение и актуализацию изменившихся данных из Витрины Поставщика данных в Витрине Потребителя данных</w:t>
            </w:r>
          </w:p>
        </w:tc>
      </w:tr>
      <w:tr w:rsidR="002E3167" w:rsidRPr="000842ED" w14:paraId="0F1872A0" w14:textId="77777777" w:rsidTr="002E3167">
        <w:tc>
          <w:tcPr>
            <w:tcW w:w="800" w:type="pct"/>
          </w:tcPr>
          <w:p w14:paraId="4E0FA26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Запрос к REST-сервису ИС Ответчика, REST-РЗ</w:t>
            </w:r>
          </w:p>
        </w:tc>
        <w:tc>
          <w:tcPr>
            <w:tcW w:w="1150" w:type="pct"/>
          </w:tcPr>
          <w:p w14:paraId="48D7062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 типа «Rest-сервис»</w:t>
            </w:r>
          </w:p>
        </w:tc>
        <w:tc>
          <w:tcPr>
            <w:tcW w:w="2950" w:type="pct"/>
          </w:tcPr>
          <w:p w14:paraId="7C13650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запрос, представляющий из себя Rest-сервис в инфраструктуре Ответчика, обеспечивающий предоставление данных другим Участникам взаимодействия с использованием СМЭВ4 в соответствии с загруженной в СМЭВ4 спецификацией OpenAPI</w:t>
            </w:r>
          </w:p>
        </w:tc>
      </w:tr>
      <w:tr w:rsidR="002E3167" w:rsidRPr="000842ED" w14:paraId="03693D98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7F221F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SQL-запрос, SQL-РЗ</w:t>
            </w:r>
          </w:p>
        </w:tc>
        <w:tc>
          <w:tcPr>
            <w:tcW w:w="1150" w:type="pct"/>
          </w:tcPr>
          <w:p w14:paraId="5F0CEEC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Регламентированный запрос типа «SQL- Запрос»</w:t>
            </w:r>
          </w:p>
        </w:tc>
        <w:tc>
          <w:tcPr>
            <w:tcW w:w="2950" w:type="pct"/>
          </w:tcPr>
          <w:p w14:paraId="0E30DBB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Регламентированный запрос, содержащий в себе SQL-выражение, выраженное в терминах Модели данных, загруженное в СМЭВ4, и зарегистрированное в Ядре </w:t>
            </w:r>
            <w:r w:rsidRPr="0012075E">
              <w:rPr>
                <w:sz w:val="24"/>
                <w:szCs w:val="24"/>
              </w:rPr>
              <w:lastRenderedPageBreak/>
              <w:t>СМЭВ4 под символической мнемоникой, используемой ИС Потребителя СМЭВ4 для его выполнения</w:t>
            </w:r>
          </w:p>
        </w:tc>
      </w:tr>
      <w:tr w:rsidR="002E3167" w:rsidRPr="000842ED" w14:paraId="1387DA6E" w14:textId="77777777" w:rsidTr="002E3167">
        <w:tc>
          <w:tcPr>
            <w:tcW w:w="800" w:type="pct"/>
          </w:tcPr>
          <w:p w14:paraId="776CA258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1D9CF7A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Сегментирование (данных)</w:t>
            </w:r>
          </w:p>
        </w:tc>
        <w:tc>
          <w:tcPr>
            <w:tcW w:w="2950" w:type="pct"/>
          </w:tcPr>
          <w:p w14:paraId="29D60B9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Разделение массива данных на части (сегменты) для возможности независимой обработки каждого сегмента узлами вычислительного кластера в составе Ядра СМЭВ4</w:t>
            </w:r>
          </w:p>
        </w:tc>
      </w:tr>
      <w:tr w:rsidR="002E3167" w:rsidRPr="0012075E" w14:paraId="4043606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DD36C6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СУБД</w:t>
            </w:r>
          </w:p>
        </w:tc>
        <w:tc>
          <w:tcPr>
            <w:tcW w:w="1150" w:type="pct"/>
          </w:tcPr>
          <w:p w14:paraId="12F1847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Система управления базами данных</w:t>
            </w:r>
          </w:p>
        </w:tc>
        <w:tc>
          <w:tcPr>
            <w:tcW w:w="2950" w:type="pct"/>
          </w:tcPr>
          <w:p w14:paraId="567421D9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3E495A5E" w14:textId="77777777" w:rsidTr="002E3167">
        <w:tc>
          <w:tcPr>
            <w:tcW w:w="800" w:type="pct"/>
          </w:tcPr>
          <w:p w14:paraId="73D5BF01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A0D920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Скалярный параметр (запроса)</w:t>
            </w:r>
          </w:p>
        </w:tc>
        <w:tc>
          <w:tcPr>
            <w:tcW w:w="2950" w:type="pct"/>
          </w:tcPr>
          <w:p w14:paraId="25A822B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Параметр, значение которого представляет собой число, строку или дату</w:t>
            </w:r>
          </w:p>
        </w:tc>
      </w:tr>
      <w:tr w:rsidR="002E3167" w:rsidRPr="000842ED" w14:paraId="5F6918D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F1C9A5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СМЭВ</w:t>
            </w:r>
          </w:p>
        </w:tc>
        <w:tc>
          <w:tcPr>
            <w:tcW w:w="1150" w:type="pct"/>
          </w:tcPr>
          <w:p w14:paraId="275A05C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  <w:tc>
          <w:tcPr>
            <w:tcW w:w="2950" w:type="pct"/>
          </w:tcPr>
          <w:p w14:paraId="439C54AC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5887A401" w14:textId="77777777" w:rsidTr="002E3167">
        <w:tc>
          <w:tcPr>
            <w:tcW w:w="800" w:type="pct"/>
          </w:tcPr>
          <w:p w14:paraId="5DEB899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СМЭВ4</w:t>
            </w:r>
          </w:p>
        </w:tc>
        <w:tc>
          <w:tcPr>
            <w:tcW w:w="1150" w:type="pct"/>
          </w:tcPr>
          <w:p w14:paraId="300B0FC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Единый сервис доступа к данным СМЭВ</w:t>
            </w:r>
          </w:p>
        </w:tc>
        <w:tc>
          <w:tcPr>
            <w:tcW w:w="2950" w:type="pct"/>
          </w:tcPr>
          <w:p w14:paraId="3368DA33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44264D8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6AB8D2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СЦ</w:t>
            </w:r>
          </w:p>
        </w:tc>
        <w:tc>
          <w:tcPr>
            <w:tcW w:w="1150" w:type="pct"/>
          </w:tcPr>
          <w:p w14:paraId="5E532CB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Ситуационный центр</w:t>
            </w:r>
          </w:p>
        </w:tc>
        <w:tc>
          <w:tcPr>
            <w:tcW w:w="2950" w:type="pct"/>
          </w:tcPr>
          <w:p w14:paraId="37E76BF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ФГИС «Федеральный ситуационный центр электронного правительства» – инструмент для управления коммуникациями между участниками взаимодействия в ходе процессов создания цифровых регламентов в части шагов, не автоматизированных в КЦР. Доступен по адресу </w:t>
            </w:r>
            <w:hyperlink r:id="rId40">
              <w:r w:rsidRPr="0012075E">
                <w:rPr>
                  <w:rStyle w:val="ad"/>
                  <w:sz w:val="24"/>
                  <w:szCs w:val="24"/>
                </w:rPr>
                <w:t>https://sc.digital.gov.ru/</w:t>
              </w:r>
            </w:hyperlink>
          </w:p>
        </w:tc>
      </w:tr>
      <w:tr w:rsidR="002E3167" w:rsidRPr="0012075E" w14:paraId="16FDE2E7" w14:textId="77777777" w:rsidTr="002E3167">
        <w:tc>
          <w:tcPr>
            <w:tcW w:w="800" w:type="pct"/>
          </w:tcPr>
          <w:p w14:paraId="0C7A247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СЭ</w:t>
            </w:r>
          </w:p>
        </w:tc>
        <w:tc>
          <w:tcPr>
            <w:tcW w:w="1150" w:type="pct"/>
          </w:tcPr>
          <w:p w14:paraId="44D5C7F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Служба эксплуатации</w:t>
            </w:r>
          </w:p>
        </w:tc>
        <w:tc>
          <w:tcPr>
            <w:tcW w:w="2950" w:type="pct"/>
          </w:tcPr>
          <w:p w14:paraId="586432CE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03D07F0C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24F67822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1E6B7D6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Табличный параметр (запроса)</w:t>
            </w:r>
          </w:p>
        </w:tc>
        <w:tc>
          <w:tcPr>
            <w:tcW w:w="2950" w:type="pct"/>
          </w:tcPr>
          <w:p w14:paraId="1CB5C19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Параметр, значение которого представляет собой двумерный массив с именованными колонками и неупорядоченными строками. Формальный табличный параметр может использоваться в инструкциях FROM, JOIN как источник данных</w:t>
            </w:r>
          </w:p>
        </w:tc>
      </w:tr>
      <w:tr w:rsidR="0075329F" w:rsidRPr="000842ED" w14:paraId="2533FC9F" w14:textId="77777777" w:rsidTr="002E3167">
        <w:tc>
          <w:tcPr>
            <w:tcW w:w="800" w:type="pct"/>
          </w:tcPr>
          <w:p w14:paraId="70A6A3E2" w14:textId="77777777" w:rsidR="0075329F" w:rsidRPr="0012075E" w:rsidRDefault="0075329F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43E9FB9B" w14:textId="77777777" w:rsidR="0075329F" w:rsidRPr="0012075E" w:rsidRDefault="0075329F" w:rsidP="0012075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Тэг балансировки</w:t>
            </w:r>
          </w:p>
        </w:tc>
        <w:tc>
          <w:tcPr>
            <w:tcW w:w="2950" w:type="pct"/>
          </w:tcPr>
          <w:p w14:paraId="02662F5F" w14:textId="75FDC8A6" w:rsidR="0075329F" w:rsidRPr="001A0359" w:rsidRDefault="0075329F" w:rsidP="0012075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329F">
              <w:rPr>
                <w:sz w:val="24"/>
                <w:szCs w:val="24"/>
              </w:rPr>
              <w:t xml:space="preserve">троковый идентификатор (метка), </w:t>
            </w:r>
            <w:r w:rsidR="00CD6B88">
              <w:rPr>
                <w:sz w:val="24"/>
                <w:szCs w:val="24"/>
              </w:rPr>
              <w:t>задаваемый в метаданных</w:t>
            </w:r>
            <w:r w:rsidRPr="0075329F">
              <w:rPr>
                <w:sz w:val="24"/>
                <w:szCs w:val="24"/>
              </w:rPr>
              <w:t xml:space="preserve"> </w:t>
            </w:r>
            <w:r w:rsidR="00CD6B88" w:rsidRPr="0012075E">
              <w:rPr>
                <w:sz w:val="24"/>
                <w:szCs w:val="24"/>
              </w:rPr>
              <w:t>SQL-РЗ</w:t>
            </w:r>
            <w:r w:rsidRPr="0075329F">
              <w:rPr>
                <w:sz w:val="24"/>
                <w:szCs w:val="24"/>
              </w:rPr>
              <w:t xml:space="preserve">, который используется для маршрутизации SQL-запросов на </w:t>
            </w:r>
            <w:r w:rsidR="00CD6B88">
              <w:rPr>
                <w:sz w:val="24"/>
                <w:szCs w:val="24"/>
              </w:rPr>
              <w:t>В</w:t>
            </w:r>
            <w:r w:rsidRPr="0075329F">
              <w:rPr>
                <w:sz w:val="24"/>
                <w:szCs w:val="24"/>
              </w:rPr>
              <w:t>итрине данных к конкретному датасорсу</w:t>
            </w:r>
            <w:r w:rsidR="00CD6B88" w:rsidRPr="00CD6B88">
              <w:rPr>
                <w:sz w:val="24"/>
                <w:szCs w:val="24"/>
              </w:rPr>
              <w:t xml:space="preserve"> </w:t>
            </w:r>
            <w:r w:rsidR="00CD6B88">
              <w:rPr>
                <w:sz w:val="24"/>
                <w:szCs w:val="24"/>
                <w:lang w:val="en-US"/>
              </w:rPr>
              <w:t>Prostore</w:t>
            </w:r>
          </w:p>
        </w:tc>
      </w:tr>
      <w:tr w:rsidR="002E3167" w:rsidRPr="000842ED" w14:paraId="0E28045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66F209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УВ</w:t>
            </w:r>
          </w:p>
        </w:tc>
        <w:tc>
          <w:tcPr>
            <w:tcW w:w="1150" w:type="pct"/>
          </w:tcPr>
          <w:p w14:paraId="00419CD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Участник взаимодействия</w:t>
            </w:r>
          </w:p>
        </w:tc>
        <w:tc>
          <w:tcPr>
            <w:tcW w:w="2950" w:type="pct"/>
          </w:tcPr>
          <w:p w14:paraId="7029C99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Орган или организация, участвующие в информационном обмене через СМЭВ</w:t>
            </w:r>
          </w:p>
        </w:tc>
      </w:tr>
      <w:tr w:rsidR="002E3167" w:rsidRPr="000842ED" w14:paraId="62CDB746" w14:textId="77777777" w:rsidTr="002E3167">
        <w:tc>
          <w:tcPr>
            <w:tcW w:w="800" w:type="pct"/>
          </w:tcPr>
          <w:p w14:paraId="303A8AE4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0EF232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Универсальные запросы</w:t>
            </w:r>
          </w:p>
        </w:tc>
        <w:tc>
          <w:tcPr>
            <w:tcW w:w="2950" w:type="pct"/>
          </w:tcPr>
          <w:p w14:paraId="012425E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Запросы, атрибутный состав которых не имеет разметки, предполагающей какое-то </w:t>
            </w:r>
            <w:r w:rsidRPr="0012075E">
              <w:rPr>
                <w:sz w:val="24"/>
                <w:szCs w:val="24"/>
              </w:rPr>
              <w:lastRenderedPageBreak/>
              <w:t>специальное использование этого запроса</w:t>
            </w:r>
          </w:p>
        </w:tc>
      </w:tr>
      <w:tr w:rsidR="002E3167" w:rsidRPr="000842ED" w14:paraId="0CB5C0F6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8FCDB6A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677A2E6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Хэш-сумма (Хэш-сумма состояния подписки)</w:t>
            </w:r>
          </w:p>
        </w:tc>
        <w:tc>
          <w:tcPr>
            <w:tcW w:w="2950" w:type="pct"/>
          </w:tcPr>
          <w:p w14:paraId="5553D8E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Значение, рассчитанное по данным Витрины, соответствующее подписке по состоянию на момент формирования дельты изменений</w:t>
            </w:r>
          </w:p>
        </w:tc>
      </w:tr>
      <w:tr w:rsidR="002E3167" w:rsidRPr="000842ED" w14:paraId="1FEFF852" w14:textId="77777777" w:rsidTr="002E3167">
        <w:tc>
          <w:tcPr>
            <w:tcW w:w="800" w:type="pct"/>
          </w:tcPr>
          <w:p w14:paraId="33B84E12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4097E4E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Чанк</w:t>
            </w:r>
          </w:p>
        </w:tc>
        <w:tc>
          <w:tcPr>
            <w:tcW w:w="2950" w:type="pct"/>
          </w:tcPr>
          <w:p w14:paraId="1E36308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Фрагмент результирующих данных оптимального для передачи по сети размера</w:t>
            </w:r>
          </w:p>
        </w:tc>
      </w:tr>
      <w:tr w:rsidR="002E3167" w:rsidRPr="0012075E" w14:paraId="23BD78F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416166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ЭП</w:t>
            </w:r>
          </w:p>
        </w:tc>
        <w:tc>
          <w:tcPr>
            <w:tcW w:w="1150" w:type="pct"/>
          </w:tcPr>
          <w:p w14:paraId="6E65C16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Электронная подпись</w:t>
            </w:r>
          </w:p>
        </w:tc>
        <w:tc>
          <w:tcPr>
            <w:tcW w:w="2950" w:type="pct"/>
          </w:tcPr>
          <w:p w14:paraId="50BAA7A0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12075E" w14:paraId="7C3B09D4" w14:textId="77777777" w:rsidTr="002E3167">
        <w:tc>
          <w:tcPr>
            <w:tcW w:w="800" w:type="pct"/>
          </w:tcPr>
          <w:p w14:paraId="36D6A5C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ЭП ОВ</w:t>
            </w:r>
          </w:p>
        </w:tc>
        <w:tc>
          <w:tcPr>
            <w:tcW w:w="1150" w:type="pct"/>
          </w:tcPr>
          <w:p w14:paraId="63A1808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Электронная подпись органа власти</w:t>
            </w:r>
          </w:p>
        </w:tc>
        <w:tc>
          <w:tcPr>
            <w:tcW w:w="2950" w:type="pct"/>
          </w:tcPr>
          <w:p w14:paraId="45CD9E34" w14:textId="77777777" w:rsidR="002E3167" w:rsidRPr="0012075E" w:rsidRDefault="002E3167" w:rsidP="0012075E">
            <w:pPr>
              <w:spacing w:after="0"/>
              <w:rPr>
                <w:sz w:val="24"/>
                <w:szCs w:val="24"/>
              </w:rPr>
            </w:pPr>
          </w:p>
        </w:tc>
      </w:tr>
      <w:tr w:rsidR="002E3167" w:rsidRPr="000842ED" w14:paraId="17BEE9AB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FF4FB27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7454122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Ядро СМЭВ4</w:t>
            </w:r>
          </w:p>
        </w:tc>
        <w:tc>
          <w:tcPr>
            <w:tcW w:w="2950" w:type="pct"/>
          </w:tcPr>
          <w:p w14:paraId="584986A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Часть СМЭВ4, предназначенная для проверки и маршрутизации запросов между участниками взаимодействия</w:t>
            </w:r>
          </w:p>
        </w:tc>
      </w:tr>
      <w:tr w:rsidR="002E3167" w:rsidRPr="000842ED" w14:paraId="6113210A" w14:textId="77777777" w:rsidTr="002E3167">
        <w:tc>
          <w:tcPr>
            <w:tcW w:w="800" w:type="pct"/>
          </w:tcPr>
          <w:p w14:paraId="1216FF6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API</w:t>
            </w:r>
          </w:p>
        </w:tc>
        <w:tc>
          <w:tcPr>
            <w:tcW w:w="1150" w:type="pct"/>
          </w:tcPr>
          <w:p w14:paraId="17516B7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Application programming interface</w:t>
            </w:r>
          </w:p>
        </w:tc>
        <w:tc>
          <w:tcPr>
            <w:tcW w:w="2950" w:type="pct"/>
          </w:tcPr>
          <w:p w14:paraId="2995560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Программный интерфейс приложения, описание сервисов взаимодействия компьютерной программы с другими программами</w:t>
            </w:r>
          </w:p>
        </w:tc>
      </w:tr>
      <w:tr w:rsidR="002E3167" w:rsidRPr="000842ED" w14:paraId="689C40F5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5E76130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08883F2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Apache Avro</w:t>
            </w:r>
          </w:p>
        </w:tc>
        <w:tc>
          <w:tcPr>
            <w:tcW w:w="2950" w:type="pct"/>
          </w:tcPr>
          <w:p w14:paraId="6DEAED3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линейно-ориентированный (строчный) формат передачи наборов данных, используемый в качестве платформы сериализации, разрабатываемый в рамках фонда Apache</w:t>
            </w:r>
          </w:p>
        </w:tc>
      </w:tr>
      <w:tr w:rsidR="002E3167" w:rsidRPr="000842ED" w14:paraId="3827848A" w14:textId="77777777" w:rsidTr="002E3167">
        <w:tc>
          <w:tcPr>
            <w:tcW w:w="800" w:type="pct"/>
          </w:tcPr>
          <w:p w14:paraId="4D74E453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18681E8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Apache Kafka</w:t>
            </w:r>
          </w:p>
        </w:tc>
        <w:tc>
          <w:tcPr>
            <w:tcW w:w="2950" w:type="pct"/>
          </w:tcPr>
          <w:p w14:paraId="6D678A0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Распределённый программный брокер сообщений, проект с открытым исходным кодом, разрабатываемый в рамках фонда Apache</w:t>
            </w:r>
          </w:p>
        </w:tc>
      </w:tr>
      <w:tr w:rsidR="002E3167" w:rsidRPr="000842ED" w14:paraId="00E39723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F1472F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CSV</w:t>
            </w:r>
          </w:p>
        </w:tc>
        <w:tc>
          <w:tcPr>
            <w:tcW w:w="1150" w:type="pct"/>
          </w:tcPr>
          <w:p w14:paraId="2E8BE0A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Comma-Separated Values</w:t>
            </w:r>
          </w:p>
        </w:tc>
        <w:tc>
          <w:tcPr>
            <w:tcW w:w="2950" w:type="pct"/>
          </w:tcPr>
          <w:p w14:paraId="4736157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Текстовый формат, предназначенный для представления табличных данных</w:t>
            </w:r>
          </w:p>
        </w:tc>
      </w:tr>
      <w:tr w:rsidR="002E3167" w:rsidRPr="000842ED" w14:paraId="28BEED6D" w14:textId="77777777" w:rsidTr="002E3167">
        <w:tc>
          <w:tcPr>
            <w:tcW w:w="800" w:type="pct"/>
          </w:tcPr>
          <w:p w14:paraId="3629BFB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JDBC</w:t>
            </w:r>
          </w:p>
        </w:tc>
        <w:tc>
          <w:tcPr>
            <w:tcW w:w="1150" w:type="pct"/>
          </w:tcPr>
          <w:p w14:paraId="7AAC39C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Java DataBase Connectivity</w:t>
            </w:r>
          </w:p>
        </w:tc>
        <w:tc>
          <w:tcPr>
            <w:tcW w:w="2950" w:type="pct"/>
          </w:tcPr>
          <w:p w14:paraId="3C306C7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Платформенно-независимый промышленный стандарт взаимодействия Java-приложений с различными СУБД</w:t>
            </w:r>
          </w:p>
        </w:tc>
      </w:tr>
      <w:tr w:rsidR="002E3167" w:rsidRPr="000842ED" w14:paraId="2E8A36B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FA7254C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0A4E9F0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JDBC-драйвер</w:t>
            </w:r>
          </w:p>
        </w:tc>
        <w:tc>
          <w:tcPr>
            <w:tcW w:w="2950" w:type="pct"/>
          </w:tcPr>
          <w:p w14:paraId="05371E1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Библиотека классов, реализующая стандарт JDBC и подключения к источнику данных с использованием специализированного протокола, поддерживаемого источником данных</w:t>
            </w:r>
          </w:p>
        </w:tc>
      </w:tr>
      <w:tr w:rsidR="002E3167" w:rsidRPr="0012075E" w14:paraId="564BE1A8" w14:textId="77777777" w:rsidTr="002E3167">
        <w:tc>
          <w:tcPr>
            <w:tcW w:w="800" w:type="pct"/>
          </w:tcPr>
          <w:p w14:paraId="0760F215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2D33B19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JDBC-подключение</w:t>
            </w:r>
          </w:p>
        </w:tc>
        <w:tc>
          <w:tcPr>
            <w:tcW w:w="2950" w:type="pct"/>
          </w:tcPr>
          <w:p w14:paraId="333012B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Подключение к источнику данных с помощью JDBC-драйвера</w:t>
            </w:r>
          </w:p>
        </w:tc>
      </w:tr>
      <w:tr w:rsidR="002E3167" w:rsidRPr="000842ED" w14:paraId="047661BE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381CD3A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JSON</w:t>
            </w:r>
          </w:p>
        </w:tc>
        <w:tc>
          <w:tcPr>
            <w:tcW w:w="1150" w:type="pct"/>
          </w:tcPr>
          <w:p w14:paraId="44F1986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JavaScript Object Notation</w:t>
            </w:r>
          </w:p>
        </w:tc>
        <w:tc>
          <w:tcPr>
            <w:tcW w:w="2950" w:type="pct"/>
          </w:tcPr>
          <w:p w14:paraId="037040E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Общий формат для представления значений и объектов в соответствии со стандартом RFC 4627</w:t>
            </w:r>
          </w:p>
        </w:tc>
      </w:tr>
      <w:tr w:rsidR="002E3167" w:rsidRPr="000842ED" w14:paraId="2F77C8BF" w14:textId="77777777" w:rsidTr="002E3167">
        <w:tc>
          <w:tcPr>
            <w:tcW w:w="800" w:type="pct"/>
          </w:tcPr>
          <w:p w14:paraId="4C90739D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5CB033B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Kotlin</w:t>
            </w:r>
          </w:p>
        </w:tc>
        <w:tc>
          <w:tcPr>
            <w:tcW w:w="2950" w:type="pct"/>
          </w:tcPr>
          <w:p w14:paraId="6EBCB99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Современный кроссплатформенный язык, совместимый с Java и другими языками программирования.</w:t>
            </w:r>
          </w:p>
          <w:p w14:paraId="59299679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Разрабатывается Фондом Котлина, в который входят компании Google и JetBrains.</w:t>
            </w:r>
          </w:p>
          <w:p w14:paraId="2B7E831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Kotlin – язык со строгой статической типизацией, имеет объектно-ориентированные и функциональные черты, удобен для конструирования DSL.</w:t>
            </w:r>
          </w:p>
        </w:tc>
      </w:tr>
      <w:tr w:rsidR="002E3167" w:rsidRPr="000842ED" w14:paraId="232BC079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215D147D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OpenAPI</w:t>
            </w:r>
          </w:p>
        </w:tc>
        <w:tc>
          <w:tcPr>
            <w:tcW w:w="1150" w:type="pct"/>
          </w:tcPr>
          <w:p w14:paraId="0AE7D5B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Спецификация OpenAPI</w:t>
            </w:r>
          </w:p>
        </w:tc>
        <w:tc>
          <w:tcPr>
            <w:tcW w:w="2950" w:type="pct"/>
          </w:tcPr>
          <w:p w14:paraId="7AFF23F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Формализованная спецификация и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API.</w:t>
            </w:r>
          </w:p>
          <w:p w14:paraId="2914EF4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Описание REST-сервиса ИС Ответчика</w:t>
            </w:r>
          </w:p>
        </w:tc>
      </w:tr>
      <w:tr w:rsidR="002E3167" w:rsidRPr="000842ED" w14:paraId="7060AF01" w14:textId="77777777" w:rsidTr="002E3167">
        <w:tc>
          <w:tcPr>
            <w:tcW w:w="800" w:type="pct"/>
          </w:tcPr>
          <w:p w14:paraId="6083A15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REST</w:t>
            </w:r>
          </w:p>
        </w:tc>
        <w:tc>
          <w:tcPr>
            <w:tcW w:w="1150" w:type="pct"/>
          </w:tcPr>
          <w:p w14:paraId="34D1A06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Representational State Transfer – «передача состояния представления»</w:t>
            </w:r>
          </w:p>
        </w:tc>
        <w:tc>
          <w:tcPr>
            <w:tcW w:w="2950" w:type="pct"/>
          </w:tcPr>
          <w:p w14:paraId="690498A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Архитектурный стиль взаимодействия компонентов распределённого приложения в сети</w:t>
            </w:r>
          </w:p>
        </w:tc>
      </w:tr>
      <w:tr w:rsidR="002E3167" w:rsidRPr="000842ED" w14:paraId="59A1EB11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826BAFD" w14:textId="77777777" w:rsidR="002E3167" w:rsidRPr="0012075E" w:rsidRDefault="002E3167" w:rsidP="0012075E">
            <w:pPr>
              <w:pStyle w:val="a"/>
              <w:rPr>
                <w:szCs w:val="24"/>
              </w:rPr>
            </w:pPr>
          </w:p>
        </w:tc>
        <w:tc>
          <w:tcPr>
            <w:tcW w:w="1150" w:type="pct"/>
          </w:tcPr>
          <w:p w14:paraId="10E05F0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REST-сервис ИС Ответчика</w:t>
            </w:r>
          </w:p>
        </w:tc>
        <w:tc>
          <w:tcPr>
            <w:tcW w:w="2950" w:type="pct"/>
          </w:tcPr>
          <w:p w14:paraId="0AAAE86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Сервис в инфраструктуре Ответчика, зарегистрированный в СМЭВ4 и обеспечивающий обмен данными с другими Участниками взаимодействия в соответствии с загруженной в СМЭВ4 спецификацией OpenAPI</w:t>
            </w:r>
          </w:p>
        </w:tc>
      </w:tr>
      <w:tr w:rsidR="002E3167" w:rsidRPr="000842ED" w14:paraId="42347B4C" w14:textId="77777777" w:rsidTr="002E3167">
        <w:tc>
          <w:tcPr>
            <w:tcW w:w="800" w:type="pct"/>
          </w:tcPr>
          <w:p w14:paraId="33C3C17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SQL</w:t>
            </w:r>
          </w:p>
        </w:tc>
        <w:tc>
          <w:tcPr>
            <w:tcW w:w="1150" w:type="pct"/>
          </w:tcPr>
          <w:p w14:paraId="77E2E23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Structured Query Language</w:t>
            </w:r>
          </w:p>
        </w:tc>
        <w:tc>
          <w:tcPr>
            <w:tcW w:w="2950" w:type="pct"/>
          </w:tcPr>
          <w:p w14:paraId="560CC02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Декларативный язык программирования, применяемый для создания, модификации и управления данными в реляционной базе данных, управляемой соответствующей системой управления базами данных</w:t>
            </w:r>
          </w:p>
        </w:tc>
      </w:tr>
      <w:tr w:rsidR="002E3167" w:rsidRPr="000842ED" w14:paraId="6E2F61F4" w14:textId="77777777" w:rsidTr="002E3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26AF85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VIEW</w:t>
            </w:r>
          </w:p>
        </w:tc>
        <w:tc>
          <w:tcPr>
            <w:tcW w:w="1150" w:type="pct"/>
          </w:tcPr>
          <w:p w14:paraId="0CC6D4E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Представление</w:t>
            </w:r>
          </w:p>
        </w:tc>
        <w:tc>
          <w:tcPr>
            <w:tcW w:w="2950" w:type="pct"/>
          </w:tcPr>
          <w:p w14:paraId="42E1DED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Виртуальная таблица, которая создается на основе результата выполнения SQL-запроса. Она не хранит данные физически, а представляет данные из одной или нескольких таблиц в удобном формате</w:t>
            </w:r>
          </w:p>
        </w:tc>
      </w:tr>
      <w:tr w:rsidR="002E3167" w:rsidRPr="000842ED" w14:paraId="35962369" w14:textId="77777777" w:rsidTr="002E3167">
        <w:tc>
          <w:tcPr>
            <w:tcW w:w="800" w:type="pct"/>
          </w:tcPr>
          <w:p w14:paraId="2ACDCB2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XML</w:t>
            </w:r>
          </w:p>
        </w:tc>
        <w:tc>
          <w:tcPr>
            <w:tcW w:w="1150" w:type="pct"/>
          </w:tcPr>
          <w:p w14:paraId="33F72DD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Extensible markup language</w:t>
            </w:r>
          </w:p>
        </w:tc>
        <w:tc>
          <w:tcPr>
            <w:tcW w:w="2950" w:type="pct"/>
          </w:tcPr>
          <w:p w14:paraId="2CA79F4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Универсальный текстовый формат для хранения и передачи структурированных данных</w:t>
            </w:r>
          </w:p>
        </w:tc>
      </w:tr>
    </w:tbl>
    <w:p w14:paraId="5BD94AF6" w14:textId="77777777" w:rsidR="002E3167" w:rsidRDefault="003F5626">
      <w:pPr>
        <w:pStyle w:val="1"/>
      </w:pPr>
      <w:bookmarkStart w:id="441" w:name="_526ec0ce4bf2e6d0520bc9fc19ec7960"/>
      <w:bookmarkStart w:id="442" w:name="_Toc232062422"/>
      <w:bookmarkEnd w:id="438"/>
      <w:bookmarkEnd w:id="439"/>
      <w:r>
        <w:lastRenderedPageBreak/>
        <w:t>История изменений</w:t>
      </w:r>
      <w:bookmarkEnd w:id="442"/>
    </w:p>
    <w:p w14:paraId="3A1D94B6" w14:textId="77777777" w:rsidR="002E3167" w:rsidRDefault="003F5626">
      <w:pPr>
        <w:pStyle w:val="TableCaption"/>
      </w:pPr>
      <w:bookmarkStart w:id="443" w:name="_060feba0526bcb28ebe40e0335c45446"/>
      <w:r>
        <w:t>Таблица 6.3 История изменений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2E3167" w:rsidRPr="0012075E" w14:paraId="153ED579" w14:textId="77777777" w:rsidTr="00084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13" w:type="pct"/>
          </w:tcPr>
          <w:p w14:paraId="1BDEDFB0" w14:textId="77777777" w:rsidR="002E3167" w:rsidRPr="0012075E" w:rsidRDefault="003F5626" w:rsidP="0012075E">
            <w:pPr>
              <w:keepNext/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Версия</w:t>
            </w:r>
          </w:p>
        </w:tc>
        <w:tc>
          <w:tcPr>
            <w:tcW w:w="4487" w:type="pct"/>
          </w:tcPr>
          <w:p w14:paraId="5038270C" w14:textId="77777777" w:rsidR="002E3167" w:rsidRPr="0012075E" w:rsidRDefault="003F5626" w:rsidP="0012075E">
            <w:pPr>
              <w:keepNext/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Изменения документа</w:t>
            </w:r>
          </w:p>
        </w:tc>
      </w:tr>
      <w:tr w:rsidR="002E3167" w:rsidRPr="0024150D" w14:paraId="2F652153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26903BD4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2.11.0</w:t>
            </w:r>
          </w:p>
        </w:tc>
        <w:tc>
          <w:tcPr>
            <w:tcW w:w="4487" w:type="pct"/>
          </w:tcPr>
          <w:p w14:paraId="065408B0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Требования к УВ актуализированы и распределены по разделам соответствующих обменов:</w:t>
            </w:r>
          </w:p>
          <w:p w14:paraId="60DE0527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1.4.1.2, 1.4.2.2, 1.4.3.2 Требования к участникам взаимодействия.</w:t>
            </w:r>
          </w:p>
          <w:p w14:paraId="4078925E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рекомендация по работе с новыми версиями Витрин и РЗ (предупреждение об автоматическом предоставлении доступа к новой версии):</w:t>
            </w:r>
          </w:p>
          <w:p w14:paraId="6C93FAE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1.5.1. Модель данных Витрины Поставщика данных;</w:t>
            </w:r>
          </w:p>
          <w:p w14:paraId="040CAF09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1.5.3. Определения Регламентированных запросов;</w:t>
            </w:r>
          </w:p>
          <w:p w14:paraId="75A3945A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Актуализирован перечень заголовков:</w:t>
            </w:r>
          </w:p>
          <w:p w14:paraId="1F7F47B8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2.3.1. Перечень заголовков сообщений в Apache Kafka.</w:t>
            </w:r>
          </w:p>
          <w:p w14:paraId="70EF1D9B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 новый топик для передачи ТП в Витрину с бинарным разбиением на чанки (&lt;мнемоника Витрины&gt;.query.tp.bin):</w:t>
            </w:r>
          </w:p>
          <w:p w14:paraId="204FB341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2.3.2. Перечень топиков брокера сообщений Apache Kafka.</w:t>
            </w:r>
          </w:p>
          <w:p w14:paraId="2C9C867A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Изменен порядок атрибутов в сообщении с табличными параметрами для Витрины:</w:t>
            </w:r>
          </w:p>
          <w:p w14:paraId="0BDFC333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2.3.5.3.1.2. Передача чанков табличных параметров (&lt;мнемоника Витрины&gt;.query.tp / &lt;мнемоника Витрины&gt;.query.tp.bin).</w:t>
            </w:r>
          </w:p>
          <w:p w14:paraId="22503CF1" w14:textId="77777777" w:rsidR="002E3167" w:rsidRPr="0012075E" w:rsidRDefault="003F5626" w:rsidP="0012075E">
            <w:pPr>
              <w:pStyle w:val="a0"/>
              <w:numPr>
                <w:ilvl w:val="0"/>
                <w:numId w:val="146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 атрибут priority из запроса БЛОБ по ссылке:</w:t>
            </w:r>
          </w:p>
          <w:p w14:paraId="7B3EB2F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2.3.5.3.2.1. Запрос на получение БЛОБ по ссылке от Витрины (&lt;мнемоника Витрины&gt;.blob.rq).</w:t>
            </w:r>
          </w:p>
        </w:tc>
      </w:tr>
      <w:tr w:rsidR="002E3167" w:rsidRPr="0012075E" w14:paraId="0EC6F999" w14:textId="77777777" w:rsidTr="000842ED">
        <w:tc>
          <w:tcPr>
            <w:tcW w:w="513" w:type="pct"/>
          </w:tcPr>
          <w:p w14:paraId="55BC346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2.12.0</w:t>
            </w:r>
          </w:p>
        </w:tc>
        <w:tc>
          <w:tcPr>
            <w:tcW w:w="4487" w:type="pct"/>
          </w:tcPr>
          <w:p w14:paraId="30337005" w14:textId="77777777" w:rsidR="002E3167" w:rsidRPr="0012075E" w:rsidRDefault="003F5626" w:rsidP="0012075E">
            <w:pPr>
              <w:pStyle w:val="a0"/>
              <w:numPr>
                <w:ilvl w:val="0"/>
                <w:numId w:val="147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расширении модели данных Витрины массивом уникальных ключей:</w:t>
            </w:r>
          </w:p>
          <w:p w14:paraId="405D3B6B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1.5.1. Модель данных Витрины Поставщика данных.</w:t>
            </w:r>
          </w:p>
          <w:p w14:paraId="53BD5C46" w14:textId="77777777" w:rsidR="002E3167" w:rsidRPr="0012075E" w:rsidRDefault="003F5626" w:rsidP="0012075E">
            <w:pPr>
              <w:pStyle w:val="a0"/>
              <w:numPr>
                <w:ilvl w:val="0"/>
                <w:numId w:val="147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идентифицирующие атрибуты customerId, customerOgrn, queryMnemonic в структуру сообщений для взаимодействия с Поставщиком:</w:t>
            </w:r>
          </w:p>
          <w:p w14:paraId="2289D28E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2.3.5.3.1.1. Запрос данных из Витрины (&lt;мнемоника Витрины&gt;.query.rq / &lt;мнемоника Витрины&gt;.procedure.query.rq);</w:t>
            </w:r>
          </w:p>
          <w:p w14:paraId="1C5F655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2.3.5.3.1.2. Передача чанков табличных параметров (&lt;мнемоника Витрины&gt;.query.tp / &lt;мнемоника Витрины&gt;.query.tp.bin).</w:t>
            </w:r>
          </w:p>
          <w:p w14:paraId="12C030BF" w14:textId="77777777" w:rsidR="002E3167" w:rsidRPr="0012075E" w:rsidRDefault="003F5626" w:rsidP="0012075E">
            <w:pPr>
              <w:pStyle w:val="a0"/>
              <w:numPr>
                <w:ilvl w:val="0"/>
                <w:numId w:val="147"/>
              </w:numPr>
              <w:rPr>
                <w:szCs w:val="24"/>
              </w:rPr>
            </w:pPr>
            <w:r w:rsidRPr="0012075E">
              <w:rPr>
                <w:szCs w:val="24"/>
              </w:rPr>
              <w:t>Актуализированы ограничения на загружаемые метаданные (на формат и бизнес ограничения):</w:t>
            </w:r>
          </w:p>
          <w:p w14:paraId="721ADD4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1.5.1. Поддерживаемые форматы;</w:t>
            </w:r>
          </w:p>
          <w:p w14:paraId="0BA91C4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1.5.2. Модель данных Витрины Поставщика данных;</w:t>
            </w:r>
          </w:p>
          <w:p w14:paraId="71AFB8D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1.5.4. Определения Регламентированных запросов.</w:t>
            </w:r>
          </w:p>
          <w:p w14:paraId="7D54295C" w14:textId="77777777" w:rsidR="002E3167" w:rsidRPr="0012075E" w:rsidRDefault="003F5626" w:rsidP="0012075E">
            <w:pPr>
              <w:pStyle w:val="a0"/>
              <w:numPr>
                <w:ilvl w:val="0"/>
                <w:numId w:val="147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Скорректирован пример выполнения РЗ (в рамках отказа от </w:t>
            </w:r>
            <w:r w:rsidRPr="0012075E">
              <w:rPr>
                <w:rFonts w:ascii="Consolas" w:eastAsia="MS Gothic"/>
                <w:noProof/>
                <w:color w:val="E74C3C"/>
                <w:szCs w:val="24"/>
              </w:rPr>
              <w:t>*</w:t>
            </w:r>
            <w:r w:rsidRPr="0012075E">
              <w:rPr>
                <w:szCs w:val="24"/>
              </w:rPr>
              <w:t xml:space="preserve"> в SQL РЗ):</w:t>
            </w:r>
          </w:p>
          <w:p w14:paraId="20C3B36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3.2.6. Регламентированные запросы.</w:t>
            </w:r>
          </w:p>
        </w:tc>
      </w:tr>
      <w:tr w:rsidR="002E3167" w:rsidRPr="0024150D" w14:paraId="70CCA1E8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0262216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2.15.0</w:t>
            </w:r>
          </w:p>
        </w:tc>
        <w:tc>
          <w:tcPr>
            <w:tcW w:w="4487" w:type="pct"/>
          </w:tcPr>
          <w:p w14:paraId="09A71B99" w14:textId="77777777" w:rsidR="002E3167" w:rsidRPr="0012075E" w:rsidRDefault="003F5626" w:rsidP="0012075E">
            <w:pPr>
              <w:pStyle w:val="a0"/>
              <w:numPr>
                <w:ilvl w:val="0"/>
                <w:numId w:val="148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поддержке FOR SYSTEM_TIME без TIMESTAMP и вычисления интервала в указанной единице времени, символ * удален из примеров поддерживаемых SQL-запросов:</w:t>
            </w:r>
          </w:p>
          <w:p w14:paraId="6ADA672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3.1. Поддерживаемые возможности SQL-синтаксиса.</w:t>
            </w:r>
          </w:p>
          <w:p w14:paraId="57B3C781" w14:textId="77777777" w:rsidR="002E3167" w:rsidRPr="0012075E" w:rsidRDefault="003F5626" w:rsidP="0012075E">
            <w:pPr>
              <w:pStyle w:val="a0"/>
              <w:numPr>
                <w:ilvl w:val="0"/>
                <w:numId w:val="148"/>
              </w:numPr>
              <w:rPr>
                <w:szCs w:val="24"/>
              </w:rPr>
            </w:pPr>
            <w:r w:rsidRPr="0012075E">
              <w:rPr>
                <w:szCs w:val="24"/>
              </w:rPr>
              <w:t>Актуализация информация о работе с моделью данных Витрины:</w:t>
            </w:r>
          </w:p>
          <w:p w14:paraId="26F97F19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lastRenderedPageBreak/>
              <w:t>1.5.2. Модель данных Витрины Поставщика данных.</w:t>
            </w:r>
          </w:p>
          <w:p w14:paraId="4C8DB6C0" w14:textId="77777777" w:rsidR="002E3167" w:rsidRPr="0012075E" w:rsidRDefault="003F5626" w:rsidP="0012075E">
            <w:pPr>
              <w:pStyle w:val="a0"/>
              <w:numPr>
                <w:ilvl w:val="0"/>
                <w:numId w:val="148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Добавлено исключение по использованию </w:t>
            </w:r>
            <w:r w:rsidRPr="0012075E">
              <w:rPr>
                <w:rFonts w:ascii="Consolas" w:eastAsia="MS Gothic"/>
                <w:noProof/>
                <w:color w:val="E74C3C"/>
                <w:szCs w:val="24"/>
              </w:rPr>
              <w:t>*</w:t>
            </w:r>
            <w:r w:rsidRPr="0012075E">
              <w:rPr>
                <w:szCs w:val="24"/>
              </w:rPr>
              <w:t xml:space="preserve"> внутри операторов для SQL-выражения РЗ:</w:t>
            </w:r>
          </w:p>
          <w:p w14:paraId="73A8C75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1.5.4. Определения Регламентированных запросов.</w:t>
            </w:r>
          </w:p>
          <w:p w14:paraId="2CF3CAB7" w14:textId="77777777" w:rsidR="002E3167" w:rsidRPr="0012075E" w:rsidRDefault="003F5626" w:rsidP="0012075E">
            <w:pPr>
              <w:pStyle w:val="a0"/>
              <w:numPr>
                <w:ilvl w:val="0"/>
                <w:numId w:val="148"/>
              </w:numPr>
              <w:rPr>
                <w:szCs w:val="24"/>
              </w:rPr>
            </w:pPr>
            <w:r w:rsidRPr="0012075E">
              <w:rPr>
                <w:szCs w:val="24"/>
              </w:rPr>
              <w:t>Произвольные SQL-запросы доступны только для владельцев Витрин данных:</w:t>
            </w:r>
          </w:p>
          <w:p w14:paraId="1FB4A939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1.5.6.1. Полномочия на выполнение произвольных SQL-запросов.</w:t>
            </w:r>
          </w:p>
        </w:tc>
      </w:tr>
      <w:tr w:rsidR="002E3167" w:rsidRPr="0024150D" w14:paraId="0A33F37C" w14:textId="77777777" w:rsidTr="000842ED">
        <w:tc>
          <w:tcPr>
            <w:tcW w:w="513" w:type="pct"/>
          </w:tcPr>
          <w:p w14:paraId="756C35F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3.1.0</w:t>
            </w:r>
          </w:p>
        </w:tc>
        <w:tc>
          <w:tcPr>
            <w:tcW w:w="4487" w:type="pct"/>
          </w:tcPr>
          <w:p w14:paraId="535E57B5" w14:textId="77777777" w:rsidR="002E3167" w:rsidRPr="0012075E" w:rsidRDefault="003F5626" w:rsidP="0012075E">
            <w:pPr>
              <w:pStyle w:val="a0"/>
              <w:numPr>
                <w:ilvl w:val="0"/>
                <w:numId w:val="14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требования к УВ для отправки запросов к REST-сервису ИС Ответчика более 5 Мб:</w:t>
            </w:r>
          </w:p>
          <w:p w14:paraId="6557B00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1.4.3.2.1. Требования к Ответчикам:</w:t>
            </w:r>
          </w:p>
          <w:p w14:paraId="70086D8E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1.4.3.2.2. Требования к Инициаторам запросов.</w:t>
            </w:r>
          </w:p>
          <w:p w14:paraId="0E5FD434" w14:textId="77777777" w:rsidR="002E3167" w:rsidRPr="0012075E" w:rsidRDefault="003F5626" w:rsidP="0012075E">
            <w:pPr>
              <w:pStyle w:val="a0"/>
              <w:numPr>
                <w:ilvl w:val="0"/>
                <w:numId w:val="149"/>
              </w:numPr>
              <w:rPr>
                <w:szCs w:val="24"/>
              </w:rPr>
            </w:pPr>
            <w:r w:rsidRPr="0012075E">
              <w:rPr>
                <w:szCs w:val="24"/>
              </w:rPr>
              <w:t>Обновлена терминология по запросам к REST-сервису ИС Ответчика:</w:t>
            </w:r>
          </w:p>
          <w:p w14:paraId="0D5C8CD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1.3. Участники информационного обмена с использованием СМЭВ4;</w:t>
            </w:r>
          </w:p>
          <w:p w14:paraId="32948FB7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 Обмен с использованием запросов к REST-сервису ИС Ответчика;</w:t>
            </w:r>
          </w:p>
          <w:p w14:paraId="085A3760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 Метаданные СМЭВ4.</w:t>
            </w:r>
          </w:p>
          <w:p w14:paraId="080B13D4" w14:textId="77777777" w:rsidR="002E3167" w:rsidRPr="0012075E" w:rsidRDefault="003F5626" w:rsidP="0012075E">
            <w:pPr>
              <w:pStyle w:val="a0"/>
              <w:numPr>
                <w:ilvl w:val="0"/>
                <w:numId w:val="14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механизма прохождения запросов к REST-сервису ИС Ответчика более 5 Мб:</w:t>
            </w:r>
          </w:p>
          <w:p w14:paraId="2C04571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1.4.3.3. Взаимодействие участников обмена;</w:t>
            </w:r>
          </w:p>
          <w:p w14:paraId="3D8E44EE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1.4.3.4.3. Информационный обмен для механизма с возможностью отправки большого запроса.</w:t>
            </w:r>
          </w:p>
          <w:p w14:paraId="15F7390D" w14:textId="77777777" w:rsidR="002E3167" w:rsidRPr="0012075E" w:rsidRDefault="003F5626" w:rsidP="0012075E">
            <w:pPr>
              <w:pStyle w:val="a0"/>
              <w:numPr>
                <w:ilvl w:val="0"/>
                <w:numId w:val="14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об именованных параметрах Регламентированных SQL-запросов:</w:t>
            </w:r>
          </w:p>
          <w:p w14:paraId="4854725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1.5.4. Определения Регламентированных SQL-запросов;</w:t>
            </w:r>
          </w:p>
          <w:p w14:paraId="6AB3BD3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3.3.3. Примеры вызова и преобразования исходного запроса;</w:t>
            </w:r>
          </w:p>
          <w:p w14:paraId="0C6F9F23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3.3.4. Выполнение запроса с системным параметром.</w:t>
            </w:r>
          </w:p>
          <w:p w14:paraId="3138AA41" w14:textId="77777777" w:rsidR="002E3167" w:rsidRPr="0012075E" w:rsidRDefault="003F5626" w:rsidP="0012075E">
            <w:pPr>
              <w:pStyle w:val="a0"/>
              <w:numPr>
                <w:ilvl w:val="0"/>
                <w:numId w:val="149"/>
              </w:numPr>
              <w:rPr>
                <w:szCs w:val="24"/>
              </w:rPr>
            </w:pPr>
            <w:r w:rsidRPr="0012075E">
              <w:rPr>
                <w:szCs w:val="24"/>
              </w:rPr>
              <w:t>Обновлено описание информационного обмена по рассылкам с учётом возможности распределённой подписки, применена согласованная терминология:</w:t>
            </w:r>
          </w:p>
          <w:p w14:paraId="65E83D5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1.4.2. Обмен с использованием Рассылок;</w:t>
            </w:r>
          </w:p>
          <w:p w14:paraId="19869950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1.5.3. Подписки Потребителей данных СМЭВ4;</w:t>
            </w:r>
          </w:p>
          <w:p w14:paraId="5BB44FF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1.5.6.4. Полномочия на Рассылку;</w:t>
            </w:r>
          </w:p>
          <w:p w14:paraId="2F6C1ED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 Протокол взаимодействия Агента СМЭВ4 и Витрины Поставщика данных;</w:t>
            </w:r>
          </w:p>
          <w:p w14:paraId="61E78707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2.5. Протокол взаимодействия Агента СМЭВ4 и Хранилища данных по подписке Потребителя данных.</w:t>
            </w:r>
          </w:p>
        </w:tc>
      </w:tr>
      <w:tr w:rsidR="002E3167" w:rsidRPr="0012075E" w14:paraId="278DBED7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06108AA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3.2.0</w:t>
            </w:r>
          </w:p>
        </w:tc>
        <w:tc>
          <w:tcPr>
            <w:tcW w:w="4487" w:type="pct"/>
          </w:tcPr>
          <w:p w14:paraId="43A401C2" w14:textId="77777777" w:rsidR="002E3167" w:rsidRPr="0012075E" w:rsidRDefault="003F5626" w:rsidP="0012075E">
            <w:pPr>
              <w:pStyle w:val="a0"/>
              <w:numPr>
                <w:ilvl w:val="0"/>
                <w:numId w:val="150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возможности использования общего набора топиков протокола взаимодействия Агент СМЭВ4 - Витрина:</w:t>
            </w:r>
          </w:p>
          <w:p w14:paraId="05E4483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 Протокол взаимодействия Агента СМЭВ4 и Витрины Поставщика данных;</w:t>
            </w:r>
          </w:p>
          <w:p w14:paraId="21B25C0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2.5. Протокол взаимодействия Агента СМЭВ4 и Хранилища данных по подписке Потребителя данных.</w:t>
            </w:r>
          </w:p>
          <w:p w14:paraId="5281B61C" w14:textId="77777777" w:rsidR="002E3167" w:rsidRPr="0012075E" w:rsidRDefault="003F5626" w:rsidP="0012075E">
            <w:pPr>
              <w:pStyle w:val="a0"/>
              <w:numPr>
                <w:ilvl w:val="0"/>
                <w:numId w:val="150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Добавлена возможность вызова РЗ через </w:t>
            </w:r>
            <w:r w:rsidRPr="0012075E">
              <w:rPr>
                <w:rFonts w:ascii="Consolas" w:eastAsia="MS Gothic"/>
                <w:noProof/>
                <w:color w:val="E74C3C"/>
                <w:sz w:val="20"/>
              </w:rPr>
              <w:t>CALL</w:t>
            </w:r>
            <w:r w:rsidRPr="0012075E">
              <w:rPr>
                <w:szCs w:val="24"/>
              </w:rPr>
              <w:t>:</w:t>
            </w:r>
          </w:p>
          <w:p w14:paraId="55343F2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 Выполнение регламентированных SQL-запросов.</w:t>
            </w:r>
          </w:p>
          <w:p w14:paraId="5067224B" w14:textId="77777777" w:rsidR="002E3167" w:rsidRPr="0012075E" w:rsidRDefault="003F5626" w:rsidP="0012075E">
            <w:pPr>
              <w:pStyle w:val="a0"/>
              <w:numPr>
                <w:ilvl w:val="0"/>
                <w:numId w:val="150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Запрещено использование зарезервированных ключевых слов SQL в </w:t>
            </w:r>
            <w:r w:rsidRPr="0012075E">
              <w:rPr>
                <w:szCs w:val="24"/>
              </w:rPr>
              <w:lastRenderedPageBreak/>
              <w:t>мнемонике Витрины и Регламентированного SQL-запроса:</w:t>
            </w:r>
          </w:p>
          <w:p w14:paraId="1F9B6566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1.5.1. Поддерживаемые форматы.</w:t>
            </w:r>
          </w:p>
        </w:tc>
      </w:tr>
      <w:tr w:rsidR="002E3167" w:rsidRPr="0024150D" w14:paraId="18416ACD" w14:textId="77777777" w:rsidTr="000842ED">
        <w:tc>
          <w:tcPr>
            <w:tcW w:w="513" w:type="pct"/>
          </w:tcPr>
          <w:p w14:paraId="03DF0E3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3.3.0</w:t>
            </w:r>
          </w:p>
        </w:tc>
        <w:tc>
          <w:tcPr>
            <w:tcW w:w="4487" w:type="pct"/>
          </w:tcPr>
          <w:p w14:paraId="1F30C167" w14:textId="77777777" w:rsidR="002E3167" w:rsidRPr="0012075E" w:rsidRDefault="003F5626" w:rsidP="0012075E">
            <w:pPr>
              <w:pStyle w:val="a0"/>
              <w:numPr>
                <w:ilvl w:val="0"/>
                <w:numId w:val="151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возможные коды возврата СМЭВ4 при ошибках выполнения запроса к REST-сервису ИС Ответчика:</w:t>
            </w:r>
          </w:p>
          <w:p w14:paraId="2C783E19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2.4.1.3. Выполнение запросов к REST-сервису ИС Ответчика.</w:t>
            </w:r>
          </w:p>
          <w:p w14:paraId="1BF308F8" w14:textId="77777777" w:rsidR="002E3167" w:rsidRPr="0012075E" w:rsidRDefault="003F5626" w:rsidP="0012075E">
            <w:pPr>
              <w:pStyle w:val="a0"/>
              <w:numPr>
                <w:ilvl w:val="0"/>
                <w:numId w:val="151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работе и задании лимитов для запросов к REST-сервису ИС Ответчика :</w:t>
            </w:r>
          </w:p>
          <w:p w14:paraId="55ABDB4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1.4.3.2.1. Требования к Ответчикам;</w:t>
            </w:r>
          </w:p>
          <w:p w14:paraId="3D08DE35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1.4.3.4.3. Информационный обмен для механизма с возможностью отправки большого запроса.</w:t>
            </w:r>
          </w:p>
        </w:tc>
      </w:tr>
      <w:tr w:rsidR="002E3167" w:rsidRPr="0024150D" w14:paraId="4C7BE573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20AB024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3.4.0</w:t>
            </w:r>
          </w:p>
        </w:tc>
        <w:tc>
          <w:tcPr>
            <w:tcW w:w="4487" w:type="pct"/>
          </w:tcPr>
          <w:p w14:paraId="5B8251E7" w14:textId="77777777" w:rsidR="002E3167" w:rsidRPr="0012075E" w:rsidRDefault="003F5626" w:rsidP="0012075E">
            <w:pPr>
              <w:pStyle w:val="a0"/>
              <w:numPr>
                <w:ilvl w:val="0"/>
                <w:numId w:val="15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понятии Диагностический запрос и его использовании:</w:t>
            </w:r>
          </w:p>
          <w:p w14:paraId="318CE00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3.6. Использование диагностического запроса к Витрине данных;</w:t>
            </w:r>
          </w:p>
          <w:p w14:paraId="047BA04D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Термины и сокращения.</w:t>
            </w:r>
          </w:p>
          <w:p w14:paraId="15C15416" w14:textId="77777777" w:rsidR="002E3167" w:rsidRPr="0012075E" w:rsidRDefault="003F5626" w:rsidP="0012075E">
            <w:pPr>
              <w:pStyle w:val="a0"/>
              <w:numPr>
                <w:ilvl w:val="0"/>
                <w:numId w:val="15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времени жизни запроса (таймауте) по умолчанию:</w:t>
            </w:r>
          </w:p>
          <w:p w14:paraId="34C3869E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2.4.1.1.1. HTTP-запрос (метод POST) (синхронный режим);</w:t>
            </w:r>
          </w:p>
          <w:p w14:paraId="4C101ED5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2.4.1.2.1.1. HTTP-запрос (метод POST) (асинхронный режим);</w:t>
            </w:r>
          </w:p>
          <w:p w14:paraId="217BBD81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2.4.1.2.1.2. HTTP-запрос с табличным параметром (метод POST) (асинхронный режим).</w:t>
            </w:r>
          </w:p>
          <w:p w14:paraId="2321B576" w14:textId="77777777" w:rsidR="002E3167" w:rsidRPr="0012075E" w:rsidRDefault="003F5626" w:rsidP="0012075E">
            <w:pPr>
              <w:pStyle w:val="a0"/>
              <w:numPr>
                <w:ilvl w:val="0"/>
                <w:numId w:val="15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дополнительные сведения по использованию подписок на Рассылку:</w:t>
            </w:r>
          </w:p>
          <w:p w14:paraId="5F3B412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1.4.2.1. Общее описание информационного обмена (подписка не может быть поставлена на паузу);</w:t>
            </w:r>
          </w:p>
          <w:p w14:paraId="7F3FC52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1.5.3. Подписки Потребителей данных СМЭВ4 на регламентированный запрос типа «Рассылка» (При перерегистрации подписки требуется указывать новый идентификатор).</w:t>
            </w:r>
          </w:p>
        </w:tc>
      </w:tr>
      <w:tr w:rsidR="002E3167" w:rsidRPr="0024150D" w14:paraId="0344C184" w14:textId="77777777" w:rsidTr="000842ED">
        <w:tc>
          <w:tcPr>
            <w:tcW w:w="513" w:type="pct"/>
          </w:tcPr>
          <w:p w14:paraId="481E5D1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3.5.0</w:t>
            </w:r>
          </w:p>
        </w:tc>
        <w:tc>
          <w:tcPr>
            <w:tcW w:w="4487" w:type="pct"/>
          </w:tcPr>
          <w:p w14:paraId="4FE64646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статической и динамической регистрации Витрин:</w:t>
            </w:r>
          </w:p>
          <w:p w14:paraId="5022BC20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2.3.3. Настройка Агента СМЭВ4 для работы с несколькими Витринами.</w:t>
            </w:r>
          </w:p>
          <w:p w14:paraId="5F980984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по запросу BLOB по ссылке через REST-интерфейс:</w:t>
            </w:r>
          </w:p>
          <w:p w14:paraId="66B1EA63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 REST-интерфейс Агента СМЭВ4;</w:t>
            </w:r>
          </w:p>
          <w:p w14:paraId="5279C536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2.4.1.3. Выполнение запроса на получение BLOB по ссылке;</w:t>
            </w:r>
          </w:p>
          <w:p w14:paraId="248F7C0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3.3.6. Получение двоичных объектов в результатах запроса.</w:t>
            </w:r>
          </w:p>
          <w:p w14:paraId="2F955F4D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по запросам через REST-интерфейс при подключении к брокеру:</w:t>
            </w:r>
          </w:p>
          <w:p w14:paraId="1075C925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2.4.1. REST-интерфейс Агента СМЭВ4.</w:t>
            </w:r>
          </w:p>
          <w:p w14:paraId="11B23E73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требование к использованию лимитов (limit), при вызове запросов не являющихся аналитическими:</w:t>
            </w:r>
          </w:p>
          <w:p w14:paraId="7E12897B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3.3.1. Правила выполнения.</w:t>
            </w:r>
          </w:p>
          <w:p w14:paraId="28312D5E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примеры вызова Регламентированных SQL-запросов с параметрами типов TIMESTAMP и DATE:</w:t>
            </w:r>
          </w:p>
          <w:p w14:paraId="01A6486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3.3.3. Примеры вызова и преобразования исходного запроса.</w:t>
            </w:r>
          </w:p>
          <w:p w14:paraId="6333E49D" w14:textId="77777777" w:rsidR="002E3167" w:rsidRPr="0012075E" w:rsidRDefault="003F5626" w:rsidP="0012075E">
            <w:pPr>
              <w:pStyle w:val="a0"/>
              <w:numPr>
                <w:ilvl w:val="0"/>
                <w:numId w:val="15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сквозной идентификации запросов в СМЭВ4:</w:t>
            </w:r>
          </w:p>
          <w:p w14:paraId="58D65565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3.7. Сквозная идентификация запросов;</w:t>
            </w:r>
          </w:p>
          <w:p w14:paraId="3196DA6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 xml:space="preserve">2.4. Протокол взаимодействия Агента СМЭВ4 и ИС Потребителя данных </w:t>
            </w:r>
            <w:r w:rsidRPr="0012075E">
              <w:rPr>
                <w:szCs w:val="24"/>
              </w:rPr>
              <w:lastRenderedPageBreak/>
              <w:t>(формат передачи клиентского идентификатора).</w:t>
            </w:r>
          </w:p>
        </w:tc>
      </w:tr>
      <w:tr w:rsidR="002E3167" w:rsidRPr="0012075E" w14:paraId="0A850A5E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7FC0853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3.6.0</w:t>
            </w:r>
          </w:p>
        </w:tc>
        <w:tc>
          <w:tcPr>
            <w:tcW w:w="4487" w:type="pct"/>
          </w:tcPr>
          <w:p w14:paraId="17C4A6BF" w14:textId="77777777" w:rsidR="002E3167" w:rsidRPr="0012075E" w:rsidRDefault="003F5626" w:rsidP="0012075E">
            <w:pPr>
              <w:pStyle w:val="a0"/>
              <w:numPr>
                <w:ilvl w:val="0"/>
                <w:numId w:val="154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требования к алиасам возвращаемого Потребителю атрибута:</w:t>
            </w:r>
          </w:p>
          <w:p w14:paraId="6E3DA44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1.5.1. Поддерживаемые форматы;</w:t>
            </w:r>
          </w:p>
          <w:p w14:paraId="4DD54A0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1.5.4. Определения Регламентированных SQL-запросов.</w:t>
            </w:r>
          </w:p>
        </w:tc>
      </w:tr>
      <w:tr w:rsidR="002E3167" w:rsidRPr="000842ED" w14:paraId="1D4CD5FF" w14:textId="77777777" w:rsidTr="000842ED">
        <w:tc>
          <w:tcPr>
            <w:tcW w:w="513" w:type="pct"/>
          </w:tcPr>
          <w:p w14:paraId="2CEB713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3.7.0</w:t>
            </w:r>
          </w:p>
        </w:tc>
        <w:tc>
          <w:tcPr>
            <w:tcW w:w="4487" w:type="pct"/>
          </w:tcPr>
          <w:p w14:paraId="5F644119" w14:textId="77777777" w:rsidR="002E3167" w:rsidRPr="0012075E" w:rsidRDefault="003F5626" w:rsidP="0012075E">
            <w:pPr>
              <w:pStyle w:val="a0"/>
              <w:numPr>
                <w:ilvl w:val="0"/>
                <w:numId w:val="155"/>
              </w:numPr>
              <w:rPr>
                <w:szCs w:val="24"/>
              </w:rPr>
            </w:pPr>
            <w:r w:rsidRPr="0012075E">
              <w:rPr>
                <w:szCs w:val="24"/>
              </w:rPr>
              <w:t>Обновлены метаданные подписки и инструменты для управления ими; термин «Отмена подписки» заменён на «Удаление подписки»; добавлены топики для удаления подписки на потребителе:</w:t>
            </w:r>
          </w:p>
          <w:p w14:paraId="2422334D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1.4.2. Обмен с использованием Рассылок;</w:t>
            </w:r>
          </w:p>
          <w:p w14:paraId="4F16D4E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1.5.3. Подписки Потребителей данных СМЭВ4 на регламентированный запрос типа «Рассылка»;</w:t>
            </w:r>
          </w:p>
          <w:p w14:paraId="39F3A500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1.5.4. Определения Регламентированных SQL-запросов;</w:t>
            </w:r>
          </w:p>
          <w:p w14:paraId="530DB21D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2.5. Протокол взаимодействия Агента СМЭВ4 и Хранилища данных по подписке Потребителя данных;</w:t>
            </w:r>
          </w:p>
          <w:p w14:paraId="4F76D674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Приложение 3 2.5. Удаление подписки.</w:t>
            </w:r>
          </w:p>
          <w:p w14:paraId="1D0E0AC4" w14:textId="77777777" w:rsidR="002E3167" w:rsidRPr="0012075E" w:rsidRDefault="003F5626" w:rsidP="0012075E">
            <w:pPr>
              <w:pStyle w:val="a0"/>
              <w:numPr>
                <w:ilvl w:val="0"/>
                <w:numId w:val="155"/>
              </w:numPr>
              <w:rPr>
                <w:szCs w:val="24"/>
              </w:rPr>
            </w:pPr>
            <w:r w:rsidRPr="0012075E">
              <w:rPr>
                <w:szCs w:val="24"/>
              </w:rPr>
              <w:t>Расширено описание процесса получении двоичных объектов в результатах запросов:</w:t>
            </w:r>
          </w:p>
          <w:p w14:paraId="3EBFC6E3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3.3.6. Получение двоичных объектов в результатах запроса.</w:t>
            </w:r>
          </w:p>
          <w:p w14:paraId="5E3DC974" w14:textId="77777777" w:rsidR="002E3167" w:rsidRPr="0012075E" w:rsidRDefault="003F5626" w:rsidP="0012075E">
            <w:pPr>
              <w:pStyle w:val="a0"/>
              <w:numPr>
                <w:ilvl w:val="0"/>
                <w:numId w:val="155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Добавлен топик </w:t>
            </w:r>
            <w:r w:rsidRPr="0012075E">
              <w:rPr>
                <w:rFonts w:ascii="Consolas" w:eastAsia="MS Gothic"/>
                <w:noProof/>
                <w:color w:val="E74C3C"/>
                <w:sz w:val="20"/>
              </w:rPr>
              <w:t>scl.signal</w:t>
            </w:r>
            <w:r w:rsidRPr="0012075E">
              <w:rPr>
                <w:szCs w:val="24"/>
              </w:rPr>
              <w:t xml:space="preserve"> для Хранилища данных по подписке и добавлены атрибуты для событий связанных с подписками:</w:t>
            </w:r>
          </w:p>
          <w:p w14:paraId="036662ED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2.5.1. Перечень топиков брокера сообщений Apache Kafka;</w:t>
            </w:r>
          </w:p>
          <w:p w14:paraId="09EDD446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Приложение 2 - 3.6. Получение событий от Витрины;</w:t>
            </w:r>
          </w:p>
          <w:p w14:paraId="03F5416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Приложение 3 - 2.6. Получение событий от Витрины.</w:t>
            </w:r>
          </w:p>
          <w:p w14:paraId="72DB845A" w14:textId="77777777" w:rsidR="002E3167" w:rsidRPr="0012075E" w:rsidRDefault="003F5626" w:rsidP="0012075E">
            <w:pPr>
              <w:pStyle w:val="a0"/>
              <w:numPr>
                <w:ilvl w:val="0"/>
                <w:numId w:val="155"/>
              </w:numPr>
              <w:rPr>
                <w:szCs w:val="24"/>
              </w:rPr>
            </w:pPr>
            <w:r w:rsidRPr="0012075E">
              <w:rPr>
                <w:szCs w:val="24"/>
              </w:rPr>
              <w:t>Убрана информация о кодах событий СЦЛ в сообщениях Витрины, в связи с расширением их перечня и неконтролируемостью на стороне СМЭВ4:</w:t>
            </w:r>
          </w:p>
          <w:p w14:paraId="6A7172C5" w14:textId="77777777" w:rsidR="002E3167" w:rsidRPr="0012075E" w:rsidRDefault="003F5626" w:rsidP="0012075E">
            <w:pPr>
              <w:pStyle w:val="a"/>
              <w:ind w:left="1634"/>
              <w:rPr>
                <w:szCs w:val="24"/>
              </w:rPr>
            </w:pPr>
            <w:r w:rsidRPr="0012075E">
              <w:rPr>
                <w:szCs w:val="24"/>
              </w:rPr>
              <w:t>Приложение 2. - 3.6. Получение событий от Витрины.</w:t>
            </w:r>
          </w:p>
        </w:tc>
      </w:tr>
      <w:tr w:rsidR="002E3167" w:rsidRPr="0012075E" w14:paraId="6C151B20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27BA56B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3.8.0</w:t>
            </w:r>
          </w:p>
        </w:tc>
        <w:tc>
          <w:tcPr>
            <w:tcW w:w="4487" w:type="pct"/>
          </w:tcPr>
          <w:p w14:paraId="329DF52A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  <w:lang w:val="en-US"/>
              </w:rPr>
            </w:pPr>
            <w:r w:rsidRPr="0012075E">
              <w:rPr>
                <w:szCs w:val="24"/>
              </w:rPr>
              <w:t>Добавлена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szCs w:val="24"/>
              </w:rPr>
              <w:t>информация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szCs w:val="24"/>
              </w:rPr>
              <w:t>о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szCs w:val="24"/>
              </w:rPr>
              <w:t>системных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szCs w:val="24"/>
              </w:rPr>
              <w:t>параметрах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settings_for_system_time_started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szCs w:val="24"/>
              </w:rPr>
              <w:t>и</w:t>
            </w:r>
            <w:r w:rsidRPr="0012075E">
              <w:rPr>
                <w:szCs w:val="24"/>
                <w:lang w:val="en-US"/>
              </w:rPr>
              <w:t xml:space="preserve"> </w:t>
            </w:r>
            <w:r w:rsidRPr="0012075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settings_for_system_time_finished</w:t>
            </w:r>
            <w:r w:rsidRPr="0012075E">
              <w:rPr>
                <w:szCs w:val="24"/>
                <w:lang w:val="en-US"/>
              </w:rPr>
              <w:t>:</w:t>
            </w:r>
          </w:p>
          <w:p w14:paraId="70D30CB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3.2.3 Выполнение запроса с системным параметром.</w:t>
            </w:r>
          </w:p>
          <w:p w14:paraId="6B9AEA98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запросах с получением печатной формы:</w:t>
            </w:r>
          </w:p>
          <w:p w14:paraId="3126B2A5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1.5.4 Определения Регламентированных SQL-запросов;</w:t>
            </w:r>
          </w:p>
          <w:p w14:paraId="34A02D4C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3.2.6 Получение печатной формы в результатах запроса;</w:t>
            </w:r>
          </w:p>
          <w:p w14:paraId="7FF68FC7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Термины и сокращения.</w:t>
            </w:r>
          </w:p>
          <w:p w14:paraId="30F6B6F6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t>Изменено максимальное значение таймаута, задаваемого в SQL-запросе, корректировка терминологии в части вызова запроса с надстройками и без надстроек:</w:t>
            </w:r>
          </w:p>
          <w:p w14:paraId="03D5C3F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2.3.1 REST-интерфейс Агента СМЭВ4 для SQL-запросов к Витринам данных.</w:t>
            </w:r>
          </w:p>
          <w:p w14:paraId="3ACC01AC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t>Изменено время хранения результата запроса, вызванного в асинхронном режиме:</w:t>
            </w:r>
          </w:p>
          <w:p w14:paraId="3F68F1A3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2.3.1 REST-интерфейс Агента СМЭВ4 для SQL-запросов к Витринам данных.</w:t>
            </w:r>
          </w:p>
          <w:p w14:paraId="380ABF00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t>Корректировка процесса выполнения запросов к REST-сервису Ответчика: валидация осуществляется Ядром</w:t>
            </w:r>
          </w:p>
          <w:p w14:paraId="0F4E331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1.4.4.4.1 Регистрация в СМЭВ4 REST-сервиса ИС Ответчика.</w:t>
            </w:r>
          </w:p>
          <w:p w14:paraId="460B2697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lastRenderedPageBreak/>
              <w:t>Оптимизация документа. Удалены разделы с описанием технических деталей:</w:t>
            </w:r>
          </w:p>
          <w:p w14:paraId="34D446E6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2.1. Протокол СМЭВ4;</w:t>
            </w:r>
          </w:p>
          <w:p w14:paraId="4EB0A970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2.3.1 Перечень заголовков сообщений в Apache Kafka;</w:t>
            </w:r>
          </w:p>
          <w:p w14:paraId="6A611D41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2.3.4 Последовательность исполнения SQL-запроса в контуре Поставщика данных;</w:t>
            </w:r>
          </w:p>
          <w:p w14:paraId="2AAC3236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2.5.2 Структуры сообщений для взаимодействия с Потребителем данных;</w:t>
            </w:r>
          </w:p>
          <w:p w14:paraId="2B0F152A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3.3.2 Преобразование исходного запроса;</w:t>
            </w:r>
          </w:p>
          <w:p w14:paraId="7CABB409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3.5. Формирование и передача статистики атрибутов Витрины данных Агенту СМЭВ4;</w:t>
            </w:r>
          </w:p>
          <w:p w14:paraId="6226BDEB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Приложение 2 Структуры сообщений для взаимодействия с Поставщиком;</w:t>
            </w:r>
          </w:p>
          <w:p w14:paraId="0350DBEF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Приложение 3 Структуры сообщений для взаимодействия с Потребителем данных.</w:t>
            </w:r>
          </w:p>
          <w:p w14:paraId="50120117" w14:textId="77777777" w:rsidR="002E3167" w:rsidRPr="0012075E" w:rsidRDefault="003F5626" w:rsidP="0012075E">
            <w:pPr>
              <w:pStyle w:val="a0"/>
              <w:numPr>
                <w:ilvl w:val="0"/>
                <w:numId w:val="156"/>
              </w:numPr>
              <w:rPr>
                <w:szCs w:val="24"/>
              </w:rPr>
            </w:pPr>
            <w:r w:rsidRPr="0012075E">
              <w:rPr>
                <w:szCs w:val="24"/>
              </w:rPr>
              <w:t>Оптимизация документа. Подготовлено описание без технических деталей:</w:t>
            </w:r>
          </w:p>
          <w:p w14:paraId="5DC0C212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1.4.1.1 Общее описание информационного обмена;</w:t>
            </w:r>
          </w:p>
          <w:p w14:paraId="46E220E7" w14:textId="77777777" w:rsidR="002E3167" w:rsidRPr="0012075E" w:rsidRDefault="003F5626" w:rsidP="0012075E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Термины и сокращения.</w:t>
            </w:r>
          </w:p>
        </w:tc>
      </w:tr>
      <w:tr w:rsidR="002E3167" w:rsidRPr="000842ED" w14:paraId="0B9A314C" w14:textId="77777777" w:rsidTr="000842ED">
        <w:tc>
          <w:tcPr>
            <w:tcW w:w="513" w:type="pct"/>
          </w:tcPr>
          <w:p w14:paraId="00BE9955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3.9.1</w:t>
            </w:r>
          </w:p>
        </w:tc>
        <w:tc>
          <w:tcPr>
            <w:tcW w:w="4487" w:type="pct"/>
          </w:tcPr>
          <w:p w14:paraId="2B0D0B5A" w14:textId="77777777" w:rsidR="002E3167" w:rsidRPr="0012075E" w:rsidRDefault="003F5626" w:rsidP="0012075E">
            <w:pPr>
              <w:pStyle w:val="a0"/>
              <w:numPr>
                <w:ilvl w:val="0"/>
                <w:numId w:val="157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лимитировании запросов в СМЭВ4:</w:t>
            </w:r>
          </w:p>
          <w:p w14:paraId="2E793B6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3.5.</w:t>
            </w:r>
          </w:p>
          <w:p w14:paraId="7BE81313" w14:textId="77777777" w:rsidR="002E3167" w:rsidRPr="0012075E" w:rsidRDefault="003F5626" w:rsidP="0012075E">
            <w:pPr>
              <w:pStyle w:val="a0"/>
              <w:numPr>
                <w:ilvl w:val="0"/>
                <w:numId w:val="157"/>
              </w:numPr>
              <w:rPr>
                <w:szCs w:val="24"/>
              </w:rPr>
            </w:pPr>
            <w:r w:rsidRPr="0012075E">
              <w:rPr>
                <w:szCs w:val="24"/>
              </w:rPr>
              <w:t>Убрана информация об управлении подписками через ВС:</w:t>
            </w:r>
          </w:p>
          <w:p w14:paraId="1130BAC0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1.5.5.</w:t>
            </w:r>
          </w:p>
          <w:p w14:paraId="157916C5" w14:textId="77777777" w:rsidR="002E3167" w:rsidRPr="0012075E" w:rsidRDefault="003F5626" w:rsidP="0012075E">
            <w:pPr>
              <w:pStyle w:val="a0"/>
              <w:numPr>
                <w:ilvl w:val="0"/>
                <w:numId w:val="157"/>
              </w:numPr>
              <w:rPr>
                <w:szCs w:val="24"/>
              </w:rPr>
            </w:pPr>
            <w:r w:rsidRPr="0012075E">
              <w:rPr>
                <w:szCs w:val="24"/>
              </w:rPr>
              <w:t>Доработка документа. Скорректировано описание типов атрибутов и параметров:</w:t>
            </w:r>
          </w:p>
          <w:p w14:paraId="616B2DD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1.5.1.</w:t>
            </w:r>
          </w:p>
          <w:p w14:paraId="67C9E293" w14:textId="77777777" w:rsidR="002E3167" w:rsidRPr="0012075E" w:rsidRDefault="003F5626" w:rsidP="0012075E">
            <w:pPr>
              <w:pStyle w:val="a0"/>
              <w:numPr>
                <w:ilvl w:val="0"/>
                <w:numId w:val="157"/>
              </w:numPr>
              <w:rPr>
                <w:szCs w:val="24"/>
              </w:rPr>
            </w:pPr>
            <w:r w:rsidRPr="0012075E">
              <w:rPr>
                <w:szCs w:val="24"/>
              </w:rPr>
              <w:t>Доработка документа. Указан заголовок с версией протокола REST-интерфейса Агента СМЭВ4 для SQL-запросов:</w:t>
            </w:r>
          </w:p>
          <w:p w14:paraId="470602F5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</w:t>
            </w:r>
          </w:p>
          <w:p w14:paraId="4CAC5DE0" w14:textId="77777777" w:rsidR="002E3167" w:rsidRPr="0012075E" w:rsidRDefault="003F5626" w:rsidP="0012075E">
            <w:pPr>
              <w:pStyle w:val="a0"/>
              <w:numPr>
                <w:ilvl w:val="0"/>
                <w:numId w:val="157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 раздел «Приложение 1 Пример проекта для реализации взаимодействия с Агентом СМЭВ4».</w:t>
            </w:r>
          </w:p>
        </w:tc>
      </w:tr>
      <w:tr w:rsidR="002E3167" w:rsidRPr="000842ED" w14:paraId="1AD7A532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3561D8B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3.10.0</w:t>
            </w:r>
          </w:p>
        </w:tc>
        <w:tc>
          <w:tcPr>
            <w:tcW w:w="4487" w:type="pct"/>
          </w:tcPr>
          <w:p w14:paraId="05C30553" w14:textId="77777777" w:rsidR="002E3167" w:rsidRPr="0012075E" w:rsidRDefault="003F5626" w:rsidP="0012075E">
            <w:pPr>
              <w:pStyle w:val="a0"/>
              <w:numPr>
                <w:ilvl w:val="0"/>
                <w:numId w:val="158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об ограничении на использование запросов с надстройками:</w:t>
            </w:r>
          </w:p>
          <w:p w14:paraId="25B000C5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1.5.4;</w:t>
            </w:r>
          </w:p>
          <w:p w14:paraId="6C1A4135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2.3;</w:t>
            </w:r>
          </w:p>
          <w:p w14:paraId="46447E92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3.2.1.</w:t>
            </w:r>
          </w:p>
          <w:p w14:paraId="4CB88BAB" w14:textId="77777777" w:rsidR="002E3167" w:rsidRPr="0012075E" w:rsidRDefault="003F5626" w:rsidP="0012075E">
            <w:pPr>
              <w:pStyle w:val="a0"/>
              <w:numPr>
                <w:ilvl w:val="0"/>
                <w:numId w:val="158"/>
              </w:numPr>
              <w:rPr>
                <w:szCs w:val="24"/>
              </w:rPr>
            </w:pPr>
            <w:r w:rsidRPr="0012075E">
              <w:rPr>
                <w:szCs w:val="24"/>
              </w:rPr>
              <w:t>Оптимизация и актуализация документа:</w:t>
            </w:r>
          </w:p>
          <w:p w14:paraId="5ED2F6C9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Удалён раздел «Примеры реализации взаимодействия с Агентом СМЭВ4  с использованием брокера сообщений Apache Kafka»;</w:t>
            </w:r>
          </w:p>
          <w:p w14:paraId="5E526ACA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Введены термины «Право доступа» и «Полномочие». Текст приведён в соответствие с этими терминами.</w:t>
            </w:r>
          </w:p>
        </w:tc>
      </w:tr>
      <w:tr w:rsidR="002E3167" w:rsidRPr="000842ED" w14:paraId="23191851" w14:textId="77777777" w:rsidTr="000842ED">
        <w:tc>
          <w:tcPr>
            <w:tcW w:w="513" w:type="pct"/>
          </w:tcPr>
          <w:p w14:paraId="5DE9328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3.11.0</w:t>
            </w:r>
          </w:p>
        </w:tc>
        <w:tc>
          <w:tcPr>
            <w:tcW w:w="4487" w:type="pct"/>
          </w:tcPr>
          <w:p w14:paraId="564423D5" w14:textId="77777777" w:rsidR="002E3167" w:rsidRPr="0012075E" w:rsidRDefault="003F5626" w:rsidP="0012075E">
            <w:pPr>
              <w:pStyle w:val="a0"/>
              <w:numPr>
                <w:ilvl w:val="0"/>
                <w:numId w:val="15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возможности приостановки обмена по подписке:</w:t>
            </w:r>
          </w:p>
          <w:p w14:paraId="0F1F8477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1.4.2.1.</w:t>
            </w:r>
          </w:p>
          <w:p w14:paraId="472973CA" w14:textId="77777777" w:rsidR="002E3167" w:rsidRPr="0012075E" w:rsidRDefault="003F5626" w:rsidP="0012075E">
            <w:pPr>
              <w:pStyle w:val="a0"/>
              <w:numPr>
                <w:ilvl w:val="0"/>
                <w:numId w:val="15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 возможности передачи мнемоники ИС Инициатора запроса Ответчику:</w:t>
            </w:r>
          </w:p>
          <w:p w14:paraId="1C4BECD1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1.5.6;</w:t>
            </w:r>
          </w:p>
          <w:p w14:paraId="27C8DF00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lastRenderedPageBreak/>
              <w:t>Раздел 2.3.3.2.</w:t>
            </w:r>
          </w:p>
          <w:p w14:paraId="601FCB01" w14:textId="77777777" w:rsidR="002E3167" w:rsidRPr="0012075E" w:rsidRDefault="003F5626" w:rsidP="0012075E">
            <w:pPr>
              <w:pStyle w:val="a0"/>
              <w:numPr>
                <w:ilvl w:val="0"/>
                <w:numId w:val="15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информация об ограничении времени исполнения запросов на получение BLOB по ссылке и к REST-сервису:</w:t>
            </w:r>
          </w:p>
          <w:p w14:paraId="3EBBD48F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2.3.1.4;</w:t>
            </w:r>
          </w:p>
          <w:p w14:paraId="46D63AB4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2.3.3.1.</w:t>
            </w:r>
          </w:p>
          <w:p w14:paraId="2396F38B" w14:textId="77777777" w:rsidR="002E3167" w:rsidRPr="0012075E" w:rsidRDefault="003F5626" w:rsidP="0012075E">
            <w:pPr>
              <w:pStyle w:val="a0"/>
              <w:numPr>
                <w:ilvl w:val="0"/>
                <w:numId w:val="159"/>
              </w:numPr>
              <w:rPr>
                <w:szCs w:val="24"/>
              </w:rPr>
            </w:pPr>
            <w:r w:rsidRPr="0012075E">
              <w:rPr>
                <w:szCs w:val="24"/>
              </w:rPr>
              <w:t>Оптимизация и актуализация документа:</w:t>
            </w:r>
          </w:p>
          <w:p w14:paraId="7109E167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Удалён раздел «Настройка Агента СМЭВ4 для работы с Витринами данных».</w:t>
            </w:r>
          </w:p>
        </w:tc>
      </w:tr>
      <w:tr w:rsidR="002E3167" w:rsidRPr="000842ED" w14:paraId="2FF1B883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14C6A47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3.12.0</w:t>
            </w:r>
          </w:p>
        </w:tc>
        <w:tc>
          <w:tcPr>
            <w:tcW w:w="4487" w:type="pct"/>
          </w:tcPr>
          <w:p w14:paraId="23A0E059" w14:textId="77777777" w:rsidR="002E3167" w:rsidRPr="0012075E" w:rsidRDefault="003F5626" w:rsidP="0012075E">
            <w:pPr>
              <w:pStyle w:val="a0"/>
              <w:numPr>
                <w:ilvl w:val="0"/>
                <w:numId w:val="160"/>
              </w:numPr>
              <w:rPr>
                <w:szCs w:val="24"/>
              </w:rPr>
            </w:pPr>
            <w:r w:rsidRPr="0012075E">
              <w:rPr>
                <w:szCs w:val="24"/>
              </w:rPr>
              <w:t>Обновлены схемы:</w:t>
            </w:r>
          </w:p>
          <w:p w14:paraId="6DCB6BC1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на схемах заменено название Агент ПОДД на Агент СМЭВ4.</w:t>
            </w:r>
          </w:p>
        </w:tc>
      </w:tr>
      <w:tr w:rsidR="002E3167" w:rsidRPr="0012075E" w14:paraId="174F117B" w14:textId="77777777" w:rsidTr="000842ED">
        <w:tc>
          <w:tcPr>
            <w:tcW w:w="513" w:type="pct"/>
          </w:tcPr>
          <w:p w14:paraId="6740348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3.12.1</w:t>
            </w:r>
          </w:p>
        </w:tc>
        <w:tc>
          <w:tcPr>
            <w:tcW w:w="4487" w:type="pct"/>
          </w:tcPr>
          <w:p w14:paraId="252D29EB" w14:textId="77777777" w:rsidR="002E3167" w:rsidRPr="0012075E" w:rsidRDefault="003F5626" w:rsidP="0012075E">
            <w:pPr>
              <w:pStyle w:val="a0"/>
              <w:numPr>
                <w:ilvl w:val="0"/>
                <w:numId w:val="161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рекомендация по использованию запроса на удаление результата асинхронно вызванного запроса и его структура:</w:t>
            </w:r>
          </w:p>
          <w:p w14:paraId="50ADD949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2.3.1.2;</w:t>
            </w:r>
          </w:p>
          <w:p w14:paraId="3875B936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2.3.1.2.3.</w:t>
            </w:r>
          </w:p>
        </w:tc>
      </w:tr>
      <w:tr w:rsidR="002E3167" w:rsidRPr="0012075E" w14:paraId="61F8EEB0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4F5E4C6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3.13.0</w:t>
            </w:r>
          </w:p>
        </w:tc>
        <w:tc>
          <w:tcPr>
            <w:tcW w:w="4487" w:type="pct"/>
          </w:tcPr>
          <w:p w14:paraId="6FA54E59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>Обновлено описание и схема процесса обработки запроса к REST-сервису Ответчика с учётом возможности проверки полномочий.</w:t>
            </w:r>
          </w:p>
          <w:p w14:paraId="33BBAB1D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>Расширено описание поддерживаемых системных параметров с номерами операций.</w:t>
            </w:r>
          </w:p>
          <w:p w14:paraId="41A037E6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Добавлена спецификация REST-интерфейса Агента СМЭВ4 для выполнения запросов к Витринам Поставщиков данных, а также обновлены примеры запросов в формате </w:t>
            </w:r>
            <w:r w:rsidRPr="0012075E">
              <w:rPr>
                <w:b/>
                <w:bCs/>
                <w:szCs w:val="24"/>
              </w:rPr>
              <w:t>curl</w:t>
            </w:r>
            <w:r w:rsidRPr="0012075E">
              <w:rPr>
                <w:szCs w:val="24"/>
              </w:rPr>
              <w:t>.</w:t>
            </w:r>
          </w:p>
          <w:p w14:paraId="3A8D4D85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возможности по сохранению запросов и ответов при запросах к REST-сервису Ответчика:</w:t>
            </w:r>
          </w:p>
          <w:p w14:paraId="59E3AE6C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1.5.6;</w:t>
            </w:r>
          </w:p>
          <w:p w14:paraId="0EA74D8A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>Перечень типовых ошибок, коды возврата и пути решения вынесены отдельно в Приложении А.</w:t>
            </w:r>
          </w:p>
          <w:p w14:paraId="4356549D" w14:textId="77777777" w:rsidR="002E3167" w:rsidRPr="0012075E" w:rsidRDefault="003F5626" w:rsidP="0012075E">
            <w:pPr>
              <w:pStyle w:val="a0"/>
              <w:numPr>
                <w:ilvl w:val="0"/>
                <w:numId w:val="16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профиля витрины.</w:t>
            </w:r>
          </w:p>
        </w:tc>
      </w:tr>
      <w:tr w:rsidR="002E3167" w:rsidRPr="0012075E" w14:paraId="0785BE8B" w14:textId="77777777" w:rsidTr="000842ED">
        <w:tc>
          <w:tcPr>
            <w:tcW w:w="513" w:type="pct"/>
          </w:tcPr>
          <w:p w14:paraId="25E9C61B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3.15.0</w:t>
            </w:r>
          </w:p>
        </w:tc>
        <w:tc>
          <w:tcPr>
            <w:tcW w:w="4487" w:type="pct"/>
          </w:tcPr>
          <w:p w14:paraId="1461D06E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Оформление документа, минорные исправления</w:t>
            </w:r>
          </w:p>
        </w:tc>
      </w:tr>
      <w:tr w:rsidR="002E3167" w:rsidRPr="000842ED" w14:paraId="36194CD1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30EB7EE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3.16.0</w:t>
            </w:r>
          </w:p>
        </w:tc>
        <w:tc>
          <w:tcPr>
            <w:tcW w:w="4487" w:type="pct"/>
          </w:tcPr>
          <w:p w14:paraId="5570951F" w14:textId="77777777" w:rsidR="002E3167" w:rsidRPr="0012075E" w:rsidRDefault="003F5626" w:rsidP="0012075E">
            <w:pPr>
              <w:pStyle w:val="a0"/>
              <w:numPr>
                <w:ilvl w:val="0"/>
                <w:numId w:val="16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функция полнотекстового поиска, при информационных обменах с использованием Регламентированных SQL-запросов (Раздел 3.2.7).</w:t>
            </w:r>
          </w:p>
          <w:p w14:paraId="5B15B65A" w14:textId="77777777" w:rsidR="002E3167" w:rsidRPr="0012075E" w:rsidRDefault="003F5626" w:rsidP="0012075E">
            <w:pPr>
              <w:pStyle w:val="a0"/>
              <w:numPr>
                <w:ilvl w:val="0"/>
                <w:numId w:val="163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функция задания последовательности выполнения подзапросов, при информационных обменах с использованием распределенных Регламентированных SQL-запросов (задается в ЕИП НСУД) (Раздел 1.4.1.1 и Раздел 1.5.4).</w:t>
            </w:r>
          </w:p>
          <w:p w14:paraId="6B0190B4" w14:textId="77777777" w:rsidR="002E3167" w:rsidRPr="0012075E" w:rsidRDefault="003F5626" w:rsidP="0012075E">
            <w:pPr>
              <w:pStyle w:val="a0"/>
              <w:numPr>
                <w:ilvl w:val="0"/>
                <w:numId w:val="163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Удалено описание информационного обмена с использованием REST-РЗ по старому протоколу взаимодействия (без возможности отправки запросов более 5 Мб) для Агентов старше 3.8.0.</w:t>
            </w:r>
          </w:p>
        </w:tc>
      </w:tr>
      <w:tr w:rsidR="002E3167" w:rsidRPr="000842ED" w14:paraId="5A325910" w14:textId="77777777" w:rsidTr="000842ED">
        <w:tc>
          <w:tcPr>
            <w:tcW w:w="513" w:type="pct"/>
          </w:tcPr>
          <w:p w14:paraId="03A4B87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3.17.0</w:t>
            </w:r>
          </w:p>
        </w:tc>
        <w:tc>
          <w:tcPr>
            <w:tcW w:w="4487" w:type="pct"/>
          </w:tcPr>
          <w:p w14:paraId="61461641" w14:textId="77777777" w:rsidR="002E3167" w:rsidRPr="0012075E" w:rsidRDefault="003F5626" w:rsidP="0012075E">
            <w:pPr>
              <w:pStyle w:val="a0"/>
              <w:numPr>
                <w:ilvl w:val="0"/>
                <w:numId w:val="164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возможности по сохранению SQL-запросов (Раздел 1.4.1.1).</w:t>
            </w:r>
          </w:p>
          <w:p w14:paraId="58D0B81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2. Удалено описание устаревших топиков kafka в описании взаимодействия Агент-Витрина (Таблица 2.5).</w:t>
            </w:r>
          </w:p>
        </w:tc>
      </w:tr>
      <w:tr w:rsidR="002E3167" w:rsidRPr="000842ED" w14:paraId="0656A7F0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588FA27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3.18.0</w:t>
            </w:r>
          </w:p>
        </w:tc>
        <w:tc>
          <w:tcPr>
            <w:tcW w:w="4487" w:type="pct"/>
          </w:tcPr>
          <w:p w14:paraId="1957848C" w14:textId="77777777" w:rsidR="002E3167" w:rsidRPr="0012075E" w:rsidRDefault="003F5626" w:rsidP="0012075E">
            <w:pPr>
              <w:pStyle w:val="a0"/>
              <w:numPr>
                <w:ilvl w:val="0"/>
                <w:numId w:val="165"/>
              </w:numPr>
              <w:rPr>
                <w:szCs w:val="24"/>
              </w:rPr>
            </w:pPr>
            <w:r w:rsidRPr="0012075E">
              <w:rPr>
                <w:szCs w:val="24"/>
              </w:rPr>
              <w:t>Поддержка дополнительных вариантов синтаксиса FOR SYSTEM_TIME в SQL-РЗ (Раздел 3.1).</w:t>
            </w:r>
          </w:p>
          <w:p w14:paraId="4D84AAE0" w14:textId="77777777" w:rsidR="002E3167" w:rsidRPr="0012075E" w:rsidRDefault="003F5626" w:rsidP="0012075E">
            <w:pPr>
              <w:pStyle w:val="a0"/>
              <w:numPr>
                <w:ilvl w:val="0"/>
                <w:numId w:val="165"/>
              </w:numPr>
              <w:rPr>
                <w:szCs w:val="24"/>
              </w:rPr>
            </w:pPr>
            <w:r w:rsidRPr="0012075E">
              <w:rPr>
                <w:szCs w:val="24"/>
              </w:rPr>
              <w:t>Оформление документа, минорные исправления.</w:t>
            </w:r>
          </w:p>
          <w:p w14:paraId="759C402B" w14:textId="77777777" w:rsidR="002E3167" w:rsidRPr="0012075E" w:rsidRDefault="003F5626" w:rsidP="0012075E">
            <w:pPr>
              <w:pStyle w:val="a0"/>
              <w:numPr>
                <w:ilvl w:val="0"/>
                <w:numId w:val="165"/>
              </w:numPr>
              <w:rPr>
                <w:szCs w:val="24"/>
              </w:rPr>
            </w:pPr>
            <w:r w:rsidRPr="0012075E">
              <w:rPr>
                <w:szCs w:val="24"/>
              </w:rPr>
              <w:lastRenderedPageBreak/>
              <w:t>Поддержка функции LISTAGG в SQL-РЗ (Раздел 3.1).</w:t>
            </w:r>
          </w:p>
        </w:tc>
      </w:tr>
      <w:tr w:rsidR="002E3167" w:rsidRPr="0012075E" w14:paraId="0885E111" w14:textId="77777777" w:rsidTr="000842ED">
        <w:tc>
          <w:tcPr>
            <w:tcW w:w="513" w:type="pct"/>
          </w:tcPr>
          <w:p w14:paraId="45754E7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3.19.0</w:t>
            </w:r>
          </w:p>
        </w:tc>
        <w:tc>
          <w:tcPr>
            <w:tcW w:w="4487" w:type="pct"/>
          </w:tcPr>
          <w:p w14:paraId="405038D8" w14:textId="77777777" w:rsidR="002E3167" w:rsidRPr="0012075E" w:rsidRDefault="003F5626" w:rsidP="0012075E">
            <w:pPr>
              <w:pStyle w:val="a0"/>
              <w:numPr>
                <w:ilvl w:val="0"/>
                <w:numId w:val="166"/>
              </w:numPr>
              <w:rPr>
                <w:szCs w:val="24"/>
              </w:rPr>
            </w:pPr>
            <w:r w:rsidRPr="0012075E">
              <w:rPr>
                <w:szCs w:val="24"/>
              </w:rPr>
              <w:t>Указаны требования к версиям типового ПО для обеспечения работоспособности новых функций СМЭВ4.</w:t>
            </w:r>
          </w:p>
          <w:p w14:paraId="60A19BD8" w14:textId="77777777" w:rsidR="002E3167" w:rsidRPr="0012075E" w:rsidRDefault="003F5626" w:rsidP="0012075E">
            <w:pPr>
              <w:pStyle w:val="a0"/>
              <w:numPr>
                <w:ilvl w:val="0"/>
                <w:numId w:val="166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правило создания представлений (Раздел 1.5.4.3).</w:t>
            </w:r>
          </w:p>
          <w:p w14:paraId="32E4A475" w14:textId="77777777" w:rsidR="002E3167" w:rsidRPr="0012075E" w:rsidRDefault="003F5626" w:rsidP="0012075E">
            <w:pPr>
              <w:pStyle w:val="a0"/>
              <w:numPr>
                <w:ilvl w:val="0"/>
                <w:numId w:val="166"/>
              </w:numPr>
              <w:rPr>
                <w:szCs w:val="24"/>
              </w:rPr>
            </w:pPr>
            <w:r w:rsidRPr="0012075E">
              <w:rPr>
                <w:szCs w:val="24"/>
              </w:rPr>
              <w:t>Минорные исправления оформления документа.</w:t>
            </w:r>
          </w:p>
        </w:tc>
      </w:tr>
      <w:tr w:rsidR="002E3167" w:rsidRPr="0012075E" w14:paraId="17AE0330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1318045F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3.20.0</w:t>
            </w:r>
          </w:p>
        </w:tc>
        <w:tc>
          <w:tcPr>
            <w:tcW w:w="4487" w:type="pct"/>
          </w:tcPr>
          <w:p w14:paraId="1B6C7706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Детализировано описание запросов печатных форм (Разделы 1.4.2.2.1, 1.5.4.1, 1.5.4.2 и 3.2.6).</w:t>
            </w:r>
          </w:p>
          <w:p w14:paraId="2B1ED1BC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пользовательского таймаута, задаваемого в конфигурации Агента Потребителя (Раздел 2.3.1).</w:t>
            </w:r>
          </w:p>
          <w:p w14:paraId="5860E7BF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пользовательского таймаута в запросах к REST-сервису ИС Ответчика (Раздел 3.3).</w:t>
            </w:r>
          </w:p>
          <w:p w14:paraId="18A76B0C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Изменено описание версии в запросе выполнения SQL-РЗ (Раздел 2.3.1.1.1).</w:t>
            </w:r>
          </w:p>
          <w:p w14:paraId="69C26AF9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Исключен раздел 1.5.7.5.</w:t>
            </w:r>
          </w:p>
          <w:p w14:paraId="628EB476" w14:textId="77777777" w:rsidR="002E3167" w:rsidRPr="0012075E" w:rsidRDefault="003F5626" w:rsidP="0012075E">
            <w:pPr>
              <w:pStyle w:val="a0"/>
              <w:numPr>
                <w:ilvl w:val="0"/>
                <w:numId w:val="167"/>
              </w:numPr>
              <w:rPr>
                <w:szCs w:val="24"/>
              </w:rPr>
            </w:pPr>
            <w:r w:rsidRPr="0012075E">
              <w:rPr>
                <w:szCs w:val="24"/>
              </w:rPr>
              <w:t>Минорные исправления оформления документа.</w:t>
            </w:r>
          </w:p>
        </w:tc>
      </w:tr>
      <w:tr w:rsidR="002E3167" w:rsidRPr="0024150D" w14:paraId="1D2BC42B" w14:textId="77777777" w:rsidTr="000842ED">
        <w:tc>
          <w:tcPr>
            <w:tcW w:w="513" w:type="pct"/>
          </w:tcPr>
          <w:p w14:paraId="09BD06A2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3.20.1</w:t>
            </w:r>
          </w:p>
        </w:tc>
        <w:tc>
          <w:tcPr>
            <w:tcW w:w="4487" w:type="pct"/>
          </w:tcPr>
          <w:p w14:paraId="33B41F30" w14:textId="77777777" w:rsidR="002E3167" w:rsidRPr="0012075E" w:rsidRDefault="003F5626" w:rsidP="0012075E">
            <w:pPr>
              <w:pStyle w:val="a0"/>
              <w:numPr>
                <w:ilvl w:val="0"/>
                <w:numId w:val="168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Удалены дублирующиеся сноски.</w:t>
            </w:r>
          </w:p>
          <w:p w14:paraId="201D3FF8" w14:textId="77777777" w:rsidR="002E3167" w:rsidRPr="0012075E" w:rsidRDefault="003F5626" w:rsidP="0012075E">
            <w:pPr>
              <w:pStyle w:val="a0"/>
              <w:numPr>
                <w:ilvl w:val="0"/>
                <w:numId w:val="168"/>
              </w:numPr>
              <w:rPr>
                <w:szCs w:val="24"/>
              </w:rPr>
            </w:pPr>
            <w:r w:rsidRPr="0012075E">
              <w:rPr>
                <w:szCs w:val="24"/>
              </w:rPr>
              <w:t>Исправлены орфографические и синтаксические ошибки.</w:t>
            </w:r>
          </w:p>
        </w:tc>
      </w:tr>
      <w:tr w:rsidR="002E3167" w:rsidRPr="0024150D" w14:paraId="08B0FFAE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33116C8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3.21.0</w:t>
            </w:r>
          </w:p>
        </w:tc>
        <w:tc>
          <w:tcPr>
            <w:tcW w:w="4487" w:type="pct"/>
          </w:tcPr>
          <w:p w14:paraId="3E7C6442" w14:textId="77777777" w:rsidR="002E3167" w:rsidRPr="0012075E" w:rsidRDefault="003F5626" w:rsidP="0012075E">
            <w:pPr>
              <w:pStyle w:val="a0"/>
              <w:numPr>
                <w:ilvl w:val="0"/>
                <w:numId w:val="169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Удалены упоминания протокола взаимодействия между Агентом СМЭВ4 и Ядром СМЭВ4 Apache Pulsar.</w:t>
            </w:r>
          </w:p>
          <w:p w14:paraId="451F182F" w14:textId="77777777" w:rsidR="002E3167" w:rsidRPr="0012075E" w:rsidRDefault="003F5626" w:rsidP="0012075E">
            <w:pPr>
              <w:pStyle w:val="a0"/>
              <w:numPr>
                <w:ilvl w:val="0"/>
                <w:numId w:val="16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 параметр для определения формата возвращаемых в ответе на запрос данных при взаимодействии ИС и Агента СМЭВ4 через REST-интерфейс (Раздел 2.3.1).</w:t>
            </w:r>
          </w:p>
          <w:p w14:paraId="54EFA59B" w14:textId="77777777" w:rsidR="002E3167" w:rsidRPr="0012075E" w:rsidRDefault="003F5626" w:rsidP="0012075E">
            <w:pPr>
              <w:pStyle w:val="a0"/>
              <w:numPr>
                <w:ilvl w:val="0"/>
                <w:numId w:val="169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оптимизации SQL-запросов (Разделы 1.5.4.1, 1.5.4.2).</w:t>
            </w:r>
          </w:p>
        </w:tc>
      </w:tr>
      <w:tr w:rsidR="002E3167" w:rsidRPr="0024150D" w14:paraId="4AB3AA7F" w14:textId="77777777" w:rsidTr="000842ED">
        <w:tc>
          <w:tcPr>
            <w:tcW w:w="513" w:type="pct"/>
          </w:tcPr>
          <w:p w14:paraId="094D7DEC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3.22.0</w:t>
            </w:r>
          </w:p>
        </w:tc>
        <w:tc>
          <w:tcPr>
            <w:tcW w:w="4487" w:type="pct"/>
          </w:tcPr>
          <w:p w14:paraId="7CE473B0" w14:textId="77777777" w:rsidR="002E3167" w:rsidRPr="0012075E" w:rsidRDefault="003F5626" w:rsidP="0012075E">
            <w:pPr>
              <w:pStyle w:val="a0"/>
              <w:numPr>
                <w:ilvl w:val="0"/>
                <w:numId w:val="170"/>
              </w:numPr>
              <w:rPr>
                <w:szCs w:val="24"/>
              </w:rPr>
            </w:pPr>
            <w:r w:rsidRPr="0012075E">
              <w:rPr>
                <w:szCs w:val="24"/>
              </w:rPr>
              <w:t>Уточнено определение запроса с надстройками:</w:t>
            </w:r>
          </w:p>
          <w:p w14:paraId="6337268A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5;</w:t>
            </w:r>
          </w:p>
          <w:p w14:paraId="55CE62DC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1.5.4.2;</w:t>
            </w:r>
          </w:p>
          <w:p w14:paraId="69B36CE2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3.2.1;</w:t>
            </w:r>
          </w:p>
          <w:p w14:paraId="2365079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2.3.1.1.2;</w:t>
            </w:r>
          </w:p>
          <w:p w14:paraId="75E05456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2.3.1.2.1.2;</w:t>
            </w:r>
          </w:p>
          <w:p w14:paraId="3A10617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2.3.1.3.2;</w:t>
            </w:r>
          </w:p>
          <w:p w14:paraId="21775C82" w14:textId="77777777" w:rsidR="002E3167" w:rsidRPr="0012075E" w:rsidRDefault="003F5626" w:rsidP="0012075E">
            <w:pPr>
              <w:pStyle w:val="a0"/>
              <w:numPr>
                <w:ilvl w:val="0"/>
                <w:numId w:val="170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Добавлена необходимость установки настройки </w:t>
            </w:r>
            <w:r w:rsidRPr="00C840C9">
              <w:rPr>
                <w:rFonts w:ascii="Consolas" w:eastAsia="MS Gothic"/>
                <w:noProof/>
                <w:color w:val="E74C3C"/>
                <w:sz w:val="20"/>
              </w:rPr>
              <w:t>subQueryParamSupport: "DYNAMIC_PARAM_SUPPORT"</w:t>
            </w:r>
            <w:r w:rsidRPr="0012075E">
              <w:rPr>
                <w:szCs w:val="24"/>
              </w:rPr>
              <w:t xml:space="preserve"> профиля Витрины при использовании Агента СМЭВ4 совместно с Сервисом проверки полномочий Prohibitor (Раздел 1.5.3).</w:t>
            </w:r>
          </w:p>
          <w:p w14:paraId="7B24B7FF" w14:textId="77777777" w:rsidR="002E3167" w:rsidRPr="0012075E" w:rsidRDefault="003F5626" w:rsidP="0012075E">
            <w:pPr>
              <w:pStyle w:val="a0"/>
              <w:numPr>
                <w:ilvl w:val="0"/>
                <w:numId w:val="170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времени жизни для ссылок на двоичные объекты (Раздел 3.2.5).</w:t>
            </w:r>
          </w:p>
        </w:tc>
      </w:tr>
      <w:tr w:rsidR="002E3167" w:rsidRPr="0024150D" w14:paraId="31AFDE44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69A0A38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3.23.0</w:t>
            </w:r>
          </w:p>
        </w:tc>
        <w:tc>
          <w:tcPr>
            <w:tcW w:w="4487" w:type="pct"/>
          </w:tcPr>
          <w:p w14:paraId="52AE4044" w14:textId="77777777" w:rsidR="002E3167" w:rsidRPr="0012075E" w:rsidRDefault="003F5626" w:rsidP="0012075E">
            <w:pPr>
              <w:pStyle w:val="a0"/>
              <w:numPr>
                <w:ilvl w:val="0"/>
                <w:numId w:val="171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Добавлены типовые ошибки при блокировке участников взаимодействия (Раздел 4).</w:t>
            </w:r>
          </w:p>
          <w:p w14:paraId="01E462D3" w14:textId="77777777" w:rsidR="002E3167" w:rsidRPr="0012075E" w:rsidRDefault="003F5626" w:rsidP="0012075E">
            <w:pPr>
              <w:pStyle w:val="a0"/>
              <w:numPr>
                <w:ilvl w:val="0"/>
                <w:numId w:val="171"/>
              </w:numPr>
              <w:rPr>
                <w:szCs w:val="24"/>
              </w:rPr>
            </w:pPr>
            <w:r w:rsidRPr="0012075E">
              <w:rPr>
                <w:szCs w:val="24"/>
              </w:rPr>
              <w:t xml:space="preserve">Поддержка </w:t>
            </w:r>
            <w:r w:rsidRPr="00C840C9">
              <w:rPr>
                <w:rFonts w:ascii="Consolas" w:eastAsia="MS Gothic"/>
                <w:noProof/>
                <w:color w:val="E74C3C"/>
                <w:sz w:val="20"/>
              </w:rPr>
              <w:t>FOR SYSTEM_TIME RAW</w:t>
            </w:r>
            <w:r w:rsidRPr="0012075E">
              <w:rPr>
                <w:szCs w:val="24"/>
              </w:rPr>
              <w:t xml:space="preserve"> синтаксиса SQL-РЗ (Раздел 3.1).</w:t>
            </w:r>
          </w:p>
        </w:tc>
      </w:tr>
      <w:tr w:rsidR="002E3167" w:rsidRPr="0012075E" w14:paraId="0B962309" w14:textId="77777777" w:rsidTr="000842ED">
        <w:tc>
          <w:tcPr>
            <w:tcW w:w="513" w:type="pct"/>
          </w:tcPr>
          <w:p w14:paraId="42EEB79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3.24.0</w:t>
            </w:r>
          </w:p>
        </w:tc>
        <w:tc>
          <w:tcPr>
            <w:tcW w:w="4487" w:type="pct"/>
          </w:tcPr>
          <w:p w14:paraId="5B05E103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Изменений нет</w:t>
            </w:r>
          </w:p>
        </w:tc>
      </w:tr>
      <w:tr w:rsidR="002E3167" w:rsidRPr="0024150D" w14:paraId="5A4C89D4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19CAB5D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3.25.0</w:t>
            </w:r>
          </w:p>
        </w:tc>
        <w:tc>
          <w:tcPr>
            <w:tcW w:w="4487" w:type="pct"/>
          </w:tcPr>
          <w:p w14:paraId="10ADA01E" w14:textId="77777777" w:rsidR="002E3167" w:rsidRPr="0012075E" w:rsidRDefault="003F5626" w:rsidP="0012075E">
            <w:pPr>
              <w:pStyle w:val="a0"/>
              <w:numPr>
                <w:ilvl w:val="0"/>
                <w:numId w:val="172"/>
              </w:numPr>
              <w:rPr>
                <w:szCs w:val="24"/>
              </w:rPr>
            </w:pPr>
            <w:r w:rsidRPr="0012075E">
              <w:rPr>
                <w:szCs w:val="24"/>
              </w:rPr>
              <w:t>Удалена оптимизация для простых запросов:</w:t>
            </w:r>
          </w:p>
          <w:p w14:paraId="6FE4512C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1.5.4.1;</w:t>
            </w:r>
          </w:p>
          <w:p w14:paraId="250B009E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1.5.4.2.</w:t>
            </w:r>
          </w:p>
          <w:p w14:paraId="32237C26" w14:textId="77777777" w:rsidR="002E3167" w:rsidRPr="0012075E" w:rsidRDefault="003F5626" w:rsidP="0012075E">
            <w:pPr>
              <w:pStyle w:val="a0"/>
              <w:numPr>
                <w:ilvl w:val="0"/>
                <w:numId w:val="17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Добавлена возможность обеспечения юридической значимости обменов:</w:t>
            </w:r>
          </w:p>
          <w:p w14:paraId="165E93FA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1.4.1.1;</w:t>
            </w:r>
          </w:p>
          <w:p w14:paraId="455F8CF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lastRenderedPageBreak/>
              <w:t>Раздел 1.4.4.1;</w:t>
            </w:r>
          </w:p>
          <w:p w14:paraId="7DAF29C7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1.5.4.1;</w:t>
            </w:r>
          </w:p>
          <w:p w14:paraId="43E2BFE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1.5.6;</w:t>
            </w:r>
          </w:p>
          <w:p w14:paraId="6CE84666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3.6.</w:t>
            </w:r>
          </w:p>
          <w:p w14:paraId="25E19637" w14:textId="77777777" w:rsidR="002E3167" w:rsidRPr="0012075E" w:rsidRDefault="003F5626" w:rsidP="0012075E">
            <w:pPr>
              <w:pStyle w:val="a0"/>
              <w:numPr>
                <w:ilvl w:val="0"/>
                <w:numId w:val="172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Добавлено описание нового типа информационного обмена Регламентированный SQL-запрос с категорией «Рассылка (для Компонента «Витрина данных» версии 2.x)».</w:t>
            </w:r>
          </w:p>
        </w:tc>
      </w:tr>
      <w:tr w:rsidR="002E3167" w:rsidRPr="0024150D" w14:paraId="05A831F1" w14:textId="77777777" w:rsidTr="000842ED">
        <w:tc>
          <w:tcPr>
            <w:tcW w:w="513" w:type="pct"/>
          </w:tcPr>
          <w:p w14:paraId="45507FA7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lastRenderedPageBreak/>
              <w:t>3.26.0</w:t>
            </w:r>
          </w:p>
        </w:tc>
        <w:tc>
          <w:tcPr>
            <w:tcW w:w="4487" w:type="pct"/>
          </w:tcPr>
          <w:p w14:paraId="3C3E0A40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Добавлено описание нового объекта «Виртуальный кластер» и возможности указания нового параметра </w:t>
            </w:r>
            <w:r w:rsidRPr="00C840C9">
              <w:rPr>
                <w:rFonts w:ascii="Consolas" w:eastAsia="MS Gothic"/>
                <w:noProof/>
                <w:color w:val="E74C3C"/>
              </w:rPr>
              <w:t>push</w:t>
            </w:r>
            <w:r w:rsidRPr="0012075E">
              <w:rPr>
                <w:sz w:val="24"/>
                <w:szCs w:val="24"/>
              </w:rPr>
              <w:t xml:space="preserve"> при вызове SQL-РЗ методом </w:t>
            </w:r>
            <w:r w:rsidRPr="00C840C9">
              <w:rPr>
                <w:rFonts w:ascii="Consolas" w:eastAsia="MS Gothic"/>
                <w:noProof/>
                <w:color w:val="E74C3C"/>
              </w:rPr>
              <w:t>/regulated-query/async</w:t>
            </w:r>
            <w:r w:rsidRPr="00C840C9">
              <w:t>:</w:t>
            </w:r>
          </w:p>
          <w:p w14:paraId="331C1843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1.5.8;</w:t>
            </w:r>
          </w:p>
          <w:p w14:paraId="57DB821A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2.3.1.2.4;</w:t>
            </w:r>
          </w:p>
          <w:p w14:paraId="1B1B0F64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3.2.8.</w:t>
            </w:r>
          </w:p>
          <w:p w14:paraId="782A310A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В разделе 3.5.2 обновлен список условий для добавления лимитов.</w:t>
            </w:r>
          </w:p>
        </w:tc>
      </w:tr>
      <w:tr w:rsidR="002E3167" w:rsidRPr="0012075E" w14:paraId="50C4F1B1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20908DD8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3.27.0</w:t>
            </w:r>
          </w:p>
        </w:tc>
        <w:tc>
          <w:tcPr>
            <w:tcW w:w="4487" w:type="pct"/>
          </w:tcPr>
          <w:p w14:paraId="649E6026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 xml:space="preserve">Обновлено описание работы </w:t>
            </w:r>
            <w:r w:rsidR="001E4F51" w:rsidRPr="0012075E">
              <w:rPr>
                <w:sz w:val="24"/>
                <w:szCs w:val="24"/>
              </w:rPr>
              <w:t>механизма</w:t>
            </w:r>
            <w:r w:rsidRPr="0012075E">
              <w:rPr>
                <w:sz w:val="24"/>
                <w:szCs w:val="24"/>
              </w:rPr>
              <w:t xml:space="preserve"> Рассылок 2.0:</w:t>
            </w:r>
          </w:p>
          <w:p w14:paraId="2ADB72FD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1.4.3</w:t>
            </w:r>
          </w:p>
          <w:p w14:paraId="3FD71DF1" w14:textId="77777777" w:rsidR="002E3167" w:rsidRPr="0012075E" w:rsidRDefault="003F5626" w:rsidP="0012075E">
            <w:pPr>
              <w:spacing w:after="0"/>
              <w:rPr>
                <w:sz w:val="24"/>
                <w:szCs w:val="24"/>
              </w:rPr>
            </w:pPr>
            <w:r w:rsidRPr="0012075E">
              <w:rPr>
                <w:sz w:val="24"/>
                <w:szCs w:val="24"/>
              </w:rPr>
              <w:t>Добавлено описание функционала протоколирования тел запросов и ответов на стороне Поставщика:</w:t>
            </w:r>
          </w:p>
          <w:p w14:paraId="3AA46BB6" w14:textId="77777777" w:rsidR="002E3167" w:rsidRPr="0012075E" w:rsidRDefault="003F5626" w:rsidP="00C840C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3.7</w:t>
            </w:r>
          </w:p>
        </w:tc>
      </w:tr>
      <w:tr w:rsidR="00611F18" w:rsidRPr="00670783" w14:paraId="0FA81F7C" w14:textId="77777777" w:rsidTr="000842ED">
        <w:tc>
          <w:tcPr>
            <w:tcW w:w="513" w:type="pct"/>
          </w:tcPr>
          <w:p w14:paraId="2E790591" w14:textId="77777777" w:rsidR="00611F18" w:rsidRPr="0012075E" w:rsidRDefault="00611F18" w:rsidP="0012075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3.28.0</w:t>
            </w:r>
          </w:p>
        </w:tc>
        <w:tc>
          <w:tcPr>
            <w:tcW w:w="4487" w:type="pct"/>
          </w:tcPr>
          <w:p w14:paraId="73D76596" w14:textId="77777777" w:rsidR="00670783" w:rsidRDefault="00910416" w:rsidP="006707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Добавлено описание </w:t>
            </w:r>
            <w:r w:rsidRPr="00910416">
              <w:rPr>
                <w:sz w:val="24"/>
                <w:szCs w:val="24"/>
              </w:rPr>
              <w:t>ограничени</w:t>
            </w:r>
            <w:r w:rsidR="00670783">
              <w:rPr>
                <w:sz w:val="24"/>
                <w:szCs w:val="24"/>
              </w:rPr>
              <w:t>й при использовании СМЭВ4:</w:t>
            </w:r>
          </w:p>
          <w:p w14:paraId="29612A7F" w14:textId="77777777" w:rsidR="00670783" w:rsidRPr="00670783" w:rsidRDefault="00670783" w:rsidP="00670783">
            <w:pPr>
              <w:pStyle w:val="a"/>
            </w:pPr>
            <w:r w:rsidRPr="00670783">
              <w:t>Раздел 3.</w:t>
            </w:r>
            <w:r>
              <w:t>1</w:t>
            </w:r>
          </w:p>
        </w:tc>
      </w:tr>
      <w:tr w:rsidR="00830979" w:rsidRPr="00670783" w14:paraId="34E918AE" w14:textId="77777777" w:rsidTr="0008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13" w:type="pct"/>
          </w:tcPr>
          <w:p w14:paraId="229BFB0C" w14:textId="28738DAD" w:rsidR="00830979" w:rsidRDefault="00E84257" w:rsidP="0012075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3.29.0</w:t>
            </w:r>
          </w:p>
        </w:tc>
        <w:tc>
          <w:tcPr>
            <w:tcW w:w="4487" w:type="pct"/>
          </w:tcPr>
          <w:p w14:paraId="45547B2B" w14:textId="77777777" w:rsidR="00830979" w:rsidRPr="0012075E" w:rsidRDefault="00830979" w:rsidP="00830979">
            <w:pPr>
              <w:pStyle w:val="a0"/>
              <w:numPr>
                <w:ilvl w:val="0"/>
                <w:numId w:val="0"/>
              </w:numPr>
              <w:rPr>
                <w:szCs w:val="24"/>
              </w:rPr>
            </w:pPr>
            <w:r w:rsidRPr="0012075E">
              <w:rPr>
                <w:szCs w:val="24"/>
              </w:rPr>
              <w:t>Добавлен</w:t>
            </w:r>
            <w:r>
              <w:rPr>
                <w:szCs w:val="24"/>
              </w:rPr>
              <w:t>о описание</w:t>
            </w:r>
            <w:r w:rsidRPr="0012075E">
              <w:rPr>
                <w:szCs w:val="24"/>
              </w:rPr>
              <w:t xml:space="preserve"> возможност</w:t>
            </w:r>
            <w:r>
              <w:rPr>
                <w:szCs w:val="24"/>
              </w:rPr>
              <w:t>и</w:t>
            </w:r>
            <w:r w:rsidRPr="0012075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балансировки </w:t>
            </w:r>
            <w:r>
              <w:t xml:space="preserve">исполнения </w:t>
            </w:r>
            <w:r>
              <w:rPr>
                <w:lang w:val="en-US"/>
              </w:rPr>
              <w:t>SQL</w:t>
            </w:r>
            <w:r w:rsidRPr="00D82DB9">
              <w:t>-</w:t>
            </w:r>
            <w:r>
              <w:t>РЗ в Витрине данных</w:t>
            </w:r>
            <w:r w:rsidRPr="0012075E">
              <w:rPr>
                <w:szCs w:val="24"/>
              </w:rPr>
              <w:t>:</w:t>
            </w:r>
          </w:p>
          <w:p w14:paraId="5505F0CB" w14:textId="77777777" w:rsidR="00830979" w:rsidRPr="0012075E" w:rsidRDefault="00830979" w:rsidP="0083097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1.4.1</w:t>
            </w:r>
            <w:r>
              <w:rPr>
                <w:szCs w:val="24"/>
              </w:rPr>
              <w:t>.1</w:t>
            </w:r>
            <w:r w:rsidRPr="0012075E">
              <w:rPr>
                <w:szCs w:val="24"/>
              </w:rPr>
              <w:t>;</w:t>
            </w:r>
          </w:p>
          <w:p w14:paraId="4527398F" w14:textId="77777777" w:rsidR="00830979" w:rsidRDefault="00830979">
            <w:pPr>
              <w:pStyle w:val="a"/>
              <w:ind w:left="876"/>
              <w:rPr>
                <w:szCs w:val="24"/>
              </w:rPr>
            </w:pPr>
            <w:r w:rsidRPr="0012075E">
              <w:rPr>
                <w:szCs w:val="24"/>
              </w:rPr>
              <w:t>Раздел 1.5.4.1</w:t>
            </w:r>
            <w:r>
              <w:rPr>
                <w:szCs w:val="24"/>
              </w:rPr>
              <w:t>.</w:t>
            </w:r>
          </w:p>
          <w:p w14:paraId="54FACF21" w14:textId="5FD55B7E" w:rsidR="00E84257" w:rsidRPr="000A587A" w:rsidRDefault="00E84257" w:rsidP="000842ED">
            <w:pPr>
              <w:pStyle w:val="a"/>
              <w:numPr>
                <w:ilvl w:val="0"/>
                <w:numId w:val="0"/>
              </w:numPr>
              <w:rPr>
                <w:szCs w:val="24"/>
              </w:rPr>
            </w:pPr>
            <w:r w:rsidRPr="0012075E">
              <w:rPr>
                <w:szCs w:val="24"/>
              </w:rPr>
              <w:t>Минорные исправления оформления документа.</w:t>
            </w:r>
          </w:p>
        </w:tc>
      </w:tr>
      <w:bookmarkEnd w:id="0"/>
      <w:bookmarkEnd w:id="2"/>
      <w:bookmarkEnd w:id="441"/>
      <w:bookmarkEnd w:id="443"/>
    </w:tbl>
    <w:p w14:paraId="3FCC8741" w14:textId="77777777" w:rsidR="002E3167" w:rsidRPr="00910416" w:rsidRDefault="002E3167">
      <w:pPr>
        <w:pStyle w:val="TableBottomMargin"/>
        <w:rPr>
          <w:lang w:val="ru-RU"/>
        </w:rPr>
      </w:pPr>
    </w:p>
    <w:sectPr w:rsidR="002E3167" w:rsidRPr="00910416" w:rsidSect="0012547D">
      <w:pgSz w:w="11900" w:h="16840"/>
      <w:pgMar w:top="709" w:right="709" w:bottom="1559" w:left="1531" w:header="851" w:footer="992" w:gutter="0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4162E" w14:textId="77777777" w:rsidR="00965231" w:rsidRDefault="00965231" w:rsidP="003D1B18">
      <w:pPr>
        <w:spacing w:after="0"/>
      </w:pPr>
      <w:r>
        <w:separator/>
      </w:r>
    </w:p>
  </w:endnote>
  <w:endnote w:type="continuationSeparator" w:id="0">
    <w:p w14:paraId="256C2D62" w14:textId="77777777" w:rsidR="00965231" w:rsidRDefault="00965231" w:rsidP="003D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15D96" w14:textId="77777777" w:rsidR="000842ED" w:rsidRPr="00212F4C" w:rsidRDefault="000842ED" w:rsidP="003F5626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26E93" w14:textId="77777777" w:rsidR="000842ED" w:rsidRDefault="000842ED" w:rsidP="003F5626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6ADF2" w14:textId="77777777" w:rsidR="00965231" w:rsidRDefault="00965231" w:rsidP="003D1B18">
      <w:pPr>
        <w:spacing w:after="0"/>
      </w:pPr>
      <w:r>
        <w:separator/>
      </w:r>
    </w:p>
  </w:footnote>
  <w:footnote w:type="continuationSeparator" w:id="0">
    <w:p w14:paraId="60119B44" w14:textId="77777777" w:rsidR="00965231" w:rsidRDefault="00965231" w:rsidP="003D1B18">
      <w:pPr>
        <w:spacing w:after="0"/>
      </w:pPr>
      <w:r>
        <w:continuationSeparator/>
      </w:r>
    </w:p>
  </w:footnote>
  <w:footnote w:id="1">
    <w:p w14:paraId="351DCE4E" w14:textId="785CE8B1" w:rsidR="000842ED" w:rsidRPr="000A587A" w:rsidRDefault="000842ED">
      <w:pPr>
        <w:pStyle w:val="afa"/>
      </w:pPr>
      <w:r>
        <w:rPr>
          <w:rStyle w:val="af8"/>
        </w:rPr>
        <w:footnoteRef/>
      </w:r>
      <w:r w:rsidRPr="000A587A">
        <w:rPr>
          <w:lang w:val="ru-RU"/>
        </w:rPr>
        <w:t xml:space="preserve"> </w:t>
      </w:r>
      <w:hyperlink r:id="rId1" w:history="1">
        <w:r w:rsidRPr="000A587A">
          <w:rPr>
            <w:rStyle w:val="ad"/>
            <w:lang w:val="ru-RU"/>
          </w:rPr>
          <w:t xml:space="preserve">Документация </w:t>
        </w:r>
        <w:r w:rsidRPr="000A587A">
          <w:rPr>
            <w:rStyle w:val="ad"/>
          </w:rPr>
          <w:t>Prostore</w:t>
        </w:r>
      </w:hyperlink>
    </w:p>
  </w:footnote>
  <w:footnote w:id="2">
    <w:p w14:paraId="0F33B46A" w14:textId="77777777" w:rsidR="000842ED" w:rsidRPr="003F5626" w:rsidRDefault="000842ED">
      <w:pPr>
        <w:pStyle w:val="afa"/>
        <w:rPr>
          <w:lang w:val="ru-RU"/>
        </w:rPr>
      </w:pPr>
      <w:r>
        <w:rPr>
          <w:rStyle w:val="af8"/>
        </w:rPr>
        <w:footnoteRef/>
      </w:r>
      <w:r w:rsidRPr="003F5626">
        <w:rPr>
          <w:lang w:val="ru-RU"/>
        </w:rPr>
        <w:t xml:space="preserve"> </w:t>
      </w:r>
      <w:bookmarkStart w:id="41" w:name="_9d363f4fdb215eb3a813d9dbff786eaf"/>
      <w:r w:rsidRPr="003F5626">
        <w:rPr>
          <w:lang w:val="ru-RU"/>
        </w:rPr>
        <w:t>Регламентированный запрос типа «Рассылка (для Компонента «Витрина данных» версии 1.</w:t>
      </w:r>
      <w:r>
        <w:t>x</w:t>
      </w:r>
      <w:r w:rsidRPr="003F5626">
        <w:rPr>
          <w:lang w:val="ru-RU"/>
        </w:rPr>
        <w:t xml:space="preserve">)» и права доступа на него регистрируются аналогично Регламентированному </w:t>
      </w:r>
      <w:r>
        <w:t>SQL</w:t>
      </w:r>
      <w:r w:rsidRPr="003F5626">
        <w:rPr>
          <w:lang w:val="ru-RU"/>
        </w:rPr>
        <w:t>-запросу.</w:t>
      </w:r>
      <w:bookmarkEnd w:id="41"/>
    </w:p>
  </w:footnote>
  <w:footnote w:id="3">
    <w:p w14:paraId="4D9D0359" w14:textId="77777777" w:rsidR="000842ED" w:rsidRPr="003F5626" w:rsidRDefault="000842ED">
      <w:pPr>
        <w:pStyle w:val="afa"/>
        <w:rPr>
          <w:lang w:val="ru-RU"/>
        </w:rPr>
      </w:pPr>
      <w:r>
        <w:rPr>
          <w:rStyle w:val="af8"/>
        </w:rPr>
        <w:footnoteRef/>
      </w:r>
      <w:r w:rsidRPr="003F5626">
        <w:rPr>
          <w:lang w:val="ru-RU"/>
        </w:rPr>
        <w:t xml:space="preserve"> </w:t>
      </w:r>
      <w:bookmarkStart w:id="74" w:name="_327d4dc2f9c095ef4e19507a0d522ecd"/>
      <w:r w:rsidRPr="003F5626">
        <w:rPr>
          <w:lang w:val="ru-RU"/>
        </w:rPr>
        <w:t>компонент «Витрина данных» поддерживает самостоятельный запрос дельты только для распределённых подписок.</w:t>
      </w:r>
      <w:bookmarkEnd w:id="74"/>
    </w:p>
  </w:footnote>
  <w:footnote w:id="4">
    <w:p w14:paraId="1B965A0E" w14:textId="77777777" w:rsidR="000842ED" w:rsidRPr="003F5626" w:rsidRDefault="000842ED">
      <w:pPr>
        <w:pStyle w:val="afa"/>
        <w:rPr>
          <w:lang w:val="ru-RU"/>
        </w:rPr>
      </w:pPr>
      <w:r>
        <w:rPr>
          <w:rStyle w:val="af8"/>
        </w:rPr>
        <w:footnoteRef/>
      </w:r>
      <w:r w:rsidRPr="003F5626">
        <w:rPr>
          <w:lang w:val="ru-RU"/>
        </w:rPr>
        <w:t xml:space="preserve"> </w:t>
      </w:r>
      <w:bookmarkStart w:id="162" w:name="_2d15c85b005a9f51f74f7f987b1f1ed6"/>
      <w:r>
        <w:fldChar w:fldCharType="begin"/>
      </w:r>
      <w:r w:rsidRPr="003F5626">
        <w:rPr>
          <w:lang w:val="ru-RU"/>
        </w:rPr>
        <w:instrText xml:space="preserve"> </w:instrText>
      </w:r>
      <w:r>
        <w:instrText>HYPERLINK</w:instrText>
      </w:r>
      <w:r w:rsidRPr="003F5626">
        <w:rPr>
          <w:lang w:val="ru-RU"/>
        </w:rPr>
        <w:instrText xml:space="preserve"> "</w:instrText>
      </w:r>
      <w:r>
        <w:instrText>https</w:instrText>
      </w:r>
      <w:r w:rsidRPr="003F5626">
        <w:rPr>
          <w:lang w:val="ru-RU"/>
        </w:rPr>
        <w:instrText>://</w:instrText>
      </w:r>
      <w:r>
        <w:instrText>calcite</w:instrText>
      </w:r>
      <w:r w:rsidRPr="003F5626">
        <w:rPr>
          <w:lang w:val="ru-RU"/>
        </w:rPr>
        <w:instrText>.</w:instrText>
      </w:r>
      <w:r>
        <w:instrText>apache</w:instrText>
      </w:r>
      <w:r w:rsidRPr="003F5626">
        <w:rPr>
          <w:lang w:val="ru-RU"/>
        </w:rPr>
        <w:instrText>.</w:instrText>
      </w:r>
      <w:r>
        <w:instrText>org</w:instrText>
      </w:r>
      <w:r w:rsidRPr="003F5626">
        <w:rPr>
          <w:lang w:val="ru-RU"/>
        </w:rPr>
        <w:instrText>/</w:instrText>
      </w:r>
      <w:r>
        <w:instrText>docs</w:instrText>
      </w:r>
      <w:r w:rsidRPr="003F5626">
        <w:rPr>
          <w:lang w:val="ru-RU"/>
        </w:rPr>
        <w:instrText>/</w:instrText>
      </w:r>
      <w:r>
        <w:instrText>reference</w:instrText>
      </w:r>
      <w:r w:rsidRPr="003F5626">
        <w:rPr>
          <w:lang w:val="ru-RU"/>
        </w:rPr>
        <w:instrText>.</w:instrText>
      </w:r>
      <w:r>
        <w:instrText>html</w:instrText>
      </w:r>
      <w:r w:rsidRPr="003F5626">
        <w:rPr>
          <w:lang w:val="ru-RU"/>
        </w:rPr>
        <w:instrText>" \</w:instrText>
      </w:r>
      <w:r>
        <w:instrText>l</w:instrText>
      </w:r>
      <w:r w:rsidRPr="003F5626">
        <w:rPr>
          <w:lang w:val="ru-RU"/>
        </w:rPr>
        <w:instrText xml:space="preserve"> "</w:instrText>
      </w:r>
      <w:r>
        <w:instrText>keywords</w:instrText>
      </w:r>
      <w:r w:rsidRPr="003F5626">
        <w:rPr>
          <w:lang w:val="ru-RU"/>
        </w:rPr>
        <w:instrText>" \</w:instrText>
      </w:r>
      <w:r>
        <w:instrText>h</w:instrText>
      </w:r>
      <w:r w:rsidRPr="003F5626">
        <w:rPr>
          <w:lang w:val="ru-RU"/>
        </w:rPr>
        <w:instrText xml:space="preserve"> </w:instrText>
      </w:r>
      <w:r>
        <w:fldChar w:fldCharType="separate"/>
      </w:r>
      <w:r>
        <w:rPr>
          <w:rStyle w:val="ad"/>
        </w:rPr>
        <w:t>https</w:t>
      </w:r>
      <w:r w:rsidRPr="003F5626">
        <w:rPr>
          <w:rStyle w:val="ad"/>
          <w:lang w:val="ru-RU"/>
        </w:rPr>
        <w:t>://</w:t>
      </w:r>
      <w:r>
        <w:rPr>
          <w:rStyle w:val="ad"/>
        </w:rPr>
        <w:t>calcite</w:t>
      </w:r>
      <w:r w:rsidRPr="003F5626">
        <w:rPr>
          <w:rStyle w:val="ad"/>
          <w:lang w:val="ru-RU"/>
        </w:rPr>
        <w:t>.</w:t>
      </w:r>
      <w:r>
        <w:rPr>
          <w:rStyle w:val="ad"/>
        </w:rPr>
        <w:t>apache</w:t>
      </w:r>
      <w:r w:rsidRPr="003F5626">
        <w:rPr>
          <w:rStyle w:val="ad"/>
          <w:lang w:val="ru-RU"/>
        </w:rPr>
        <w:t>.</w:t>
      </w:r>
      <w:r>
        <w:rPr>
          <w:rStyle w:val="ad"/>
        </w:rPr>
        <w:t>org</w:t>
      </w:r>
      <w:r w:rsidRPr="003F5626">
        <w:rPr>
          <w:rStyle w:val="ad"/>
          <w:lang w:val="ru-RU"/>
        </w:rPr>
        <w:t>/</w:t>
      </w:r>
      <w:r>
        <w:rPr>
          <w:rStyle w:val="ad"/>
        </w:rPr>
        <w:t>docs</w:t>
      </w:r>
      <w:r w:rsidRPr="003F5626">
        <w:rPr>
          <w:rStyle w:val="ad"/>
          <w:lang w:val="ru-RU"/>
        </w:rPr>
        <w:t>/</w:t>
      </w:r>
      <w:r>
        <w:rPr>
          <w:rStyle w:val="ad"/>
        </w:rPr>
        <w:t>reference</w:t>
      </w:r>
      <w:r w:rsidRPr="003F5626">
        <w:rPr>
          <w:rStyle w:val="ad"/>
          <w:lang w:val="ru-RU"/>
        </w:rPr>
        <w:t>.</w:t>
      </w:r>
      <w:r>
        <w:rPr>
          <w:rStyle w:val="ad"/>
        </w:rPr>
        <w:t>html</w:t>
      </w:r>
      <w:r w:rsidRPr="003F5626">
        <w:rPr>
          <w:rStyle w:val="ad"/>
          <w:lang w:val="ru-RU"/>
        </w:rPr>
        <w:t>#</w:t>
      </w:r>
      <w:r>
        <w:rPr>
          <w:rStyle w:val="ad"/>
        </w:rPr>
        <w:t>keywords</w:t>
      </w:r>
      <w:r>
        <w:rPr>
          <w:rStyle w:val="ad"/>
        </w:rPr>
        <w:fldChar w:fldCharType="end"/>
      </w:r>
      <w:bookmarkEnd w:id="162"/>
    </w:p>
  </w:footnote>
  <w:footnote w:id="5">
    <w:p w14:paraId="785AE07B" w14:textId="23BB43AD" w:rsidR="000842ED" w:rsidRPr="000842ED" w:rsidRDefault="000842ED">
      <w:pPr>
        <w:pStyle w:val="afa"/>
        <w:rPr>
          <w:lang w:val="ru-RU"/>
        </w:rPr>
      </w:pPr>
      <w:r>
        <w:rPr>
          <w:rStyle w:val="af8"/>
        </w:rPr>
        <w:footnoteRef/>
      </w:r>
      <w:r w:rsidRPr="000842ED">
        <w:rPr>
          <w:lang w:val="ru-RU"/>
        </w:rPr>
        <w:t xml:space="preserve"> </w:t>
      </w:r>
      <w:hyperlink r:id="rId2" w:history="1">
        <w:r w:rsidRPr="000A587A">
          <w:rPr>
            <w:rStyle w:val="ad"/>
            <w:lang w:val="ru-RU"/>
          </w:rPr>
          <w:t xml:space="preserve">Документация </w:t>
        </w:r>
        <w:r w:rsidRPr="000A587A">
          <w:rPr>
            <w:rStyle w:val="ad"/>
          </w:rPr>
          <w:t>Prostore</w:t>
        </w:r>
      </w:hyperlink>
    </w:p>
  </w:footnote>
  <w:footnote w:id="6">
    <w:p w14:paraId="72099410" w14:textId="77777777" w:rsidR="000842ED" w:rsidRPr="003F5626" w:rsidRDefault="000842ED">
      <w:pPr>
        <w:pStyle w:val="afa"/>
        <w:rPr>
          <w:lang w:val="ru-RU"/>
        </w:rPr>
      </w:pPr>
      <w:r>
        <w:rPr>
          <w:rStyle w:val="af8"/>
        </w:rPr>
        <w:footnoteRef/>
      </w:r>
      <w:r w:rsidRPr="003F5626">
        <w:rPr>
          <w:lang w:val="ru-RU"/>
        </w:rPr>
        <w:t xml:space="preserve"> </w:t>
      </w:r>
      <w:bookmarkStart w:id="216" w:name="_ce1146f067c60b2ed4bb5c23bf182ad3"/>
      <w:r w:rsidRPr="003F5626">
        <w:rPr>
          <w:lang w:val="ru-RU"/>
        </w:rPr>
        <w:t xml:space="preserve">Далее в </w:t>
      </w:r>
      <w:hyperlink w:anchor="_b5982c8572dea2037f8e12c96bb43f1e">
        <w:r w:rsidRPr="003F5626">
          <w:rPr>
            <w:rStyle w:val="ad"/>
            <w:lang w:val="ru-RU"/>
          </w:rPr>
          <w:t>Раздел 2.3</w:t>
        </w:r>
      </w:hyperlink>
      <w:r w:rsidRPr="003F5626">
        <w:rPr>
          <w:lang w:val="ru-RU"/>
        </w:rPr>
        <w:t xml:space="preserve"> префикс &lt;префикс&gt; в названии топиков может быть опущен.</w:t>
      </w:r>
      <w:bookmarkEnd w:id="216"/>
    </w:p>
  </w:footnote>
  <w:footnote w:id="7">
    <w:p w14:paraId="756B6C62" w14:textId="3F9A5E87" w:rsidR="000842ED" w:rsidRPr="000A587A" w:rsidRDefault="000842ED">
      <w:pPr>
        <w:pStyle w:val="afa"/>
      </w:pPr>
      <w:r>
        <w:rPr>
          <w:rStyle w:val="af8"/>
        </w:rPr>
        <w:footnoteRef/>
      </w:r>
      <w:r w:rsidRPr="000842ED">
        <w:rPr>
          <w:lang w:val="ru-RU"/>
        </w:rPr>
        <w:t xml:space="preserve"> </w:t>
      </w:r>
      <w:r>
        <w:t xml:space="preserve"> </w:t>
      </w:r>
      <w:hyperlink r:id="rId3" w:history="1">
        <w:r w:rsidRPr="000A587A">
          <w:rPr>
            <w:rStyle w:val="ad"/>
            <w:lang w:val="ru-RU"/>
          </w:rPr>
          <w:t xml:space="preserve">Документация </w:t>
        </w:r>
        <w:r w:rsidRPr="000A587A">
          <w:rPr>
            <w:rStyle w:val="ad"/>
          </w:rPr>
          <w:t>Prostore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8C0E076"/>
    <w:lvl w:ilvl="0">
      <w:start w:val="1"/>
      <w:numFmt w:val="bullet"/>
      <w:pStyle w:val="a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C40169C"/>
    <w:lvl w:ilvl="0">
      <w:start w:val="1"/>
      <w:numFmt w:val="decimal"/>
      <w:pStyle w:val="a0"/>
      <w:lvlText w:val="%1."/>
      <w:lvlJc w:val="left"/>
      <w:pPr>
        <w:ind w:left="480" w:hanging="360"/>
      </w:pPr>
    </w:lvl>
  </w:abstractNum>
  <w:abstractNum w:abstractNumId="2" w15:restartNumberingAfterBreak="0">
    <w:nsid w:val="FFFFFF7D"/>
    <w:multiLevelType w:val="singleLevel"/>
    <w:tmpl w:val="AA58A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EF471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B9662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7F8B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2721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00225327"/>
    <w:multiLevelType w:val="singleLevel"/>
    <w:tmpl w:val="93849B72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8" w15:restartNumberingAfterBreak="0">
    <w:nsid w:val="005910EF"/>
    <w:multiLevelType w:val="singleLevel"/>
    <w:tmpl w:val="859C5600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9" w15:restartNumberingAfterBreak="0">
    <w:nsid w:val="005E503A"/>
    <w:multiLevelType w:val="singleLevel"/>
    <w:tmpl w:val="1B863A48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10" w15:restartNumberingAfterBreak="0">
    <w:nsid w:val="0155393F"/>
    <w:multiLevelType w:val="singleLevel"/>
    <w:tmpl w:val="CE2E5446"/>
    <w:lvl w:ilvl="0">
      <w:start w:val="19"/>
      <w:numFmt w:val="decimal"/>
      <w:lvlText w:val="%1."/>
      <w:lvlJc w:val="left"/>
      <w:pPr>
        <w:ind w:left="480" w:hanging="360"/>
      </w:pPr>
    </w:lvl>
  </w:abstractNum>
  <w:abstractNum w:abstractNumId="11" w15:restartNumberingAfterBreak="0">
    <w:nsid w:val="02023D0F"/>
    <w:multiLevelType w:val="singleLevel"/>
    <w:tmpl w:val="6BE46F42"/>
    <w:lvl w:ilvl="0">
      <w:start w:val="1"/>
      <w:numFmt w:val="decimal"/>
      <w:lvlText w:val="%1)"/>
      <w:lvlJc w:val="left"/>
      <w:pPr>
        <w:ind w:left="480" w:hanging="360"/>
      </w:pPr>
    </w:lvl>
  </w:abstractNum>
  <w:abstractNum w:abstractNumId="12" w15:restartNumberingAfterBreak="0">
    <w:nsid w:val="02A4775F"/>
    <w:multiLevelType w:val="singleLevel"/>
    <w:tmpl w:val="A9BE8EBA"/>
    <w:lvl w:ilvl="0">
      <w:start w:val="49"/>
      <w:numFmt w:val="decimal"/>
      <w:lvlText w:val="%1."/>
      <w:lvlJc w:val="left"/>
      <w:pPr>
        <w:ind w:left="480" w:hanging="360"/>
      </w:pPr>
    </w:lvl>
  </w:abstractNum>
  <w:abstractNum w:abstractNumId="13" w15:restartNumberingAfterBreak="0">
    <w:nsid w:val="02E004CE"/>
    <w:multiLevelType w:val="singleLevel"/>
    <w:tmpl w:val="FA1249C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" w15:restartNumberingAfterBreak="0">
    <w:nsid w:val="036B5DD9"/>
    <w:multiLevelType w:val="multilevel"/>
    <w:tmpl w:val="0C8EF006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39E7999"/>
    <w:multiLevelType w:val="multilevel"/>
    <w:tmpl w:val="51C41D7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4683D52"/>
    <w:multiLevelType w:val="singleLevel"/>
    <w:tmpl w:val="69F66F1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" w15:restartNumberingAfterBreak="0">
    <w:nsid w:val="06D8394D"/>
    <w:multiLevelType w:val="singleLevel"/>
    <w:tmpl w:val="FEE89C4C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18" w15:restartNumberingAfterBreak="0">
    <w:nsid w:val="076029C4"/>
    <w:multiLevelType w:val="singleLevel"/>
    <w:tmpl w:val="F39EAED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" w15:restartNumberingAfterBreak="0">
    <w:nsid w:val="07E22C80"/>
    <w:multiLevelType w:val="multilevel"/>
    <w:tmpl w:val="B0CAD1D8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8A25EFE"/>
    <w:multiLevelType w:val="singleLevel"/>
    <w:tmpl w:val="06F2D4BA"/>
    <w:lvl w:ilvl="0">
      <w:start w:val="29"/>
      <w:numFmt w:val="decimal"/>
      <w:lvlText w:val="%1."/>
      <w:lvlJc w:val="left"/>
      <w:pPr>
        <w:ind w:left="480" w:hanging="360"/>
      </w:pPr>
    </w:lvl>
  </w:abstractNum>
  <w:abstractNum w:abstractNumId="21" w15:restartNumberingAfterBreak="0">
    <w:nsid w:val="094B441E"/>
    <w:multiLevelType w:val="singleLevel"/>
    <w:tmpl w:val="FC829D12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22" w15:restartNumberingAfterBreak="0">
    <w:nsid w:val="09B92D6E"/>
    <w:multiLevelType w:val="singleLevel"/>
    <w:tmpl w:val="3A6A83F4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23" w15:restartNumberingAfterBreak="0">
    <w:nsid w:val="09DD244C"/>
    <w:multiLevelType w:val="singleLevel"/>
    <w:tmpl w:val="403A769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4" w15:restartNumberingAfterBreak="0">
    <w:nsid w:val="09F83158"/>
    <w:multiLevelType w:val="hybridMultilevel"/>
    <w:tmpl w:val="39EA29BA"/>
    <w:lvl w:ilvl="0" w:tplc="0722E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B9E6771"/>
    <w:multiLevelType w:val="singleLevel"/>
    <w:tmpl w:val="6F0CA01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6" w15:restartNumberingAfterBreak="0">
    <w:nsid w:val="0BFA399A"/>
    <w:multiLevelType w:val="singleLevel"/>
    <w:tmpl w:val="FBF8DB2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27" w15:restartNumberingAfterBreak="0">
    <w:nsid w:val="0CB2428C"/>
    <w:multiLevelType w:val="singleLevel"/>
    <w:tmpl w:val="4FACF31E"/>
    <w:lvl w:ilvl="0">
      <w:start w:val="21"/>
      <w:numFmt w:val="decimal"/>
      <w:lvlText w:val="%1."/>
      <w:lvlJc w:val="left"/>
      <w:pPr>
        <w:ind w:left="480" w:hanging="360"/>
      </w:pPr>
    </w:lvl>
  </w:abstractNum>
  <w:abstractNum w:abstractNumId="28" w15:restartNumberingAfterBreak="0">
    <w:nsid w:val="0DF76306"/>
    <w:multiLevelType w:val="singleLevel"/>
    <w:tmpl w:val="45986BF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9" w15:restartNumberingAfterBreak="0">
    <w:nsid w:val="0F393A1E"/>
    <w:multiLevelType w:val="singleLevel"/>
    <w:tmpl w:val="8442639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0" w15:restartNumberingAfterBreak="0">
    <w:nsid w:val="11B635C3"/>
    <w:multiLevelType w:val="singleLevel"/>
    <w:tmpl w:val="859296E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1" w15:restartNumberingAfterBreak="0">
    <w:nsid w:val="128B0289"/>
    <w:multiLevelType w:val="singleLevel"/>
    <w:tmpl w:val="BC22D72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2" w15:restartNumberingAfterBreak="0">
    <w:nsid w:val="131F464E"/>
    <w:multiLevelType w:val="singleLevel"/>
    <w:tmpl w:val="C15A336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3" w15:restartNumberingAfterBreak="0">
    <w:nsid w:val="132A65F5"/>
    <w:multiLevelType w:val="singleLevel"/>
    <w:tmpl w:val="6208341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4" w15:restartNumberingAfterBreak="0">
    <w:nsid w:val="13D16325"/>
    <w:multiLevelType w:val="singleLevel"/>
    <w:tmpl w:val="813676E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5" w15:restartNumberingAfterBreak="0">
    <w:nsid w:val="14757FFD"/>
    <w:multiLevelType w:val="singleLevel"/>
    <w:tmpl w:val="BC802902"/>
    <w:lvl w:ilvl="0">
      <w:start w:val="14"/>
      <w:numFmt w:val="decimal"/>
      <w:lvlText w:val="%1."/>
      <w:lvlJc w:val="left"/>
      <w:pPr>
        <w:ind w:left="480" w:hanging="360"/>
      </w:pPr>
    </w:lvl>
  </w:abstractNum>
  <w:abstractNum w:abstractNumId="36" w15:restartNumberingAfterBreak="0">
    <w:nsid w:val="15BA363F"/>
    <w:multiLevelType w:val="singleLevel"/>
    <w:tmpl w:val="BBD684B6"/>
    <w:lvl w:ilvl="0">
      <w:start w:val="18"/>
      <w:numFmt w:val="decimal"/>
      <w:lvlText w:val="%1."/>
      <w:lvlJc w:val="left"/>
      <w:pPr>
        <w:ind w:left="480" w:hanging="360"/>
      </w:pPr>
    </w:lvl>
  </w:abstractNum>
  <w:abstractNum w:abstractNumId="37" w15:restartNumberingAfterBreak="0">
    <w:nsid w:val="15F508D8"/>
    <w:multiLevelType w:val="multilevel"/>
    <w:tmpl w:val="CBDA0E96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73F13EC"/>
    <w:multiLevelType w:val="singleLevel"/>
    <w:tmpl w:val="0C8CD56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9" w15:restartNumberingAfterBreak="0">
    <w:nsid w:val="1794489D"/>
    <w:multiLevelType w:val="singleLevel"/>
    <w:tmpl w:val="FC4ECA3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0" w15:restartNumberingAfterBreak="0">
    <w:nsid w:val="183E4031"/>
    <w:multiLevelType w:val="singleLevel"/>
    <w:tmpl w:val="A244BB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1" w15:restartNumberingAfterBreak="0">
    <w:nsid w:val="18536B3B"/>
    <w:multiLevelType w:val="singleLevel"/>
    <w:tmpl w:val="F2A2D40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2" w15:restartNumberingAfterBreak="0">
    <w:nsid w:val="19E22045"/>
    <w:multiLevelType w:val="singleLevel"/>
    <w:tmpl w:val="3822CCB8"/>
    <w:lvl w:ilvl="0">
      <w:start w:val="12"/>
      <w:numFmt w:val="decimal"/>
      <w:lvlText w:val="%1."/>
      <w:lvlJc w:val="left"/>
      <w:pPr>
        <w:ind w:left="480" w:hanging="360"/>
      </w:pPr>
    </w:lvl>
  </w:abstractNum>
  <w:abstractNum w:abstractNumId="43" w15:restartNumberingAfterBreak="0">
    <w:nsid w:val="1AE878DA"/>
    <w:multiLevelType w:val="singleLevel"/>
    <w:tmpl w:val="080E5EF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4" w15:restartNumberingAfterBreak="0">
    <w:nsid w:val="1B3A43E9"/>
    <w:multiLevelType w:val="singleLevel"/>
    <w:tmpl w:val="E21C107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5" w15:restartNumberingAfterBreak="0">
    <w:nsid w:val="1C077997"/>
    <w:multiLevelType w:val="singleLevel"/>
    <w:tmpl w:val="C5000A3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6" w15:restartNumberingAfterBreak="0">
    <w:nsid w:val="1C7E46AE"/>
    <w:multiLevelType w:val="singleLevel"/>
    <w:tmpl w:val="7EB2126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7" w15:restartNumberingAfterBreak="0">
    <w:nsid w:val="1C9B2683"/>
    <w:multiLevelType w:val="singleLevel"/>
    <w:tmpl w:val="71EE1106"/>
    <w:lvl w:ilvl="0">
      <w:start w:val="42"/>
      <w:numFmt w:val="decimal"/>
      <w:lvlText w:val="%1."/>
      <w:lvlJc w:val="left"/>
      <w:pPr>
        <w:ind w:left="480" w:hanging="360"/>
      </w:pPr>
    </w:lvl>
  </w:abstractNum>
  <w:abstractNum w:abstractNumId="48" w15:restartNumberingAfterBreak="0">
    <w:nsid w:val="1CAA60E5"/>
    <w:multiLevelType w:val="singleLevel"/>
    <w:tmpl w:val="DDA0FE1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9" w15:restartNumberingAfterBreak="0">
    <w:nsid w:val="1CB21F9B"/>
    <w:multiLevelType w:val="singleLevel"/>
    <w:tmpl w:val="900C8702"/>
    <w:lvl w:ilvl="0">
      <w:start w:val="22"/>
      <w:numFmt w:val="decimal"/>
      <w:lvlText w:val="%1."/>
      <w:lvlJc w:val="left"/>
      <w:pPr>
        <w:ind w:left="480" w:hanging="360"/>
      </w:pPr>
    </w:lvl>
  </w:abstractNum>
  <w:abstractNum w:abstractNumId="50" w15:restartNumberingAfterBreak="0">
    <w:nsid w:val="1CED722C"/>
    <w:multiLevelType w:val="singleLevel"/>
    <w:tmpl w:val="B8B4467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1" w15:restartNumberingAfterBreak="0">
    <w:nsid w:val="1D630EC7"/>
    <w:multiLevelType w:val="singleLevel"/>
    <w:tmpl w:val="5832EE8E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52" w15:restartNumberingAfterBreak="0">
    <w:nsid w:val="1E277264"/>
    <w:multiLevelType w:val="singleLevel"/>
    <w:tmpl w:val="768A0AB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3" w15:restartNumberingAfterBreak="0">
    <w:nsid w:val="1EF13B19"/>
    <w:multiLevelType w:val="singleLevel"/>
    <w:tmpl w:val="BE462204"/>
    <w:lvl w:ilvl="0">
      <w:start w:val="39"/>
      <w:numFmt w:val="decimal"/>
      <w:lvlText w:val="%1."/>
      <w:lvlJc w:val="left"/>
      <w:pPr>
        <w:ind w:left="480" w:hanging="360"/>
      </w:pPr>
    </w:lvl>
  </w:abstractNum>
  <w:abstractNum w:abstractNumId="54" w15:restartNumberingAfterBreak="0">
    <w:nsid w:val="1EF96ABB"/>
    <w:multiLevelType w:val="singleLevel"/>
    <w:tmpl w:val="BF36FE18"/>
    <w:lvl w:ilvl="0">
      <w:start w:val="20"/>
      <w:numFmt w:val="decimal"/>
      <w:lvlText w:val="%1."/>
      <w:lvlJc w:val="left"/>
      <w:pPr>
        <w:ind w:left="480" w:hanging="360"/>
      </w:pPr>
    </w:lvl>
  </w:abstractNum>
  <w:abstractNum w:abstractNumId="55" w15:restartNumberingAfterBreak="0">
    <w:nsid w:val="1F4018CC"/>
    <w:multiLevelType w:val="singleLevel"/>
    <w:tmpl w:val="EC40E7B6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56" w15:restartNumberingAfterBreak="0">
    <w:nsid w:val="1F7804CD"/>
    <w:multiLevelType w:val="singleLevel"/>
    <w:tmpl w:val="B6C403B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7" w15:restartNumberingAfterBreak="0">
    <w:nsid w:val="1FDE469D"/>
    <w:multiLevelType w:val="singleLevel"/>
    <w:tmpl w:val="82E89B3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58" w15:restartNumberingAfterBreak="0">
    <w:nsid w:val="21CB30A0"/>
    <w:multiLevelType w:val="multilevel"/>
    <w:tmpl w:val="3AAC652A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30C37A3"/>
    <w:multiLevelType w:val="singleLevel"/>
    <w:tmpl w:val="6208341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0" w15:restartNumberingAfterBreak="0">
    <w:nsid w:val="23651954"/>
    <w:multiLevelType w:val="multilevel"/>
    <w:tmpl w:val="BA028C36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4CB30AC"/>
    <w:multiLevelType w:val="singleLevel"/>
    <w:tmpl w:val="DEB21498"/>
    <w:lvl w:ilvl="0">
      <w:start w:val="31"/>
      <w:numFmt w:val="decimal"/>
      <w:lvlText w:val="%1."/>
      <w:lvlJc w:val="left"/>
      <w:pPr>
        <w:ind w:left="480" w:hanging="360"/>
      </w:pPr>
    </w:lvl>
  </w:abstractNum>
  <w:abstractNum w:abstractNumId="62" w15:restartNumberingAfterBreak="0">
    <w:nsid w:val="25457567"/>
    <w:multiLevelType w:val="singleLevel"/>
    <w:tmpl w:val="81F2B2CE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63" w15:restartNumberingAfterBreak="0">
    <w:nsid w:val="257E03BC"/>
    <w:multiLevelType w:val="singleLevel"/>
    <w:tmpl w:val="F07A1ED4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64" w15:restartNumberingAfterBreak="0">
    <w:nsid w:val="25ED36EF"/>
    <w:multiLevelType w:val="singleLevel"/>
    <w:tmpl w:val="511E4482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65" w15:restartNumberingAfterBreak="0">
    <w:nsid w:val="26E96666"/>
    <w:multiLevelType w:val="singleLevel"/>
    <w:tmpl w:val="34F2795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6" w15:restartNumberingAfterBreak="0">
    <w:nsid w:val="27535EEB"/>
    <w:multiLevelType w:val="singleLevel"/>
    <w:tmpl w:val="5038DDB2"/>
    <w:lvl w:ilvl="0">
      <w:start w:val="19"/>
      <w:numFmt w:val="decimal"/>
      <w:lvlText w:val="%1."/>
      <w:lvlJc w:val="left"/>
      <w:pPr>
        <w:ind w:left="480" w:hanging="360"/>
      </w:pPr>
    </w:lvl>
  </w:abstractNum>
  <w:abstractNum w:abstractNumId="67" w15:restartNumberingAfterBreak="0">
    <w:nsid w:val="2764687B"/>
    <w:multiLevelType w:val="singleLevel"/>
    <w:tmpl w:val="E9F29F0E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68" w15:restartNumberingAfterBreak="0">
    <w:nsid w:val="27B91D1B"/>
    <w:multiLevelType w:val="singleLevel"/>
    <w:tmpl w:val="844257C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9" w15:restartNumberingAfterBreak="0">
    <w:nsid w:val="27EE1E28"/>
    <w:multiLevelType w:val="singleLevel"/>
    <w:tmpl w:val="2E1085E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70" w15:restartNumberingAfterBreak="0">
    <w:nsid w:val="28D5242F"/>
    <w:multiLevelType w:val="singleLevel"/>
    <w:tmpl w:val="C5E6B81A"/>
    <w:lvl w:ilvl="0">
      <w:start w:val="25"/>
      <w:numFmt w:val="decimal"/>
      <w:lvlText w:val="%1."/>
      <w:lvlJc w:val="left"/>
      <w:pPr>
        <w:ind w:left="480" w:hanging="360"/>
      </w:pPr>
    </w:lvl>
  </w:abstractNum>
  <w:abstractNum w:abstractNumId="71" w15:restartNumberingAfterBreak="0">
    <w:nsid w:val="29055179"/>
    <w:multiLevelType w:val="singleLevel"/>
    <w:tmpl w:val="C9CAEC1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2" w15:restartNumberingAfterBreak="0">
    <w:nsid w:val="290D07C5"/>
    <w:multiLevelType w:val="singleLevel"/>
    <w:tmpl w:val="A1F6C6B4"/>
    <w:lvl w:ilvl="0">
      <w:start w:val="22"/>
      <w:numFmt w:val="decimal"/>
      <w:lvlText w:val="%1."/>
      <w:lvlJc w:val="left"/>
      <w:pPr>
        <w:ind w:left="480" w:hanging="360"/>
      </w:pPr>
    </w:lvl>
  </w:abstractNum>
  <w:abstractNum w:abstractNumId="73" w15:restartNumberingAfterBreak="0">
    <w:nsid w:val="29142DE6"/>
    <w:multiLevelType w:val="singleLevel"/>
    <w:tmpl w:val="24B8F9B8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74" w15:restartNumberingAfterBreak="0">
    <w:nsid w:val="293227B2"/>
    <w:multiLevelType w:val="singleLevel"/>
    <w:tmpl w:val="1654EAB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5" w15:restartNumberingAfterBreak="0">
    <w:nsid w:val="29492054"/>
    <w:multiLevelType w:val="singleLevel"/>
    <w:tmpl w:val="F760CCB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6" w15:restartNumberingAfterBreak="0">
    <w:nsid w:val="2A1C2521"/>
    <w:multiLevelType w:val="singleLevel"/>
    <w:tmpl w:val="2DBE5D92"/>
    <w:lvl w:ilvl="0">
      <w:start w:val="20"/>
      <w:numFmt w:val="decimal"/>
      <w:lvlText w:val="%1."/>
      <w:lvlJc w:val="left"/>
      <w:pPr>
        <w:ind w:left="480" w:hanging="360"/>
      </w:pPr>
    </w:lvl>
  </w:abstractNum>
  <w:abstractNum w:abstractNumId="77" w15:restartNumberingAfterBreak="0">
    <w:nsid w:val="2A5A060C"/>
    <w:multiLevelType w:val="singleLevel"/>
    <w:tmpl w:val="6D84C50C"/>
    <w:lvl w:ilvl="0">
      <w:start w:val="37"/>
      <w:numFmt w:val="decimal"/>
      <w:lvlText w:val="%1."/>
      <w:lvlJc w:val="left"/>
      <w:pPr>
        <w:ind w:left="480" w:hanging="360"/>
      </w:pPr>
    </w:lvl>
  </w:abstractNum>
  <w:abstractNum w:abstractNumId="78" w15:restartNumberingAfterBreak="0">
    <w:nsid w:val="2B981108"/>
    <w:multiLevelType w:val="singleLevel"/>
    <w:tmpl w:val="03481AC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79" w15:restartNumberingAfterBreak="0">
    <w:nsid w:val="2BAC1B7F"/>
    <w:multiLevelType w:val="singleLevel"/>
    <w:tmpl w:val="1C78900A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80" w15:restartNumberingAfterBreak="0">
    <w:nsid w:val="2C71381A"/>
    <w:multiLevelType w:val="singleLevel"/>
    <w:tmpl w:val="DEA4E082"/>
    <w:lvl w:ilvl="0">
      <w:start w:val="16"/>
      <w:numFmt w:val="decimal"/>
      <w:lvlText w:val="%1."/>
      <w:lvlJc w:val="left"/>
      <w:pPr>
        <w:ind w:left="480" w:hanging="360"/>
      </w:pPr>
    </w:lvl>
  </w:abstractNum>
  <w:abstractNum w:abstractNumId="81" w15:restartNumberingAfterBreak="0">
    <w:nsid w:val="2D572E62"/>
    <w:multiLevelType w:val="hybridMultilevel"/>
    <w:tmpl w:val="2FB21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DB81B7B"/>
    <w:multiLevelType w:val="singleLevel"/>
    <w:tmpl w:val="C29C8C0A"/>
    <w:lvl w:ilvl="0">
      <w:start w:val="48"/>
      <w:numFmt w:val="decimal"/>
      <w:lvlText w:val="%1."/>
      <w:lvlJc w:val="left"/>
      <w:pPr>
        <w:ind w:left="480" w:hanging="360"/>
      </w:pPr>
    </w:lvl>
  </w:abstractNum>
  <w:abstractNum w:abstractNumId="83" w15:restartNumberingAfterBreak="0">
    <w:nsid w:val="2DF9542F"/>
    <w:multiLevelType w:val="multilevel"/>
    <w:tmpl w:val="CE9E280A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E164738"/>
    <w:multiLevelType w:val="singleLevel"/>
    <w:tmpl w:val="FBEAFA2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5" w15:restartNumberingAfterBreak="0">
    <w:nsid w:val="2E8D17C9"/>
    <w:multiLevelType w:val="singleLevel"/>
    <w:tmpl w:val="67521B1C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86" w15:restartNumberingAfterBreak="0">
    <w:nsid w:val="2F2723A0"/>
    <w:multiLevelType w:val="singleLevel"/>
    <w:tmpl w:val="F5B85776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87" w15:restartNumberingAfterBreak="0">
    <w:nsid w:val="2F440341"/>
    <w:multiLevelType w:val="singleLevel"/>
    <w:tmpl w:val="25D0254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8" w15:restartNumberingAfterBreak="0">
    <w:nsid w:val="30376F4B"/>
    <w:multiLevelType w:val="singleLevel"/>
    <w:tmpl w:val="9E967FA0"/>
    <w:lvl w:ilvl="0">
      <w:start w:val="23"/>
      <w:numFmt w:val="decimal"/>
      <w:lvlText w:val="%1."/>
      <w:lvlJc w:val="left"/>
      <w:pPr>
        <w:ind w:left="480" w:hanging="360"/>
      </w:pPr>
    </w:lvl>
  </w:abstractNum>
  <w:abstractNum w:abstractNumId="89" w15:restartNumberingAfterBreak="0">
    <w:nsid w:val="30CF2404"/>
    <w:multiLevelType w:val="singleLevel"/>
    <w:tmpl w:val="C9182F18"/>
    <w:lvl w:ilvl="0">
      <w:start w:val="40"/>
      <w:numFmt w:val="decimal"/>
      <w:lvlText w:val="%1."/>
      <w:lvlJc w:val="left"/>
      <w:pPr>
        <w:ind w:left="480" w:hanging="360"/>
      </w:pPr>
    </w:lvl>
  </w:abstractNum>
  <w:abstractNum w:abstractNumId="90" w15:restartNumberingAfterBreak="0">
    <w:nsid w:val="33447CC9"/>
    <w:multiLevelType w:val="singleLevel"/>
    <w:tmpl w:val="F020C3CA"/>
    <w:lvl w:ilvl="0">
      <w:start w:val="23"/>
      <w:numFmt w:val="decimal"/>
      <w:lvlText w:val="%1."/>
      <w:lvlJc w:val="left"/>
      <w:pPr>
        <w:ind w:left="480" w:hanging="360"/>
      </w:pPr>
    </w:lvl>
  </w:abstractNum>
  <w:abstractNum w:abstractNumId="91" w15:restartNumberingAfterBreak="0">
    <w:nsid w:val="33515FB7"/>
    <w:multiLevelType w:val="singleLevel"/>
    <w:tmpl w:val="72C09EF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2" w15:restartNumberingAfterBreak="0">
    <w:nsid w:val="33742C4C"/>
    <w:multiLevelType w:val="singleLevel"/>
    <w:tmpl w:val="1C925AFE"/>
    <w:lvl w:ilvl="0">
      <w:start w:val="26"/>
      <w:numFmt w:val="decimal"/>
      <w:lvlText w:val="%1."/>
      <w:lvlJc w:val="left"/>
      <w:pPr>
        <w:ind w:left="480" w:hanging="360"/>
      </w:pPr>
    </w:lvl>
  </w:abstractNum>
  <w:abstractNum w:abstractNumId="93" w15:restartNumberingAfterBreak="0">
    <w:nsid w:val="338064BF"/>
    <w:multiLevelType w:val="multilevel"/>
    <w:tmpl w:val="82A44144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35595A13"/>
    <w:multiLevelType w:val="singleLevel"/>
    <w:tmpl w:val="ADCC103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5" w15:restartNumberingAfterBreak="0">
    <w:nsid w:val="363F4C05"/>
    <w:multiLevelType w:val="singleLevel"/>
    <w:tmpl w:val="358473E8"/>
    <w:lvl w:ilvl="0">
      <w:start w:val="14"/>
      <w:numFmt w:val="decimal"/>
      <w:lvlText w:val="%1."/>
      <w:lvlJc w:val="left"/>
      <w:pPr>
        <w:ind w:left="480" w:hanging="360"/>
      </w:pPr>
    </w:lvl>
  </w:abstractNum>
  <w:abstractNum w:abstractNumId="96" w15:restartNumberingAfterBreak="0">
    <w:nsid w:val="368E26C4"/>
    <w:multiLevelType w:val="singleLevel"/>
    <w:tmpl w:val="EA9C03D8"/>
    <w:lvl w:ilvl="0">
      <w:start w:val="26"/>
      <w:numFmt w:val="decimal"/>
      <w:lvlText w:val="%1."/>
      <w:lvlJc w:val="left"/>
      <w:pPr>
        <w:ind w:left="480" w:hanging="360"/>
      </w:pPr>
    </w:lvl>
  </w:abstractNum>
  <w:abstractNum w:abstractNumId="97" w15:restartNumberingAfterBreak="0">
    <w:nsid w:val="36E22977"/>
    <w:multiLevelType w:val="singleLevel"/>
    <w:tmpl w:val="F7A65A8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8" w15:restartNumberingAfterBreak="0">
    <w:nsid w:val="37207EC2"/>
    <w:multiLevelType w:val="singleLevel"/>
    <w:tmpl w:val="4D3A38B8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99" w15:restartNumberingAfterBreak="0">
    <w:nsid w:val="376B3A43"/>
    <w:multiLevelType w:val="singleLevel"/>
    <w:tmpl w:val="A5289A7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0" w15:restartNumberingAfterBreak="0">
    <w:nsid w:val="37C533DE"/>
    <w:multiLevelType w:val="singleLevel"/>
    <w:tmpl w:val="1604E0C2"/>
    <w:lvl w:ilvl="0">
      <w:start w:val="17"/>
      <w:numFmt w:val="decimal"/>
      <w:lvlText w:val="%1."/>
      <w:lvlJc w:val="left"/>
      <w:pPr>
        <w:ind w:left="480" w:hanging="360"/>
      </w:pPr>
    </w:lvl>
  </w:abstractNum>
  <w:abstractNum w:abstractNumId="101" w15:restartNumberingAfterBreak="0">
    <w:nsid w:val="389A25F0"/>
    <w:multiLevelType w:val="singleLevel"/>
    <w:tmpl w:val="38AC7156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02" w15:restartNumberingAfterBreak="0">
    <w:nsid w:val="38EB4B7E"/>
    <w:multiLevelType w:val="singleLevel"/>
    <w:tmpl w:val="DAF213C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03" w15:restartNumberingAfterBreak="0">
    <w:nsid w:val="3A546CB4"/>
    <w:multiLevelType w:val="hybridMultilevel"/>
    <w:tmpl w:val="7C7C08B6"/>
    <w:lvl w:ilvl="0" w:tplc="0722E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B377992"/>
    <w:multiLevelType w:val="multilevel"/>
    <w:tmpl w:val="60A27F22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3C960536"/>
    <w:multiLevelType w:val="singleLevel"/>
    <w:tmpl w:val="4224E01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06" w15:restartNumberingAfterBreak="0">
    <w:nsid w:val="3CB07BA8"/>
    <w:multiLevelType w:val="singleLevel"/>
    <w:tmpl w:val="64602ED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7" w15:restartNumberingAfterBreak="0">
    <w:nsid w:val="3D0E7DB8"/>
    <w:multiLevelType w:val="singleLevel"/>
    <w:tmpl w:val="85BAB20E"/>
    <w:lvl w:ilvl="0">
      <w:start w:val="16"/>
      <w:numFmt w:val="decimal"/>
      <w:lvlText w:val="%1."/>
      <w:lvlJc w:val="left"/>
      <w:pPr>
        <w:ind w:left="480" w:hanging="360"/>
      </w:pPr>
    </w:lvl>
  </w:abstractNum>
  <w:abstractNum w:abstractNumId="108" w15:restartNumberingAfterBreak="0">
    <w:nsid w:val="3DE66812"/>
    <w:multiLevelType w:val="singleLevel"/>
    <w:tmpl w:val="6D3E3FC0"/>
    <w:lvl w:ilvl="0">
      <w:start w:val="31"/>
      <w:numFmt w:val="decimal"/>
      <w:lvlText w:val="%1."/>
      <w:lvlJc w:val="left"/>
      <w:pPr>
        <w:ind w:left="480" w:hanging="360"/>
      </w:pPr>
    </w:lvl>
  </w:abstractNum>
  <w:abstractNum w:abstractNumId="109" w15:restartNumberingAfterBreak="0">
    <w:nsid w:val="40733171"/>
    <w:multiLevelType w:val="singleLevel"/>
    <w:tmpl w:val="0B5C3CC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0" w15:restartNumberingAfterBreak="0">
    <w:nsid w:val="40A52C87"/>
    <w:multiLevelType w:val="singleLevel"/>
    <w:tmpl w:val="EE40C5C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1" w15:restartNumberingAfterBreak="0">
    <w:nsid w:val="40B239A3"/>
    <w:multiLevelType w:val="hybridMultilevel"/>
    <w:tmpl w:val="D5A0079E"/>
    <w:lvl w:ilvl="0" w:tplc="AA96CB18">
      <w:start w:val="1"/>
      <w:numFmt w:val="bullet"/>
      <w:pStyle w:val="a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2" w15:restartNumberingAfterBreak="0">
    <w:nsid w:val="41D2456D"/>
    <w:multiLevelType w:val="singleLevel"/>
    <w:tmpl w:val="771A8D0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3" w15:restartNumberingAfterBreak="0">
    <w:nsid w:val="43FD03A1"/>
    <w:multiLevelType w:val="singleLevel"/>
    <w:tmpl w:val="EC26FCA2"/>
    <w:lvl w:ilvl="0">
      <w:start w:val="32"/>
      <w:numFmt w:val="decimal"/>
      <w:lvlText w:val="%1."/>
      <w:lvlJc w:val="left"/>
      <w:pPr>
        <w:ind w:left="480" w:hanging="360"/>
      </w:pPr>
    </w:lvl>
  </w:abstractNum>
  <w:abstractNum w:abstractNumId="114" w15:restartNumberingAfterBreak="0">
    <w:nsid w:val="445E1782"/>
    <w:multiLevelType w:val="singleLevel"/>
    <w:tmpl w:val="260C26D4"/>
    <w:lvl w:ilvl="0">
      <w:start w:val="19"/>
      <w:numFmt w:val="decimal"/>
      <w:lvlText w:val="%1."/>
      <w:lvlJc w:val="left"/>
      <w:pPr>
        <w:ind w:left="480" w:hanging="360"/>
      </w:pPr>
    </w:lvl>
  </w:abstractNum>
  <w:abstractNum w:abstractNumId="115" w15:restartNumberingAfterBreak="0">
    <w:nsid w:val="447B57AF"/>
    <w:multiLevelType w:val="singleLevel"/>
    <w:tmpl w:val="43FA387A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16" w15:restartNumberingAfterBreak="0">
    <w:nsid w:val="44FC31BD"/>
    <w:multiLevelType w:val="singleLevel"/>
    <w:tmpl w:val="BC7C5AA0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17" w15:restartNumberingAfterBreak="0">
    <w:nsid w:val="4564619D"/>
    <w:multiLevelType w:val="singleLevel"/>
    <w:tmpl w:val="184C7278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118" w15:restartNumberingAfterBreak="0">
    <w:nsid w:val="45837DED"/>
    <w:multiLevelType w:val="singleLevel"/>
    <w:tmpl w:val="74C88866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19" w15:restartNumberingAfterBreak="0">
    <w:nsid w:val="45906413"/>
    <w:multiLevelType w:val="singleLevel"/>
    <w:tmpl w:val="DA1AA55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0" w15:restartNumberingAfterBreak="0">
    <w:nsid w:val="460E5B2D"/>
    <w:multiLevelType w:val="singleLevel"/>
    <w:tmpl w:val="0EAC2E62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21" w15:restartNumberingAfterBreak="0">
    <w:nsid w:val="47007F9F"/>
    <w:multiLevelType w:val="singleLevel"/>
    <w:tmpl w:val="A25C27E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2" w15:restartNumberingAfterBreak="0">
    <w:nsid w:val="476A7602"/>
    <w:multiLevelType w:val="singleLevel"/>
    <w:tmpl w:val="132866F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3" w15:restartNumberingAfterBreak="0">
    <w:nsid w:val="47F00E31"/>
    <w:multiLevelType w:val="singleLevel"/>
    <w:tmpl w:val="322C3812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124" w15:restartNumberingAfterBreak="0">
    <w:nsid w:val="49DD6496"/>
    <w:multiLevelType w:val="singleLevel"/>
    <w:tmpl w:val="4A3C74BE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25" w15:restartNumberingAfterBreak="0">
    <w:nsid w:val="4AF9682A"/>
    <w:multiLevelType w:val="singleLevel"/>
    <w:tmpl w:val="AC26BAB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6" w15:restartNumberingAfterBreak="0">
    <w:nsid w:val="4C3F4A81"/>
    <w:multiLevelType w:val="singleLevel"/>
    <w:tmpl w:val="D8E422B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7" w15:restartNumberingAfterBreak="0">
    <w:nsid w:val="4C441CCB"/>
    <w:multiLevelType w:val="singleLevel"/>
    <w:tmpl w:val="AAB69406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28" w15:restartNumberingAfterBreak="0">
    <w:nsid w:val="4C4D60C2"/>
    <w:multiLevelType w:val="singleLevel"/>
    <w:tmpl w:val="5E569E56"/>
    <w:lvl w:ilvl="0">
      <w:start w:val="26"/>
      <w:numFmt w:val="decimal"/>
      <w:lvlText w:val="%1."/>
      <w:lvlJc w:val="left"/>
      <w:pPr>
        <w:ind w:left="480" w:hanging="360"/>
      </w:pPr>
    </w:lvl>
  </w:abstractNum>
  <w:abstractNum w:abstractNumId="129" w15:restartNumberingAfterBreak="0">
    <w:nsid w:val="4CDF3FA9"/>
    <w:multiLevelType w:val="multilevel"/>
    <w:tmpl w:val="0BAAF314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D353A52"/>
    <w:multiLevelType w:val="singleLevel"/>
    <w:tmpl w:val="1AA2F73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31" w15:restartNumberingAfterBreak="0">
    <w:nsid w:val="4DD82D83"/>
    <w:multiLevelType w:val="singleLevel"/>
    <w:tmpl w:val="880CC432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32" w15:restartNumberingAfterBreak="0">
    <w:nsid w:val="4E1F3986"/>
    <w:multiLevelType w:val="singleLevel"/>
    <w:tmpl w:val="28FEF232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33" w15:restartNumberingAfterBreak="0">
    <w:nsid w:val="4EE32AB9"/>
    <w:multiLevelType w:val="singleLevel"/>
    <w:tmpl w:val="80D26C76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34" w15:restartNumberingAfterBreak="0">
    <w:nsid w:val="4F036770"/>
    <w:multiLevelType w:val="singleLevel"/>
    <w:tmpl w:val="E59E7AAC"/>
    <w:lvl w:ilvl="0">
      <w:start w:val="19"/>
      <w:numFmt w:val="decimal"/>
      <w:lvlText w:val="%1."/>
      <w:lvlJc w:val="left"/>
      <w:pPr>
        <w:ind w:left="480" w:hanging="360"/>
      </w:pPr>
    </w:lvl>
  </w:abstractNum>
  <w:abstractNum w:abstractNumId="135" w15:restartNumberingAfterBreak="0">
    <w:nsid w:val="5037100E"/>
    <w:multiLevelType w:val="singleLevel"/>
    <w:tmpl w:val="1370F2B6"/>
    <w:lvl w:ilvl="0">
      <w:start w:val="12"/>
      <w:numFmt w:val="decimal"/>
      <w:lvlText w:val="%1."/>
      <w:lvlJc w:val="left"/>
      <w:pPr>
        <w:ind w:left="480" w:hanging="360"/>
      </w:pPr>
    </w:lvl>
  </w:abstractNum>
  <w:abstractNum w:abstractNumId="136" w15:restartNumberingAfterBreak="0">
    <w:nsid w:val="516F4CE9"/>
    <w:multiLevelType w:val="singleLevel"/>
    <w:tmpl w:val="A4F0FC44"/>
    <w:lvl w:ilvl="0">
      <w:start w:val="22"/>
      <w:numFmt w:val="decimal"/>
      <w:lvlText w:val="%1."/>
      <w:lvlJc w:val="left"/>
      <w:pPr>
        <w:ind w:left="480" w:hanging="360"/>
      </w:pPr>
    </w:lvl>
  </w:abstractNum>
  <w:abstractNum w:abstractNumId="137" w15:restartNumberingAfterBreak="0">
    <w:nsid w:val="535F1D9D"/>
    <w:multiLevelType w:val="singleLevel"/>
    <w:tmpl w:val="A9B27B5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38" w15:restartNumberingAfterBreak="0">
    <w:nsid w:val="536F0A94"/>
    <w:multiLevelType w:val="singleLevel"/>
    <w:tmpl w:val="24D2D37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39" w15:restartNumberingAfterBreak="0">
    <w:nsid w:val="54340B18"/>
    <w:multiLevelType w:val="singleLevel"/>
    <w:tmpl w:val="8FC88C6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0" w15:restartNumberingAfterBreak="0">
    <w:nsid w:val="54EE6550"/>
    <w:multiLevelType w:val="singleLevel"/>
    <w:tmpl w:val="0004EB1E"/>
    <w:lvl w:ilvl="0">
      <w:start w:val="10"/>
      <w:numFmt w:val="decimal"/>
      <w:lvlText w:val="%1."/>
      <w:lvlJc w:val="left"/>
      <w:pPr>
        <w:ind w:left="480" w:hanging="360"/>
      </w:pPr>
    </w:lvl>
  </w:abstractNum>
  <w:abstractNum w:abstractNumId="141" w15:restartNumberingAfterBreak="0">
    <w:nsid w:val="55030EA7"/>
    <w:multiLevelType w:val="multilevel"/>
    <w:tmpl w:val="AE3CB462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55864ACC"/>
    <w:multiLevelType w:val="singleLevel"/>
    <w:tmpl w:val="58DAF61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3" w15:restartNumberingAfterBreak="0">
    <w:nsid w:val="565C4FD9"/>
    <w:multiLevelType w:val="singleLevel"/>
    <w:tmpl w:val="2124C26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4" w15:restartNumberingAfterBreak="0">
    <w:nsid w:val="57E10B9B"/>
    <w:multiLevelType w:val="singleLevel"/>
    <w:tmpl w:val="D6A621EE"/>
    <w:lvl w:ilvl="0">
      <w:start w:val="26"/>
      <w:numFmt w:val="decimal"/>
      <w:lvlText w:val="%1."/>
      <w:lvlJc w:val="left"/>
      <w:pPr>
        <w:ind w:left="480" w:hanging="360"/>
      </w:pPr>
    </w:lvl>
  </w:abstractNum>
  <w:abstractNum w:abstractNumId="145" w15:restartNumberingAfterBreak="0">
    <w:nsid w:val="58770EE7"/>
    <w:multiLevelType w:val="singleLevel"/>
    <w:tmpl w:val="AFA6F9DA"/>
    <w:lvl w:ilvl="0">
      <w:start w:val="2"/>
      <w:numFmt w:val="decimal"/>
      <w:lvlText w:val="%1)"/>
      <w:lvlJc w:val="left"/>
      <w:pPr>
        <w:ind w:left="480" w:hanging="360"/>
      </w:pPr>
    </w:lvl>
  </w:abstractNum>
  <w:abstractNum w:abstractNumId="146" w15:restartNumberingAfterBreak="0">
    <w:nsid w:val="58F03252"/>
    <w:multiLevelType w:val="singleLevel"/>
    <w:tmpl w:val="54469C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7" w15:restartNumberingAfterBreak="0">
    <w:nsid w:val="594D34DB"/>
    <w:multiLevelType w:val="singleLevel"/>
    <w:tmpl w:val="FA843A9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8" w15:restartNumberingAfterBreak="0">
    <w:nsid w:val="59752C00"/>
    <w:multiLevelType w:val="singleLevel"/>
    <w:tmpl w:val="80BC4D76"/>
    <w:lvl w:ilvl="0">
      <w:start w:val="13"/>
      <w:numFmt w:val="decimal"/>
      <w:lvlText w:val="%1."/>
      <w:lvlJc w:val="left"/>
      <w:pPr>
        <w:ind w:left="480" w:hanging="360"/>
      </w:pPr>
    </w:lvl>
  </w:abstractNum>
  <w:abstractNum w:abstractNumId="149" w15:restartNumberingAfterBreak="0">
    <w:nsid w:val="59AE412B"/>
    <w:multiLevelType w:val="singleLevel"/>
    <w:tmpl w:val="826A9DC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50" w15:restartNumberingAfterBreak="0">
    <w:nsid w:val="5AB230F0"/>
    <w:multiLevelType w:val="singleLevel"/>
    <w:tmpl w:val="577C9DBE"/>
    <w:lvl w:ilvl="0">
      <w:start w:val="28"/>
      <w:numFmt w:val="decimal"/>
      <w:lvlText w:val="%1."/>
      <w:lvlJc w:val="left"/>
      <w:pPr>
        <w:ind w:left="480" w:hanging="360"/>
      </w:pPr>
    </w:lvl>
  </w:abstractNum>
  <w:abstractNum w:abstractNumId="151" w15:restartNumberingAfterBreak="0">
    <w:nsid w:val="5B742A49"/>
    <w:multiLevelType w:val="singleLevel"/>
    <w:tmpl w:val="B5761F02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52" w15:restartNumberingAfterBreak="0">
    <w:nsid w:val="5C655201"/>
    <w:multiLevelType w:val="singleLevel"/>
    <w:tmpl w:val="7244FE9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3" w15:restartNumberingAfterBreak="0">
    <w:nsid w:val="5C81172D"/>
    <w:multiLevelType w:val="singleLevel"/>
    <w:tmpl w:val="A126D6D4"/>
    <w:lvl w:ilvl="0">
      <w:start w:val="28"/>
      <w:numFmt w:val="decimal"/>
      <w:lvlText w:val="%1."/>
      <w:lvlJc w:val="left"/>
      <w:pPr>
        <w:ind w:left="480" w:hanging="360"/>
      </w:pPr>
    </w:lvl>
  </w:abstractNum>
  <w:abstractNum w:abstractNumId="154" w15:restartNumberingAfterBreak="0">
    <w:nsid w:val="5C851CB3"/>
    <w:multiLevelType w:val="singleLevel"/>
    <w:tmpl w:val="7A02178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55" w15:restartNumberingAfterBreak="0">
    <w:nsid w:val="5C950305"/>
    <w:multiLevelType w:val="singleLevel"/>
    <w:tmpl w:val="164008BE"/>
    <w:lvl w:ilvl="0">
      <w:start w:val="24"/>
      <w:numFmt w:val="decimal"/>
      <w:lvlText w:val="%1."/>
      <w:lvlJc w:val="left"/>
      <w:pPr>
        <w:ind w:left="480" w:hanging="360"/>
      </w:pPr>
    </w:lvl>
  </w:abstractNum>
  <w:abstractNum w:abstractNumId="156" w15:restartNumberingAfterBreak="0">
    <w:nsid w:val="5CF44E25"/>
    <w:multiLevelType w:val="singleLevel"/>
    <w:tmpl w:val="50227D5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7" w15:restartNumberingAfterBreak="0">
    <w:nsid w:val="5DE97DA9"/>
    <w:multiLevelType w:val="singleLevel"/>
    <w:tmpl w:val="FD289742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58" w15:restartNumberingAfterBreak="0">
    <w:nsid w:val="5E5F3B4C"/>
    <w:multiLevelType w:val="singleLevel"/>
    <w:tmpl w:val="2A123AD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59" w15:restartNumberingAfterBreak="0">
    <w:nsid w:val="5ECE4E7D"/>
    <w:multiLevelType w:val="singleLevel"/>
    <w:tmpl w:val="ABBE4AD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0" w15:restartNumberingAfterBreak="0">
    <w:nsid w:val="5F074D93"/>
    <w:multiLevelType w:val="singleLevel"/>
    <w:tmpl w:val="87C86A1E"/>
    <w:lvl w:ilvl="0">
      <w:start w:val="9"/>
      <w:numFmt w:val="decimal"/>
      <w:lvlText w:val="%1."/>
      <w:lvlJc w:val="left"/>
      <w:pPr>
        <w:ind w:left="480" w:hanging="360"/>
      </w:pPr>
    </w:lvl>
  </w:abstractNum>
  <w:abstractNum w:abstractNumId="161" w15:restartNumberingAfterBreak="0">
    <w:nsid w:val="5FE7791B"/>
    <w:multiLevelType w:val="singleLevel"/>
    <w:tmpl w:val="8892CB30"/>
    <w:lvl w:ilvl="0">
      <w:start w:val="16"/>
      <w:numFmt w:val="decimal"/>
      <w:lvlText w:val="%1."/>
      <w:lvlJc w:val="left"/>
      <w:pPr>
        <w:ind w:left="480" w:hanging="360"/>
      </w:pPr>
    </w:lvl>
  </w:abstractNum>
  <w:abstractNum w:abstractNumId="162" w15:restartNumberingAfterBreak="0">
    <w:nsid w:val="60E21368"/>
    <w:multiLevelType w:val="singleLevel"/>
    <w:tmpl w:val="672450B8"/>
    <w:lvl w:ilvl="0">
      <w:start w:val="1"/>
      <w:numFmt w:val="decimal"/>
      <w:lvlText w:val="%1)"/>
      <w:lvlJc w:val="left"/>
      <w:pPr>
        <w:ind w:left="480" w:hanging="360"/>
      </w:pPr>
    </w:lvl>
  </w:abstractNum>
  <w:abstractNum w:abstractNumId="163" w15:restartNumberingAfterBreak="0">
    <w:nsid w:val="63CB3B27"/>
    <w:multiLevelType w:val="singleLevel"/>
    <w:tmpl w:val="F8E2BA1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64" w15:restartNumberingAfterBreak="0">
    <w:nsid w:val="64043F4F"/>
    <w:multiLevelType w:val="multilevel"/>
    <w:tmpl w:val="FCC6FFC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645E2F8C"/>
    <w:multiLevelType w:val="singleLevel"/>
    <w:tmpl w:val="75083AF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6" w15:restartNumberingAfterBreak="0">
    <w:nsid w:val="65AE1096"/>
    <w:multiLevelType w:val="singleLevel"/>
    <w:tmpl w:val="0C242B1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7" w15:restartNumberingAfterBreak="0">
    <w:nsid w:val="66A358B5"/>
    <w:multiLevelType w:val="singleLevel"/>
    <w:tmpl w:val="E066670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8" w15:restartNumberingAfterBreak="0">
    <w:nsid w:val="69A05E97"/>
    <w:multiLevelType w:val="singleLevel"/>
    <w:tmpl w:val="0E926CA4"/>
    <w:lvl w:ilvl="0">
      <w:start w:val="30"/>
      <w:numFmt w:val="decimal"/>
      <w:lvlText w:val="%1."/>
      <w:lvlJc w:val="left"/>
      <w:pPr>
        <w:ind w:left="480" w:hanging="360"/>
      </w:pPr>
    </w:lvl>
  </w:abstractNum>
  <w:abstractNum w:abstractNumId="169" w15:restartNumberingAfterBreak="0">
    <w:nsid w:val="69A52A78"/>
    <w:multiLevelType w:val="singleLevel"/>
    <w:tmpl w:val="048A92C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0" w15:restartNumberingAfterBreak="0">
    <w:nsid w:val="6BC52C1E"/>
    <w:multiLevelType w:val="singleLevel"/>
    <w:tmpl w:val="63203890"/>
    <w:lvl w:ilvl="0">
      <w:start w:val="23"/>
      <w:numFmt w:val="decimal"/>
      <w:lvlText w:val="%1."/>
      <w:lvlJc w:val="left"/>
      <w:pPr>
        <w:ind w:left="480" w:hanging="360"/>
      </w:pPr>
    </w:lvl>
  </w:abstractNum>
  <w:abstractNum w:abstractNumId="171" w15:restartNumberingAfterBreak="0">
    <w:nsid w:val="6E184BA5"/>
    <w:multiLevelType w:val="singleLevel"/>
    <w:tmpl w:val="8FE6CC5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2" w15:restartNumberingAfterBreak="0">
    <w:nsid w:val="6E951E8C"/>
    <w:multiLevelType w:val="singleLevel"/>
    <w:tmpl w:val="4A364FC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3" w15:restartNumberingAfterBreak="0">
    <w:nsid w:val="71A641E9"/>
    <w:multiLevelType w:val="singleLevel"/>
    <w:tmpl w:val="6CFA41B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74" w15:restartNumberingAfterBreak="0">
    <w:nsid w:val="72DE7B24"/>
    <w:multiLevelType w:val="singleLevel"/>
    <w:tmpl w:val="A8509CE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5" w15:restartNumberingAfterBreak="0">
    <w:nsid w:val="72FE4A23"/>
    <w:multiLevelType w:val="singleLevel"/>
    <w:tmpl w:val="DB9C9B2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6" w15:restartNumberingAfterBreak="0">
    <w:nsid w:val="741765B7"/>
    <w:multiLevelType w:val="singleLevel"/>
    <w:tmpl w:val="DDC6A6DE"/>
    <w:lvl w:ilvl="0">
      <w:start w:val="42"/>
      <w:numFmt w:val="decimal"/>
      <w:lvlText w:val="%1."/>
      <w:lvlJc w:val="left"/>
      <w:pPr>
        <w:ind w:left="480" w:hanging="360"/>
      </w:pPr>
    </w:lvl>
  </w:abstractNum>
  <w:abstractNum w:abstractNumId="177" w15:restartNumberingAfterBreak="0">
    <w:nsid w:val="75E35D6D"/>
    <w:multiLevelType w:val="singleLevel"/>
    <w:tmpl w:val="E042E10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8" w15:restartNumberingAfterBreak="0">
    <w:nsid w:val="75FB6B7E"/>
    <w:multiLevelType w:val="singleLevel"/>
    <w:tmpl w:val="0E3087F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9" w15:restartNumberingAfterBreak="0">
    <w:nsid w:val="76D1793E"/>
    <w:multiLevelType w:val="singleLevel"/>
    <w:tmpl w:val="28CCA28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80" w15:restartNumberingAfterBreak="0">
    <w:nsid w:val="77681E84"/>
    <w:multiLevelType w:val="singleLevel"/>
    <w:tmpl w:val="D7207478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181" w15:restartNumberingAfterBreak="0">
    <w:nsid w:val="77734F3F"/>
    <w:multiLevelType w:val="singleLevel"/>
    <w:tmpl w:val="E66411F8"/>
    <w:lvl w:ilvl="0">
      <w:start w:val="29"/>
      <w:numFmt w:val="decimal"/>
      <w:lvlText w:val="%1."/>
      <w:lvlJc w:val="left"/>
      <w:pPr>
        <w:ind w:left="480" w:hanging="360"/>
      </w:pPr>
    </w:lvl>
  </w:abstractNum>
  <w:abstractNum w:abstractNumId="182" w15:restartNumberingAfterBreak="0">
    <w:nsid w:val="77DB4C85"/>
    <w:multiLevelType w:val="singleLevel"/>
    <w:tmpl w:val="A4DE676A"/>
    <w:lvl w:ilvl="0">
      <w:start w:val="18"/>
      <w:numFmt w:val="decimal"/>
      <w:lvlText w:val="%1."/>
      <w:lvlJc w:val="left"/>
      <w:pPr>
        <w:ind w:left="480" w:hanging="360"/>
      </w:pPr>
    </w:lvl>
  </w:abstractNum>
  <w:abstractNum w:abstractNumId="183" w15:restartNumberingAfterBreak="0">
    <w:nsid w:val="77EF60E5"/>
    <w:multiLevelType w:val="singleLevel"/>
    <w:tmpl w:val="DF1E1CF0"/>
    <w:lvl w:ilvl="0">
      <w:start w:val="18"/>
      <w:numFmt w:val="decimal"/>
      <w:lvlText w:val="%1."/>
      <w:lvlJc w:val="left"/>
      <w:pPr>
        <w:ind w:left="480" w:hanging="360"/>
      </w:pPr>
    </w:lvl>
  </w:abstractNum>
  <w:abstractNum w:abstractNumId="184" w15:restartNumberingAfterBreak="0">
    <w:nsid w:val="79C83B99"/>
    <w:multiLevelType w:val="singleLevel"/>
    <w:tmpl w:val="4F7E258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85" w15:restartNumberingAfterBreak="0">
    <w:nsid w:val="7A4B5788"/>
    <w:multiLevelType w:val="singleLevel"/>
    <w:tmpl w:val="AEE2809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86" w15:restartNumberingAfterBreak="0">
    <w:nsid w:val="7A7E1831"/>
    <w:multiLevelType w:val="singleLevel"/>
    <w:tmpl w:val="9328022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87" w15:restartNumberingAfterBreak="0">
    <w:nsid w:val="7B570150"/>
    <w:multiLevelType w:val="singleLevel"/>
    <w:tmpl w:val="2D80DD8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88" w15:restartNumberingAfterBreak="0">
    <w:nsid w:val="7B6F1240"/>
    <w:multiLevelType w:val="singleLevel"/>
    <w:tmpl w:val="B9D2580C"/>
    <w:lvl w:ilvl="0">
      <w:start w:val="18"/>
      <w:numFmt w:val="decimal"/>
      <w:lvlText w:val="%1."/>
      <w:lvlJc w:val="left"/>
      <w:pPr>
        <w:ind w:left="480" w:hanging="360"/>
      </w:pPr>
    </w:lvl>
  </w:abstractNum>
  <w:abstractNum w:abstractNumId="189" w15:restartNumberingAfterBreak="0">
    <w:nsid w:val="7CB87BC9"/>
    <w:multiLevelType w:val="singleLevel"/>
    <w:tmpl w:val="31C2456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0" w15:restartNumberingAfterBreak="0">
    <w:nsid w:val="7CDF5269"/>
    <w:multiLevelType w:val="singleLevel"/>
    <w:tmpl w:val="A6521464"/>
    <w:lvl w:ilvl="0">
      <w:start w:val="27"/>
      <w:numFmt w:val="decimal"/>
      <w:lvlText w:val="%1."/>
      <w:lvlJc w:val="left"/>
      <w:pPr>
        <w:ind w:left="480" w:hanging="360"/>
      </w:pPr>
    </w:lvl>
  </w:abstractNum>
  <w:abstractNum w:abstractNumId="191" w15:restartNumberingAfterBreak="0">
    <w:nsid w:val="7E0F505E"/>
    <w:multiLevelType w:val="singleLevel"/>
    <w:tmpl w:val="C362FA6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2" w15:restartNumberingAfterBreak="0">
    <w:nsid w:val="7EB528E2"/>
    <w:multiLevelType w:val="singleLevel"/>
    <w:tmpl w:val="6122ECB8"/>
    <w:lvl w:ilvl="0">
      <w:start w:val="40"/>
      <w:numFmt w:val="decimal"/>
      <w:lvlText w:val="%1."/>
      <w:lvlJc w:val="left"/>
      <w:pPr>
        <w:ind w:left="480" w:hanging="360"/>
      </w:pPr>
    </w:lvl>
  </w:abstractNum>
  <w:num w:numId="1">
    <w:abstractNumId w:val="1"/>
  </w:num>
  <w:num w:numId="2">
    <w:abstractNumId w:val="0"/>
  </w:num>
  <w:num w:numId="3">
    <w:abstractNumId w:val="111"/>
  </w:num>
  <w:num w:numId="4">
    <w:abstractNumId w:val="25"/>
  </w:num>
  <w:num w:numId="5">
    <w:abstractNumId w:val="179"/>
  </w:num>
  <w:num w:numId="6">
    <w:abstractNumId w:val="106"/>
  </w:num>
  <w:num w:numId="7">
    <w:abstractNumId w:val="186"/>
  </w:num>
  <w:num w:numId="8">
    <w:abstractNumId w:val="166"/>
  </w:num>
  <w:num w:numId="9">
    <w:abstractNumId w:val="101"/>
  </w:num>
  <w:num w:numId="10">
    <w:abstractNumId w:val="73"/>
  </w:num>
  <w:num w:numId="11">
    <w:abstractNumId w:val="116"/>
  </w:num>
  <w:num w:numId="12">
    <w:abstractNumId w:val="17"/>
  </w:num>
  <w:num w:numId="13">
    <w:abstractNumId w:val="107"/>
  </w:num>
  <w:num w:numId="14">
    <w:abstractNumId w:val="66"/>
  </w:num>
  <w:num w:numId="15">
    <w:abstractNumId w:val="125"/>
  </w:num>
  <w:num w:numId="16">
    <w:abstractNumId w:val="149"/>
  </w:num>
  <w:num w:numId="17">
    <w:abstractNumId w:val="55"/>
  </w:num>
  <w:num w:numId="18">
    <w:abstractNumId w:val="173"/>
  </w:num>
  <w:num w:numId="19">
    <w:abstractNumId w:val="178"/>
  </w:num>
  <w:num w:numId="20">
    <w:abstractNumId w:val="124"/>
  </w:num>
  <w:num w:numId="21">
    <w:abstractNumId w:val="39"/>
  </w:num>
  <w:num w:numId="22">
    <w:abstractNumId w:val="138"/>
  </w:num>
  <w:num w:numId="23">
    <w:abstractNumId w:val="16"/>
  </w:num>
  <w:num w:numId="24">
    <w:abstractNumId w:val="163"/>
  </w:num>
  <w:num w:numId="25">
    <w:abstractNumId w:val="120"/>
  </w:num>
  <w:num w:numId="26">
    <w:abstractNumId w:val="151"/>
  </w:num>
  <w:num w:numId="27">
    <w:abstractNumId w:val="7"/>
  </w:num>
  <w:num w:numId="28">
    <w:abstractNumId w:val="9"/>
  </w:num>
  <w:num w:numId="29">
    <w:abstractNumId w:val="63"/>
  </w:num>
  <w:num w:numId="30">
    <w:abstractNumId w:val="10"/>
  </w:num>
  <w:num w:numId="31">
    <w:abstractNumId w:val="76"/>
  </w:num>
  <w:num w:numId="32">
    <w:abstractNumId w:val="49"/>
  </w:num>
  <w:num w:numId="33">
    <w:abstractNumId w:val="170"/>
  </w:num>
  <w:num w:numId="34">
    <w:abstractNumId w:val="70"/>
  </w:num>
  <w:num w:numId="35">
    <w:abstractNumId w:val="92"/>
  </w:num>
  <w:num w:numId="36">
    <w:abstractNumId w:val="75"/>
  </w:num>
  <w:num w:numId="37">
    <w:abstractNumId w:val="78"/>
  </w:num>
  <w:num w:numId="38">
    <w:abstractNumId w:val="28"/>
  </w:num>
  <w:num w:numId="39">
    <w:abstractNumId w:val="62"/>
  </w:num>
  <w:num w:numId="40">
    <w:abstractNumId w:val="21"/>
  </w:num>
  <w:num w:numId="41">
    <w:abstractNumId w:val="64"/>
  </w:num>
  <w:num w:numId="42">
    <w:abstractNumId w:val="140"/>
  </w:num>
  <w:num w:numId="43">
    <w:abstractNumId w:val="135"/>
  </w:num>
  <w:num w:numId="44">
    <w:abstractNumId w:val="148"/>
  </w:num>
  <w:num w:numId="45">
    <w:abstractNumId w:val="35"/>
  </w:num>
  <w:num w:numId="46">
    <w:abstractNumId w:val="161"/>
  </w:num>
  <w:num w:numId="47">
    <w:abstractNumId w:val="100"/>
  </w:num>
  <w:num w:numId="48">
    <w:abstractNumId w:val="183"/>
  </w:num>
  <w:num w:numId="49">
    <w:abstractNumId w:val="114"/>
  </w:num>
  <w:num w:numId="50">
    <w:abstractNumId w:val="27"/>
  </w:num>
  <w:num w:numId="51">
    <w:abstractNumId w:val="72"/>
  </w:num>
  <w:num w:numId="52">
    <w:abstractNumId w:val="88"/>
  </w:num>
  <w:num w:numId="53">
    <w:abstractNumId w:val="155"/>
  </w:num>
  <w:num w:numId="54">
    <w:abstractNumId w:val="144"/>
  </w:num>
  <w:num w:numId="55">
    <w:abstractNumId w:val="190"/>
  </w:num>
  <w:num w:numId="56">
    <w:abstractNumId w:val="150"/>
  </w:num>
  <w:num w:numId="57">
    <w:abstractNumId w:val="20"/>
  </w:num>
  <w:num w:numId="58">
    <w:abstractNumId w:val="108"/>
  </w:num>
  <w:num w:numId="59">
    <w:abstractNumId w:val="53"/>
  </w:num>
  <w:num w:numId="60">
    <w:abstractNumId w:val="89"/>
  </w:num>
  <w:num w:numId="61">
    <w:abstractNumId w:val="47"/>
  </w:num>
  <w:num w:numId="62">
    <w:abstractNumId w:val="82"/>
  </w:num>
  <w:num w:numId="63">
    <w:abstractNumId w:val="12"/>
  </w:num>
  <w:num w:numId="64">
    <w:abstractNumId w:val="13"/>
  </w:num>
  <w:num w:numId="65">
    <w:abstractNumId w:val="69"/>
  </w:num>
  <w:num w:numId="66">
    <w:abstractNumId w:val="180"/>
  </w:num>
  <w:num w:numId="67">
    <w:abstractNumId w:val="123"/>
  </w:num>
  <w:num w:numId="68">
    <w:abstractNumId w:val="131"/>
  </w:num>
  <w:num w:numId="69">
    <w:abstractNumId w:val="36"/>
  </w:num>
  <w:num w:numId="70">
    <w:abstractNumId w:val="169"/>
  </w:num>
  <w:num w:numId="71">
    <w:abstractNumId w:val="105"/>
  </w:num>
  <w:num w:numId="72">
    <w:abstractNumId w:val="8"/>
  </w:num>
  <w:num w:numId="73">
    <w:abstractNumId w:val="154"/>
  </w:num>
  <w:num w:numId="74">
    <w:abstractNumId w:val="118"/>
  </w:num>
  <w:num w:numId="75">
    <w:abstractNumId w:val="57"/>
  </w:num>
  <w:num w:numId="76">
    <w:abstractNumId w:val="189"/>
  </w:num>
  <w:num w:numId="77">
    <w:abstractNumId w:val="44"/>
  </w:num>
  <w:num w:numId="78">
    <w:abstractNumId w:val="137"/>
  </w:num>
  <w:num w:numId="79">
    <w:abstractNumId w:val="157"/>
  </w:num>
  <w:num w:numId="80">
    <w:abstractNumId w:val="85"/>
  </w:num>
  <w:num w:numId="81">
    <w:abstractNumId w:val="86"/>
  </w:num>
  <w:num w:numId="82">
    <w:abstractNumId w:val="160"/>
  </w:num>
  <w:num w:numId="83">
    <w:abstractNumId w:val="127"/>
  </w:num>
  <w:num w:numId="84">
    <w:abstractNumId w:val="79"/>
  </w:num>
  <w:num w:numId="85">
    <w:abstractNumId w:val="80"/>
  </w:num>
  <w:num w:numId="86">
    <w:abstractNumId w:val="134"/>
  </w:num>
  <w:num w:numId="87">
    <w:abstractNumId w:val="136"/>
  </w:num>
  <w:num w:numId="88">
    <w:abstractNumId w:val="90"/>
  </w:num>
  <w:num w:numId="89">
    <w:abstractNumId w:val="128"/>
  </w:num>
  <w:num w:numId="90">
    <w:abstractNumId w:val="181"/>
  </w:num>
  <w:num w:numId="91">
    <w:abstractNumId w:val="168"/>
  </w:num>
  <w:num w:numId="92">
    <w:abstractNumId w:val="61"/>
  </w:num>
  <w:num w:numId="93">
    <w:abstractNumId w:val="113"/>
  </w:num>
  <w:num w:numId="94">
    <w:abstractNumId w:val="77"/>
  </w:num>
  <w:num w:numId="95">
    <w:abstractNumId w:val="192"/>
  </w:num>
  <w:num w:numId="96">
    <w:abstractNumId w:val="176"/>
  </w:num>
  <w:num w:numId="97">
    <w:abstractNumId w:val="40"/>
  </w:num>
  <w:num w:numId="98">
    <w:abstractNumId w:val="172"/>
  </w:num>
  <w:num w:numId="99">
    <w:abstractNumId w:val="126"/>
  </w:num>
  <w:num w:numId="100">
    <w:abstractNumId w:val="115"/>
  </w:num>
  <w:num w:numId="101">
    <w:abstractNumId w:val="188"/>
  </w:num>
  <w:num w:numId="102">
    <w:abstractNumId w:val="54"/>
  </w:num>
  <w:num w:numId="103">
    <w:abstractNumId w:val="96"/>
  </w:num>
  <w:num w:numId="104">
    <w:abstractNumId w:val="153"/>
  </w:num>
  <w:num w:numId="105">
    <w:abstractNumId w:val="29"/>
  </w:num>
  <w:num w:numId="106">
    <w:abstractNumId w:val="158"/>
  </w:num>
  <w:num w:numId="107">
    <w:abstractNumId w:val="42"/>
  </w:num>
  <w:num w:numId="108">
    <w:abstractNumId w:val="95"/>
  </w:num>
  <w:num w:numId="109">
    <w:abstractNumId w:val="182"/>
  </w:num>
  <w:num w:numId="110">
    <w:abstractNumId w:val="162"/>
  </w:num>
  <w:num w:numId="111">
    <w:abstractNumId w:val="41"/>
  </w:num>
  <w:num w:numId="112">
    <w:abstractNumId w:val="38"/>
  </w:num>
  <w:num w:numId="113">
    <w:abstractNumId w:val="156"/>
  </w:num>
  <w:num w:numId="114">
    <w:abstractNumId w:val="11"/>
  </w:num>
  <w:num w:numId="115">
    <w:abstractNumId w:val="145"/>
  </w:num>
  <w:num w:numId="116">
    <w:abstractNumId w:val="159"/>
  </w:num>
  <w:num w:numId="117">
    <w:abstractNumId w:val="43"/>
  </w:num>
  <w:num w:numId="118">
    <w:abstractNumId w:val="51"/>
  </w:num>
  <w:num w:numId="119">
    <w:abstractNumId w:val="67"/>
  </w:num>
  <w:num w:numId="120">
    <w:abstractNumId w:val="94"/>
  </w:num>
  <w:num w:numId="121">
    <w:abstractNumId w:val="99"/>
  </w:num>
  <w:num w:numId="122">
    <w:abstractNumId w:val="110"/>
  </w:num>
  <w:num w:numId="123">
    <w:abstractNumId w:val="46"/>
  </w:num>
  <w:num w:numId="124">
    <w:abstractNumId w:val="112"/>
  </w:num>
  <w:num w:numId="125">
    <w:abstractNumId w:val="56"/>
  </w:num>
  <w:num w:numId="126">
    <w:abstractNumId w:val="130"/>
  </w:num>
  <w:num w:numId="127">
    <w:abstractNumId w:val="84"/>
  </w:num>
  <w:num w:numId="128">
    <w:abstractNumId w:val="187"/>
  </w:num>
  <w:num w:numId="129">
    <w:abstractNumId w:val="185"/>
  </w:num>
  <w:num w:numId="130">
    <w:abstractNumId w:val="133"/>
  </w:num>
  <w:num w:numId="131">
    <w:abstractNumId w:val="97"/>
  </w:num>
  <w:num w:numId="132">
    <w:abstractNumId w:val="22"/>
  </w:num>
  <w:num w:numId="133">
    <w:abstractNumId w:val="117"/>
  </w:num>
  <w:num w:numId="134">
    <w:abstractNumId w:val="177"/>
  </w:num>
  <w:num w:numId="135">
    <w:abstractNumId w:val="32"/>
  </w:num>
  <w:num w:numId="136">
    <w:abstractNumId w:val="34"/>
  </w:num>
  <w:num w:numId="137">
    <w:abstractNumId w:val="68"/>
  </w:num>
  <w:num w:numId="138">
    <w:abstractNumId w:val="142"/>
  </w:num>
  <w:num w:numId="139">
    <w:abstractNumId w:val="109"/>
  </w:num>
  <w:num w:numId="140">
    <w:abstractNumId w:val="184"/>
  </w:num>
  <w:num w:numId="141">
    <w:abstractNumId w:val="98"/>
  </w:num>
  <w:num w:numId="142">
    <w:abstractNumId w:val="102"/>
  </w:num>
  <w:num w:numId="143">
    <w:abstractNumId w:val="132"/>
  </w:num>
  <w:num w:numId="144">
    <w:abstractNumId w:val="26"/>
  </w:num>
  <w:num w:numId="145">
    <w:abstractNumId w:val="139"/>
  </w:num>
  <w:num w:numId="146">
    <w:abstractNumId w:val="31"/>
  </w:num>
  <w:num w:numId="147">
    <w:abstractNumId w:val="45"/>
  </w:num>
  <w:num w:numId="148">
    <w:abstractNumId w:val="18"/>
  </w:num>
  <w:num w:numId="149">
    <w:abstractNumId w:val="175"/>
  </w:num>
  <w:num w:numId="150">
    <w:abstractNumId w:val="121"/>
  </w:num>
  <w:num w:numId="151">
    <w:abstractNumId w:val="147"/>
  </w:num>
  <w:num w:numId="152">
    <w:abstractNumId w:val="143"/>
  </w:num>
  <w:num w:numId="153">
    <w:abstractNumId w:val="146"/>
  </w:num>
  <w:num w:numId="154">
    <w:abstractNumId w:val="152"/>
  </w:num>
  <w:num w:numId="155">
    <w:abstractNumId w:val="74"/>
  </w:num>
  <w:num w:numId="156">
    <w:abstractNumId w:val="71"/>
  </w:num>
  <w:num w:numId="157">
    <w:abstractNumId w:val="48"/>
  </w:num>
  <w:num w:numId="158">
    <w:abstractNumId w:val="30"/>
  </w:num>
  <w:num w:numId="159">
    <w:abstractNumId w:val="52"/>
  </w:num>
  <w:num w:numId="160">
    <w:abstractNumId w:val="91"/>
  </w:num>
  <w:num w:numId="161">
    <w:abstractNumId w:val="119"/>
  </w:num>
  <w:num w:numId="162">
    <w:abstractNumId w:val="171"/>
  </w:num>
  <w:num w:numId="163">
    <w:abstractNumId w:val="122"/>
  </w:num>
  <w:num w:numId="164">
    <w:abstractNumId w:val="50"/>
  </w:num>
  <w:num w:numId="165">
    <w:abstractNumId w:val="174"/>
  </w:num>
  <w:num w:numId="166">
    <w:abstractNumId w:val="191"/>
  </w:num>
  <w:num w:numId="167">
    <w:abstractNumId w:val="165"/>
  </w:num>
  <w:num w:numId="168">
    <w:abstractNumId w:val="23"/>
  </w:num>
  <w:num w:numId="169">
    <w:abstractNumId w:val="87"/>
  </w:num>
  <w:num w:numId="170">
    <w:abstractNumId w:val="167"/>
  </w:num>
  <w:num w:numId="171">
    <w:abstractNumId w:val="65"/>
  </w:num>
  <w:num w:numId="172">
    <w:abstractNumId w:val="33"/>
  </w:num>
  <w:num w:numId="173">
    <w:abstractNumId w:val="19"/>
  </w:num>
  <w:num w:numId="174">
    <w:abstractNumId w:val="164"/>
  </w:num>
  <w:num w:numId="175">
    <w:abstractNumId w:val="37"/>
  </w:num>
  <w:num w:numId="176">
    <w:abstractNumId w:val="58"/>
  </w:num>
  <w:num w:numId="177">
    <w:abstractNumId w:val="93"/>
  </w:num>
  <w:num w:numId="178">
    <w:abstractNumId w:val="141"/>
  </w:num>
  <w:num w:numId="179">
    <w:abstractNumId w:val="129"/>
  </w:num>
  <w:num w:numId="180">
    <w:abstractNumId w:val="83"/>
  </w:num>
  <w:num w:numId="181">
    <w:abstractNumId w:val="14"/>
  </w:num>
  <w:num w:numId="182">
    <w:abstractNumId w:val="60"/>
  </w:num>
  <w:num w:numId="183">
    <w:abstractNumId w:val="104"/>
  </w:num>
  <w:num w:numId="184">
    <w:abstractNumId w:val="15"/>
  </w:num>
  <w:num w:numId="185">
    <w:abstractNumId w:val="103"/>
  </w:num>
  <w:num w:numId="186">
    <w:abstractNumId w:val="81"/>
  </w:num>
  <w:num w:numId="187">
    <w:abstractNumId w:val="6"/>
  </w:num>
  <w:num w:numId="188">
    <w:abstractNumId w:val="5"/>
  </w:num>
  <w:num w:numId="189">
    <w:abstractNumId w:val="4"/>
  </w:num>
  <w:num w:numId="190">
    <w:abstractNumId w:val="3"/>
  </w:num>
  <w:num w:numId="191">
    <w:abstractNumId w:val="2"/>
  </w:num>
  <w:num w:numId="192">
    <w:abstractNumId w:val="24"/>
  </w:num>
  <w:num w:numId="193">
    <w:abstractNumId w:val="59"/>
  </w:num>
  <w:num w:numId="194">
    <w:abstractNumId w:val="0"/>
  </w:num>
  <w:num w:numId="195">
    <w:abstractNumId w:val="0"/>
  </w:num>
  <w:num w:numId="196">
    <w:abstractNumId w:val="0"/>
  </w:num>
  <w:numIdMacAtCleanup w:val="1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4"/>
    <w:rsid w:val="00006174"/>
    <w:rsid w:val="00010479"/>
    <w:rsid w:val="00031C20"/>
    <w:rsid w:val="000403A9"/>
    <w:rsid w:val="00041F6C"/>
    <w:rsid w:val="000529D6"/>
    <w:rsid w:val="000575FB"/>
    <w:rsid w:val="0006249D"/>
    <w:rsid w:val="00077CFF"/>
    <w:rsid w:val="000842ED"/>
    <w:rsid w:val="00085BDC"/>
    <w:rsid w:val="000A587A"/>
    <w:rsid w:val="000A629B"/>
    <w:rsid w:val="000A7C3B"/>
    <w:rsid w:val="000B306B"/>
    <w:rsid w:val="000C0F22"/>
    <w:rsid w:val="000C2FF5"/>
    <w:rsid w:val="000C59B2"/>
    <w:rsid w:val="000C6429"/>
    <w:rsid w:val="000E2C73"/>
    <w:rsid w:val="000E70E2"/>
    <w:rsid w:val="000F3378"/>
    <w:rsid w:val="000F3B4F"/>
    <w:rsid w:val="00110FDC"/>
    <w:rsid w:val="0012075E"/>
    <w:rsid w:val="0012408A"/>
    <w:rsid w:val="0012547D"/>
    <w:rsid w:val="00140AD1"/>
    <w:rsid w:val="00145C18"/>
    <w:rsid w:val="001471A7"/>
    <w:rsid w:val="00164C94"/>
    <w:rsid w:val="00180019"/>
    <w:rsid w:val="00191607"/>
    <w:rsid w:val="0019310B"/>
    <w:rsid w:val="001A0359"/>
    <w:rsid w:val="001A1855"/>
    <w:rsid w:val="001B32F9"/>
    <w:rsid w:val="001C58C3"/>
    <w:rsid w:val="001C64EC"/>
    <w:rsid w:val="001E4F51"/>
    <w:rsid w:val="001E6D54"/>
    <w:rsid w:val="001F6D76"/>
    <w:rsid w:val="002136EC"/>
    <w:rsid w:val="00224538"/>
    <w:rsid w:val="0024150D"/>
    <w:rsid w:val="002424F1"/>
    <w:rsid w:val="002434B6"/>
    <w:rsid w:val="0025295B"/>
    <w:rsid w:val="002704DA"/>
    <w:rsid w:val="00275C48"/>
    <w:rsid w:val="00287BF7"/>
    <w:rsid w:val="002A2393"/>
    <w:rsid w:val="002A56A7"/>
    <w:rsid w:val="002C20D3"/>
    <w:rsid w:val="002E036A"/>
    <w:rsid w:val="002E3113"/>
    <w:rsid w:val="002E3167"/>
    <w:rsid w:val="002F2748"/>
    <w:rsid w:val="002F2CB1"/>
    <w:rsid w:val="002F379A"/>
    <w:rsid w:val="002F4881"/>
    <w:rsid w:val="002F4A85"/>
    <w:rsid w:val="00315B76"/>
    <w:rsid w:val="00322A9F"/>
    <w:rsid w:val="00324AF6"/>
    <w:rsid w:val="00335410"/>
    <w:rsid w:val="00350620"/>
    <w:rsid w:val="00350DD9"/>
    <w:rsid w:val="00356DF7"/>
    <w:rsid w:val="00370095"/>
    <w:rsid w:val="00371297"/>
    <w:rsid w:val="00386374"/>
    <w:rsid w:val="003904E6"/>
    <w:rsid w:val="003A7488"/>
    <w:rsid w:val="003B15A7"/>
    <w:rsid w:val="003B4E3A"/>
    <w:rsid w:val="003B79A1"/>
    <w:rsid w:val="003C6407"/>
    <w:rsid w:val="003C7AA8"/>
    <w:rsid w:val="003D1B18"/>
    <w:rsid w:val="003D33C9"/>
    <w:rsid w:val="003D6F41"/>
    <w:rsid w:val="003E4ED6"/>
    <w:rsid w:val="003E52C4"/>
    <w:rsid w:val="003F5626"/>
    <w:rsid w:val="003F5757"/>
    <w:rsid w:val="00412BB5"/>
    <w:rsid w:val="00415577"/>
    <w:rsid w:val="00416C5F"/>
    <w:rsid w:val="00416C99"/>
    <w:rsid w:val="00425D07"/>
    <w:rsid w:val="004310AB"/>
    <w:rsid w:val="00433002"/>
    <w:rsid w:val="00454733"/>
    <w:rsid w:val="00470CAD"/>
    <w:rsid w:val="004764C4"/>
    <w:rsid w:val="00481394"/>
    <w:rsid w:val="00491ECF"/>
    <w:rsid w:val="004A1B9C"/>
    <w:rsid w:val="004B0EE2"/>
    <w:rsid w:val="004C2770"/>
    <w:rsid w:val="004D5435"/>
    <w:rsid w:val="004D5FAF"/>
    <w:rsid w:val="004F447A"/>
    <w:rsid w:val="00501488"/>
    <w:rsid w:val="00514A52"/>
    <w:rsid w:val="00532966"/>
    <w:rsid w:val="00552270"/>
    <w:rsid w:val="0055535F"/>
    <w:rsid w:val="00555BAE"/>
    <w:rsid w:val="0056082F"/>
    <w:rsid w:val="005A3F12"/>
    <w:rsid w:val="005A794B"/>
    <w:rsid w:val="005D496B"/>
    <w:rsid w:val="005F06BE"/>
    <w:rsid w:val="005F7118"/>
    <w:rsid w:val="00611F18"/>
    <w:rsid w:val="00613492"/>
    <w:rsid w:val="0062037A"/>
    <w:rsid w:val="00626462"/>
    <w:rsid w:val="00666B58"/>
    <w:rsid w:val="00670783"/>
    <w:rsid w:val="00676286"/>
    <w:rsid w:val="00684F91"/>
    <w:rsid w:val="00695D90"/>
    <w:rsid w:val="006A7CA3"/>
    <w:rsid w:val="006B5598"/>
    <w:rsid w:val="006D28ED"/>
    <w:rsid w:val="006D5795"/>
    <w:rsid w:val="006E0DF5"/>
    <w:rsid w:val="006E7EF7"/>
    <w:rsid w:val="007036E4"/>
    <w:rsid w:val="00705646"/>
    <w:rsid w:val="00730467"/>
    <w:rsid w:val="007331EA"/>
    <w:rsid w:val="007352ED"/>
    <w:rsid w:val="0075281C"/>
    <w:rsid w:val="0075329F"/>
    <w:rsid w:val="00761007"/>
    <w:rsid w:val="00762814"/>
    <w:rsid w:val="00764B15"/>
    <w:rsid w:val="0078721E"/>
    <w:rsid w:val="0079533A"/>
    <w:rsid w:val="007B27C1"/>
    <w:rsid w:val="007C4970"/>
    <w:rsid w:val="007C75EA"/>
    <w:rsid w:val="007D356C"/>
    <w:rsid w:val="007E4013"/>
    <w:rsid w:val="007F186C"/>
    <w:rsid w:val="007F4FAE"/>
    <w:rsid w:val="00817125"/>
    <w:rsid w:val="00823B5A"/>
    <w:rsid w:val="00823BF6"/>
    <w:rsid w:val="00830979"/>
    <w:rsid w:val="00833B46"/>
    <w:rsid w:val="008502D0"/>
    <w:rsid w:val="0085710C"/>
    <w:rsid w:val="00867393"/>
    <w:rsid w:val="00887F3D"/>
    <w:rsid w:val="008A55EE"/>
    <w:rsid w:val="008A6F7A"/>
    <w:rsid w:val="008B1367"/>
    <w:rsid w:val="008C0304"/>
    <w:rsid w:val="008C297C"/>
    <w:rsid w:val="008C670A"/>
    <w:rsid w:val="00910416"/>
    <w:rsid w:val="009209E1"/>
    <w:rsid w:val="00920D4F"/>
    <w:rsid w:val="009211AA"/>
    <w:rsid w:val="00936971"/>
    <w:rsid w:val="00942D8B"/>
    <w:rsid w:val="0094602C"/>
    <w:rsid w:val="00953298"/>
    <w:rsid w:val="009539A7"/>
    <w:rsid w:val="00956AC8"/>
    <w:rsid w:val="00960599"/>
    <w:rsid w:val="00965231"/>
    <w:rsid w:val="0097003D"/>
    <w:rsid w:val="009733F4"/>
    <w:rsid w:val="00981BDA"/>
    <w:rsid w:val="00982665"/>
    <w:rsid w:val="00982F58"/>
    <w:rsid w:val="009A6642"/>
    <w:rsid w:val="009B26AA"/>
    <w:rsid w:val="009B779F"/>
    <w:rsid w:val="009B7BF7"/>
    <w:rsid w:val="009C5E22"/>
    <w:rsid w:val="009D52CD"/>
    <w:rsid w:val="009E26F7"/>
    <w:rsid w:val="009E3A5A"/>
    <w:rsid w:val="009E3CCE"/>
    <w:rsid w:val="009F4B3A"/>
    <w:rsid w:val="009F525E"/>
    <w:rsid w:val="00A018DB"/>
    <w:rsid w:val="00A03461"/>
    <w:rsid w:val="00A070C5"/>
    <w:rsid w:val="00A1357C"/>
    <w:rsid w:val="00A24347"/>
    <w:rsid w:val="00A40907"/>
    <w:rsid w:val="00A46994"/>
    <w:rsid w:val="00A53C0C"/>
    <w:rsid w:val="00A61B4E"/>
    <w:rsid w:val="00A66D88"/>
    <w:rsid w:val="00A7577E"/>
    <w:rsid w:val="00A84B49"/>
    <w:rsid w:val="00AA351F"/>
    <w:rsid w:val="00AA55F3"/>
    <w:rsid w:val="00AC2BC9"/>
    <w:rsid w:val="00AC6A07"/>
    <w:rsid w:val="00AD5FCD"/>
    <w:rsid w:val="00AD67E2"/>
    <w:rsid w:val="00AE0F1D"/>
    <w:rsid w:val="00AE54C8"/>
    <w:rsid w:val="00AE7E87"/>
    <w:rsid w:val="00B039A2"/>
    <w:rsid w:val="00B046D4"/>
    <w:rsid w:val="00B13521"/>
    <w:rsid w:val="00B33FA5"/>
    <w:rsid w:val="00B35B41"/>
    <w:rsid w:val="00B40B5D"/>
    <w:rsid w:val="00B4372A"/>
    <w:rsid w:val="00B661D2"/>
    <w:rsid w:val="00B672DA"/>
    <w:rsid w:val="00B73EA2"/>
    <w:rsid w:val="00B81B88"/>
    <w:rsid w:val="00B837D1"/>
    <w:rsid w:val="00B900FB"/>
    <w:rsid w:val="00B910EA"/>
    <w:rsid w:val="00BA3CCA"/>
    <w:rsid w:val="00BA4C6D"/>
    <w:rsid w:val="00BA5AEE"/>
    <w:rsid w:val="00BA717E"/>
    <w:rsid w:val="00BA76D2"/>
    <w:rsid w:val="00BC0C23"/>
    <w:rsid w:val="00BE72C8"/>
    <w:rsid w:val="00BF0A41"/>
    <w:rsid w:val="00C03CA8"/>
    <w:rsid w:val="00C259D8"/>
    <w:rsid w:val="00C275DE"/>
    <w:rsid w:val="00C36BA0"/>
    <w:rsid w:val="00C402CD"/>
    <w:rsid w:val="00C448FA"/>
    <w:rsid w:val="00C50567"/>
    <w:rsid w:val="00C645C7"/>
    <w:rsid w:val="00C840C9"/>
    <w:rsid w:val="00CB7AF7"/>
    <w:rsid w:val="00CC2E34"/>
    <w:rsid w:val="00CD6B88"/>
    <w:rsid w:val="00CE1585"/>
    <w:rsid w:val="00CF476C"/>
    <w:rsid w:val="00D037F1"/>
    <w:rsid w:val="00D159D8"/>
    <w:rsid w:val="00D31A12"/>
    <w:rsid w:val="00D347D4"/>
    <w:rsid w:val="00D626B6"/>
    <w:rsid w:val="00D733F1"/>
    <w:rsid w:val="00D82DB9"/>
    <w:rsid w:val="00D84761"/>
    <w:rsid w:val="00D85613"/>
    <w:rsid w:val="00D95044"/>
    <w:rsid w:val="00DA58EC"/>
    <w:rsid w:val="00DD1059"/>
    <w:rsid w:val="00DD5AC2"/>
    <w:rsid w:val="00DE7119"/>
    <w:rsid w:val="00DF2C17"/>
    <w:rsid w:val="00DF5CC5"/>
    <w:rsid w:val="00E11C97"/>
    <w:rsid w:val="00E23AFA"/>
    <w:rsid w:val="00E30E53"/>
    <w:rsid w:val="00E36D5A"/>
    <w:rsid w:val="00E5089C"/>
    <w:rsid w:val="00E50E36"/>
    <w:rsid w:val="00E5693B"/>
    <w:rsid w:val="00E80899"/>
    <w:rsid w:val="00E811B4"/>
    <w:rsid w:val="00E83D5F"/>
    <w:rsid w:val="00E84257"/>
    <w:rsid w:val="00E979E1"/>
    <w:rsid w:val="00EA7DDD"/>
    <w:rsid w:val="00EC149C"/>
    <w:rsid w:val="00ED1A06"/>
    <w:rsid w:val="00EE1B85"/>
    <w:rsid w:val="00EF3EB1"/>
    <w:rsid w:val="00EF6223"/>
    <w:rsid w:val="00F01C57"/>
    <w:rsid w:val="00F03838"/>
    <w:rsid w:val="00F03E37"/>
    <w:rsid w:val="00F05753"/>
    <w:rsid w:val="00F12412"/>
    <w:rsid w:val="00F14825"/>
    <w:rsid w:val="00F25A49"/>
    <w:rsid w:val="00F31681"/>
    <w:rsid w:val="00F57075"/>
    <w:rsid w:val="00F60C39"/>
    <w:rsid w:val="00F77113"/>
    <w:rsid w:val="00F777D0"/>
    <w:rsid w:val="00F8533B"/>
    <w:rsid w:val="00F91FBF"/>
    <w:rsid w:val="00F962B2"/>
    <w:rsid w:val="00FA4731"/>
    <w:rsid w:val="00FA61CE"/>
    <w:rsid w:val="00FB7C0A"/>
    <w:rsid w:val="00FC0BD3"/>
    <w:rsid w:val="00FC228C"/>
    <w:rsid w:val="00FD497D"/>
    <w:rsid w:val="00FD577F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1C79B479"/>
  <w15:docId w15:val="{0EEB60B5-C83D-4A21-BAFF-429DAB1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F3EB1"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uiPriority w:val="9"/>
    <w:qFormat/>
    <w:rsid w:val="00532966"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7352ED"/>
    <w:pPr>
      <w:keepNext/>
      <w:widowControl/>
      <w:spacing w:before="120" w:after="120" w:line="276" w:lineRule="auto"/>
      <w:ind w:firstLine="709"/>
      <w:jc w:val="both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iPriority w:val="9"/>
    <w:unhideWhenUsed/>
    <w:qFormat/>
    <w:rsid w:val="007352ED"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iPriority w:val="9"/>
    <w:unhideWhenUsed/>
    <w:qFormat/>
    <w:rsid w:val="007352ED"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iPriority w:val="9"/>
    <w:unhideWhenUsed/>
    <w:qFormat/>
    <w:rsid w:val="007352ED"/>
    <w:pPr>
      <w:outlineLvl w:val="4"/>
    </w:pPr>
    <w:rPr>
      <w:bCs w:val="0"/>
      <w:szCs w:val="22"/>
    </w:rPr>
  </w:style>
  <w:style w:type="paragraph" w:styleId="6">
    <w:name w:val="heading 6"/>
    <w:basedOn w:val="5"/>
    <w:next w:val="a2"/>
    <w:link w:val="60"/>
    <w:unhideWhenUsed/>
    <w:rsid w:val="007352ED"/>
    <w:pPr>
      <w:keepLines/>
      <w:outlineLvl w:val="5"/>
    </w:pPr>
    <w:rPr>
      <w:color w:val="000000" w:themeColor="text1"/>
    </w:rPr>
  </w:style>
  <w:style w:type="paragraph" w:styleId="7">
    <w:name w:val="heading 7"/>
    <w:basedOn w:val="6"/>
    <w:next w:val="a2"/>
    <w:link w:val="70"/>
    <w:unhideWhenUsed/>
    <w:rsid w:val="007352ED"/>
    <w:pPr>
      <w:outlineLvl w:val="6"/>
    </w:pPr>
    <w:rPr>
      <w:iCs/>
      <w:color w:val="auto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2966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6">
    <w:name w:val="Title"/>
    <w:basedOn w:val="a2"/>
    <w:next w:val="a2"/>
    <w:link w:val="a7"/>
    <w:qFormat/>
    <w:rsid w:val="00191607"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7">
    <w:name w:val="Заголовок Знак"/>
    <w:basedOn w:val="a3"/>
    <w:link w:val="a6"/>
    <w:rsid w:val="00191607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8">
    <w:name w:val="Subtitle"/>
    <w:basedOn w:val="a2"/>
    <w:next w:val="a2"/>
    <w:link w:val="a9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9">
    <w:name w:val="Подзаголовок Знак"/>
    <w:basedOn w:val="a3"/>
    <w:link w:val="a8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sid w:val="007352ED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sid w:val="007352ED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7352ED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a">
    <w:name w:val="List Paragraph"/>
    <w:basedOn w:val="a2"/>
    <w:uiPriority w:val="34"/>
    <w:qFormat/>
    <w:rsid w:val="002C20D3"/>
    <w:pPr>
      <w:ind w:leftChars="400" w:left="480"/>
    </w:pPr>
  </w:style>
  <w:style w:type="character" w:customStyle="1" w:styleId="50">
    <w:name w:val="Заголовок 5 Знак"/>
    <w:basedOn w:val="a3"/>
    <w:link w:val="5"/>
    <w:uiPriority w:val="9"/>
    <w:rsid w:val="007352ED"/>
    <w:rPr>
      <w:rFonts w:ascii="Times New Roman" w:eastAsiaTheme="majorEastAsia" w:hAnsi="Times New Roman" w:cstheme="majorBidi"/>
      <w:b/>
      <w:sz w:val="28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b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noProof/>
      <w:color w:val="E74C3C"/>
      <w:sz w:val="20"/>
      <w:szCs w:val="20"/>
    </w:rPr>
  </w:style>
  <w:style w:type="character" w:styleId="ac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d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c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rsid w:val="00F60C39"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  <w:autoSpaceDE w:val="0"/>
      <w:autoSpaceDN w:val="0"/>
    </w:pPr>
    <w:rPr>
      <w:rFonts w:ascii="Consolas" w:eastAsia="MS Gothic" w:hAnsiTheme="majorHAnsi"/>
      <w:noProof/>
      <w:szCs w:val="20"/>
    </w:rPr>
  </w:style>
  <w:style w:type="paragraph" w:styleId="ae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e"/>
    <w:rsid w:val="00AD67E2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e"/>
    <w:rPr>
      <w:i w:val="0"/>
      <w:iCs w:val="0"/>
    </w:rPr>
  </w:style>
  <w:style w:type="paragraph" w:customStyle="1" w:styleId="TableCaption">
    <w:name w:val="Table Caption"/>
    <w:basedOn w:val="ae"/>
    <w:next w:val="a2"/>
    <w:rsid w:val="00A24347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">
    <w:name w:val="List Bullet"/>
    <w:aliases w:val="Маркированный список 1"/>
    <w:basedOn w:val="a2"/>
    <w:rsid w:val="007352ED"/>
    <w:pPr>
      <w:numPr>
        <w:numId w:val="2"/>
      </w:numPr>
      <w:spacing w:after="0" w:line="276" w:lineRule="auto"/>
      <w:contextualSpacing/>
    </w:pPr>
    <w:rPr>
      <w:sz w:val="24"/>
    </w:rPr>
  </w:style>
  <w:style w:type="paragraph" w:styleId="a0">
    <w:name w:val="List Number"/>
    <w:basedOn w:val="a"/>
    <w:uiPriority w:val="34"/>
    <w:qFormat/>
    <w:rsid w:val="00D84761"/>
    <w:pPr>
      <w:numPr>
        <w:numId w:val="1"/>
      </w:numPr>
      <w:ind w:left="0" w:firstLine="709"/>
    </w:pPr>
  </w:style>
  <w:style w:type="table" w:customStyle="1" w:styleId="BasedAdmonition">
    <w:name w:val="Based Admonition"/>
    <w:qFormat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sid w:val="007352ED"/>
    <w:rPr>
      <w:rFonts w:ascii="Times New Roman" w:hAnsi="Times New Roman"/>
      <w:sz w:val="24"/>
    </w:rPr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rsid w:val="007352ED"/>
    <w:pPr>
      <w:spacing w:line="276" w:lineRule="auto"/>
    </w:pPr>
    <w:rPr>
      <w:rFonts w:ascii="Times New Roman" w:hAnsi="Times New Roman"/>
      <w:color w:val="000000" w:themeColor="text1"/>
      <w:kern w:val="0"/>
      <w:sz w:val="24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wordWrap/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wordWrap/>
        <w:ind w:leftChars="200" w:left="200"/>
      </w:pPr>
    </w:tblStylePr>
  </w:style>
  <w:style w:type="paragraph" w:styleId="af">
    <w:name w:val="Balloon Text"/>
    <w:basedOn w:val="a2"/>
    <w:link w:val="af0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0">
    <w:name w:val="Текст выноски Знак"/>
    <w:basedOn w:val="a3"/>
    <w:link w:val="af"/>
    <w:rPr>
      <w:rFonts w:ascii="ヒラギノ角ゴ ProN W3" w:eastAsia="ヒラギノ角ゴ ProN W3"/>
      <w:sz w:val="18"/>
      <w:szCs w:val="18"/>
    </w:rPr>
  </w:style>
  <w:style w:type="paragraph" w:styleId="af1">
    <w:name w:val="No Spacing"/>
    <w:link w:val="af2"/>
    <w:uiPriority w:val="1"/>
    <w:qFormat/>
    <w:pPr>
      <w:spacing w:line="360" w:lineRule="auto"/>
    </w:pPr>
    <w:rPr>
      <w:kern w:val="0"/>
      <w:sz w:val="22"/>
      <w:szCs w:val="22"/>
    </w:rPr>
  </w:style>
  <w:style w:type="character" w:customStyle="1" w:styleId="af2">
    <w:name w:val="Без интервала Знак"/>
    <w:basedOn w:val="a3"/>
    <w:link w:val="af1"/>
    <w:uiPriority w:val="1"/>
    <w:rPr>
      <w:kern w:val="0"/>
      <w:sz w:val="22"/>
      <w:szCs w:val="22"/>
    </w:rPr>
  </w:style>
  <w:style w:type="paragraph" w:styleId="af3">
    <w:name w:val="TOC Heading"/>
    <w:basedOn w:val="a2"/>
    <w:qFormat/>
    <w:rsid w:val="00EF3EB1"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1">
    <w:name w:val="toc 1"/>
    <w:basedOn w:val="a2"/>
    <w:next w:val="a2"/>
    <w:autoRedefine/>
    <w:uiPriority w:val="39"/>
    <w:rsid w:val="006A7CA3"/>
    <w:pPr>
      <w:tabs>
        <w:tab w:val="right" w:leader="dot" w:pos="9639"/>
      </w:tabs>
      <w:jc w:val="center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unhideWhenUsed/>
    <w:rsid w:val="003D6F41"/>
    <w:pPr>
      <w:tabs>
        <w:tab w:val="right" w:leader="dot" w:pos="9639"/>
      </w:tabs>
      <w:ind w:leftChars="100" w:left="200"/>
    </w:pPr>
    <w:rPr>
      <w:sz w:val="24"/>
    </w:rPr>
  </w:style>
  <w:style w:type="paragraph" w:styleId="32">
    <w:name w:val="toc 3"/>
    <w:basedOn w:val="a2"/>
    <w:next w:val="a2"/>
    <w:autoRedefine/>
    <w:uiPriority w:val="39"/>
    <w:unhideWhenUsed/>
    <w:rsid w:val="00C259D8"/>
    <w:pPr>
      <w:ind w:leftChars="200" w:left="420"/>
    </w:pPr>
    <w:rPr>
      <w:sz w:val="24"/>
    </w:rPr>
  </w:style>
  <w:style w:type="paragraph" w:styleId="41">
    <w:name w:val="toc 4"/>
    <w:basedOn w:val="a2"/>
    <w:next w:val="a2"/>
    <w:autoRedefine/>
    <w:uiPriority w:val="39"/>
    <w:unhideWhenUsed/>
    <w:rsid w:val="00C259D8"/>
    <w:pPr>
      <w:ind w:leftChars="300" w:left="630"/>
    </w:pPr>
    <w:rPr>
      <w:sz w:val="24"/>
    </w:rPr>
  </w:style>
  <w:style w:type="paragraph" w:styleId="51">
    <w:name w:val="toc 5"/>
    <w:basedOn w:val="a2"/>
    <w:next w:val="a2"/>
    <w:autoRedefine/>
    <w:uiPriority w:val="39"/>
    <w:unhideWhenUsed/>
    <w:pPr>
      <w:ind w:leftChars="400" w:left="840"/>
    </w:pPr>
  </w:style>
  <w:style w:type="paragraph" w:styleId="af4">
    <w:name w:val="header"/>
    <w:basedOn w:val="a2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Верхний колонтитул Знак"/>
    <w:basedOn w:val="a3"/>
    <w:link w:val="af4"/>
    <w:uiPriority w:val="99"/>
    <w:rPr>
      <w:sz w:val="21"/>
    </w:rPr>
  </w:style>
  <w:style w:type="paragraph" w:styleId="af6">
    <w:name w:val="footer"/>
    <w:basedOn w:val="a2"/>
    <w:link w:val="af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Нижний колонтитул Знак"/>
    <w:basedOn w:val="a3"/>
    <w:link w:val="af6"/>
    <w:uiPriority w:val="99"/>
    <w:rPr>
      <w:sz w:val="21"/>
    </w:rPr>
  </w:style>
  <w:style w:type="character" w:styleId="af8">
    <w:name w:val="footnote reference"/>
    <w:basedOn w:val="a3"/>
    <w:uiPriority w:val="99"/>
    <w:unhideWhenUsed/>
    <w:rPr>
      <w:vertAlign w:val="superscript"/>
    </w:rPr>
  </w:style>
  <w:style w:type="character" w:customStyle="1" w:styleId="af9">
    <w:name w:val="Текст сноски Знак"/>
    <w:basedOn w:val="a3"/>
    <w:link w:val="afa"/>
    <w:uiPriority w:val="99"/>
    <w:rsid w:val="003E52C4"/>
    <w:rPr>
      <w:rFonts w:ascii="Times New Roman" w:hAnsi="Times New Roman"/>
      <w:sz w:val="20"/>
      <w:szCs w:val="20"/>
    </w:rPr>
  </w:style>
  <w:style w:type="paragraph" w:styleId="afa">
    <w:name w:val="footnote text"/>
    <w:basedOn w:val="a2"/>
    <w:link w:val="af9"/>
    <w:uiPriority w:val="99"/>
    <w:unhideWhenUsed/>
    <w:rsid w:val="003E52C4"/>
    <w:pPr>
      <w:spacing w:after="0"/>
    </w:pPr>
    <w:rPr>
      <w:szCs w:val="20"/>
    </w:rPr>
  </w:style>
  <w:style w:type="paragraph" w:styleId="afb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auto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c">
    <w:name w:val="Body Text"/>
    <w:basedOn w:val="a2"/>
    <w:link w:val="afd"/>
    <w:unhideWhenUsed/>
    <w:qFormat/>
    <w:rsid w:val="00D84761"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semiHidden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</w:style>
  <w:style w:type="table" w:customStyle="1" w:styleId="ListTable">
    <w:name w:val="List Table"/>
    <w:basedOn w:val="a4"/>
    <w:semiHidden/>
    <w:qFormat/>
    <w:tblPr/>
  </w:style>
  <w:style w:type="character" w:customStyle="1" w:styleId="afd">
    <w:name w:val="Основной текст Знак"/>
    <w:basedOn w:val="a3"/>
    <w:link w:val="afc"/>
    <w:rsid w:val="00D84761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rsid w:val="00FA4731"/>
    <w:pPr>
      <w:widowControl/>
      <w:spacing w:before="120" w:after="0" w:line="360" w:lineRule="auto"/>
      <w:jc w:val="center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e">
    <w:name w:val="Название организации"/>
    <w:basedOn w:val="-"/>
    <w:link w:val="aff"/>
    <w:qFormat/>
    <w:rsid w:val="00FA4731"/>
    <w:pPr>
      <w:spacing w:line="276" w:lineRule="auto"/>
    </w:pPr>
  </w:style>
  <w:style w:type="character" w:customStyle="1" w:styleId="aff">
    <w:name w:val="Название организации Знак"/>
    <w:link w:val="afe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f0">
    <w:name w:val="УДК"/>
    <w:basedOn w:val="a2"/>
    <w:link w:val="aff1"/>
    <w:qFormat/>
    <w:rsid w:val="00FA4731"/>
    <w:pPr>
      <w:widowControl/>
      <w:spacing w:before="120" w:after="0" w:line="276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aff1">
    <w:name w:val="УДК Знак"/>
    <w:link w:val="aff0"/>
    <w:rsid w:val="00FA4731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aff2">
    <w:name w:val="Подписи"/>
    <w:basedOn w:val="a2"/>
    <w:link w:val="aff3"/>
    <w:qFormat/>
    <w:rsid w:val="00FA4731"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aff3">
    <w:name w:val="Подписи Знак"/>
    <w:link w:val="aff2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styleId="2">
    <w:name w:val="List Bullet 2"/>
    <w:basedOn w:val="a"/>
    <w:unhideWhenUsed/>
    <w:rsid w:val="007C4970"/>
    <w:pPr>
      <w:numPr>
        <w:ilvl w:val="1"/>
      </w:numPr>
    </w:pPr>
  </w:style>
  <w:style w:type="paragraph" w:styleId="3">
    <w:name w:val="List Bullet 3"/>
    <w:basedOn w:val="a"/>
    <w:unhideWhenUsed/>
    <w:rsid w:val="007C4970"/>
    <w:pPr>
      <w:numPr>
        <w:ilvl w:val="2"/>
      </w:numPr>
      <w:ind w:left="1797" w:hanging="357"/>
    </w:pPr>
  </w:style>
  <w:style w:type="character" w:styleId="aff4">
    <w:name w:val="Placeholder Text"/>
    <w:basedOn w:val="a3"/>
    <w:rsid w:val="00315B76"/>
    <w:rPr>
      <w:color w:val="808080"/>
    </w:rPr>
  </w:style>
  <w:style w:type="character" w:customStyle="1" w:styleId="normaltextrun">
    <w:name w:val="normaltextrun"/>
    <w:basedOn w:val="a3"/>
    <w:rsid w:val="003A7488"/>
  </w:style>
  <w:style w:type="character" w:customStyle="1" w:styleId="eop">
    <w:name w:val="eop"/>
    <w:basedOn w:val="a3"/>
    <w:rsid w:val="003A7488"/>
  </w:style>
  <w:style w:type="paragraph" w:customStyle="1" w:styleId="paragraph">
    <w:name w:val="paragraph"/>
    <w:basedOn w:val="a2"/>
    <w:rsid w:val="003A7488"/>
    <w:pPr>
      <w:widowControl/>
      <w:spacing w:before="100" w:beforeAutospacing="1" w:afterAutospacing="1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spellingerror">
    <w:name w:val="spellingerror"/>
    <w:basedOn w:val="a3"/>
    <w:rsid w:val="003A7488"/>
  </w:style>
  <w:style w:type="character" w:customStyle="1" w:styleId="contextualspellingandgrammarerror">
    <w:name w:val="contextualspellingandgrammarerror"/>
    <w:basedOn w:val="a3"/>
    <w:rsid w:val="003A7488"/>
  </w:style>
  <w:style w:type="paragraph" w:customStyle="1" w:styleId="52">
    <w:name w:val="титул 5"/>
    <w:link w:val="53"/>
    <w:qFormat/>
    <w:rsid w:val="003A7488"/>
    <w:pPr>
      <w:jc w:val="center"/>
    </w:pPr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character" w:customStyle="1" w:styleId="53">
    <w:name w:val="титул 5 Знак"/>
    <w:link w:val="52"/>
    <w:rsid w:val="003A7488"/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paragraph" w:customStyle="1" w:styleId="a1">
    <w:name w:val="Обычный+по центру"/>
    <w:basedOn w:val="a2"/>
    <w:uiPriority w:val="99"/>
    <w:rsid w:val="003A7488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kern w:val="0"/>
      <w:sz w:val="24"/>
      <w:szCs w:val="20"/>
      <w:lang w:val="ru-RU" w:eastAsia="en-US"/>
    </w:rPr>
  </w:style>
  <w:style w:type="paragraph" w:customStyle="1" w:styleId="23">
    <w:name w:val="титул 2"/>
    <w:link w:val="24"/>
    <w:qFormat/>
    <w:rsid w:val="003A7488"/>
    <w:pPr>
      <w:jc w:val="center"/>
    </w:pPr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character" w:customStyle="1" w:styleId="24">
    <w:name w:val="титул 2 Знак"/>
    <w:link w:val="23"/>
    <w:rsid w:val="003A7488"/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paragraph" w:customStyle="1" w:styleId="12">
    <w:name w:val="титул 1"/>
    <w:link w:val="13"/>
    <w:qFormat/>
    <w:rsid w:val="003A7488"/>
    <w:pPr>
      <w:spacing w:after="240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character" w:customStyle="1" w:styleId="13">
    <w:name w:val="титул 1 Знак"/>
    <w:link w:val="12"/>
    <w:rsid w:val="003A7488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table" w:styleId="aff5">
    <w:name w:val="Table Grid"/>
    <w:basedOn w:val="a4"/>
    <w:rsid w:val="00981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3"/>
    <w:link w:val="6"/>
    <w:rsid w:val="007352ED"/>
    <w:rPr>
      <w:rFonts w:ascii="Times New Roman" w:eastAsiaTheme="majorEastAsia" w:hAnsi="Times New Roman" w:cstheme="majorBidi"/>
      <w:b/>
      <w:color w:val="000000" w:themeColor="text1"/>
      <w:sz w:val="28"/>
      <w:szCs w:val="22"/>
    </w:rPr>
  </w:style>
  <w:style w:type="character" w:customStyle="1" w:styleId="70">
    <w:name w:val="Заголовок 7 Знак"/>
    <w:basedOn w:val="a3"/>
    <w:link w:val="7"/>
    <w:rsid w:val="007352ED"/>
    <w:rPr>
      <w:rFonts w:ascii="Times New Roman" w:eastAsiaTheme="majorEastAsia" w:hAnsi="Times New Roman" w:cstheme="majorBidi"/>
      <w:b/>
      <w:iCs/>
      <w:sz w:val="28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character" w:styleId="HTML">
    <w:name w:val="HTML Definition"/>
    <w:basedOn w:val="a3"/>
    <w:unhideWhenUsed/>
    <w:rsid w:val="003F5626"/>
    <w:rPr>
      <w:i/>
      <w:iCs/>
    </w:rPr>
  </w:style>
  <w:style w:type="character" w:styleId="aff6">
    <w:name w:val="FollowedHyperlink"/>
    <w:basedOn w:val="a3"/>
    <w:semiHidden/>
    <w:unhideWhenUsed/>
    <w:rsid w:val="00F962B2"/>
    <w:rPr>
      <w:color w:val="800080" w:themeColor="followedHyperlink"/>
      <w:u w:val="single"/>
    </w:rPr>
  </w:style>
  <w:style w:type="paragraph" w:styleId="61">
    <w:name w:val="toc 6"/>
    <w:basedOn w:val="a2"/>
    <w:next w:val="a2"/>
    <w:autoRedefine/>
    <w:uiPriority w:val="39"/>
    <w:unhideWhenUsed/>
    <w:rsid w:val="00501488"/>
    <w:pPr>
      <w:ind w:left="1000"/>
    </w:pPr>
  </w:style>
  <w:style w:type="paragraph" w:styleId="71">
    <w:name w:val="toc 7"/>
    <w:basedOn w:val="a2"/>
    <w:next w:val="a2"/>
    <w:autoRedefine/>
    <w:uiPriority w:val="39"/>
    <w:unhideWhenUsed/>
    <w:rsid w:val="00501488"/>
    <w:pPr>
      <w:widowControl/>
      <w:spacing w:line="259" w:lineRule="auto"/>
      <w:ind w:left="132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8">
    <w:name w:val="toc 8"/>
    <w:basedOn w:val="a2"/>
    <w:next w:val="a2"/>
    <w:autoRedefine/>
    <w:uiPriority w:val="39"/>
    <w:unhideWhenUsed/>
    <w:rsid w:val="00501488"/>
    <w:pPr>
      <w:widowControl/>
      <w:spacing w:line="259" w:lineRule="auto"/>
      <w:ind w:left="154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9">
    <w:name w:val="toc 9"/>
    <w:basedOn w:val="a2"/>
    <w:next w:val="a2"/>
    <w:autoRedefine/>
    <w:uiPriority w:val="39"/>
    <w:unhideWhenUsed/>
    <w:rsid w:val="00501488"/>
    <w:pPr>
      <w:widowControl/>
      <w:spacing w:line="259" w:lineRule="auto"/>
      <w:ind w:left="1760"/>
    </w:pPr>
    <w:rPr>
      <w:rFonts w:asciiTheme="minorHAnsi" w:hAnsiTheme="minorHAnsi"/>
      <w:kern w:val="0"/>
      <w:sz w:val="22"/>
      <w:szCs w:val="22"/>
      <w:lang w:val="ru-RU" w:eastAsia="ru-RU"/>
    </w:rPr>
  </w:style>
  <w:style w:type="character" w:styleId="aff7">
    <w:name w:val="Unresolved Mention"/>
    <w:basedOn w:val="a3"/>
    <w:uiPriority w:val="99"/>
    <w:semiHidden/>
    <w:unhideWhenUsed/>
    <w:rsid w:val="00501488"/>
    <w:rPr>
      <w:color w:val="605E5C"/>
      <w:shd w:val="clear" w:color="auto" w:fill="E1DFDD"/>
    </w:rPr>
  </w:style>
  <w:style w:type="character" w:styleId="aff8">
    <w:name w:val="annotation reference"/>
    <w:basedOn w:val="a3"/>
    <w:semiHidden/>
    <w:unhideWhenUsed/>
    <w:rsid w:val="00AC6A07"/>
    <w:rPr>
      <w:sz w:val="16"/>
      <w:szCs w:val="16"/>
    </w:rPr>
  </w:style>
  <w:style w:type="paragraph" w:styleId="aff9">
    <w:name w:val="annotation text"/>
    <w:basedOn w:val="a2"/>
    <w:link w:val="affa"/>
    <w:semiHidden/>
    <w:unhideWhenUsed/>
    <w:rsid w:val="00AC6A07"/>
    <w:rPr>
      <w:szCs w:val="20"/>
    </w:rPr>
  </w:style>
  <w:style w:type="character" w:customStyle="1" w:styleId="affa">
    <w:name w:val="Текст примечания Знак"/>
    <w:basedOn w:val="a3"/>
    <w:link w:val="aff9"/>
    <w:semiHidden/>
    <w:rsid w:val="00AC6A07"/>
    <w:rPr>
      <w:rFonts w:ascii="Times New Roman" w:hAnsi="Times New Roman"/>
      <w:sz w:val="20"/>
      <w:szCs w:val="20"/>
    </w:rPr>
  </w:style>
  <w:style w:type="paragraph" w:styleId="affb">
    <w:name w:val="annotation subject"/>
    <w:basedOn w:val="aff9"/>
    <w:next w:val="aff9"/>
    <w:link w:val="affc"/>
    <w:semiHidden/>
    <w:unhideWhenUsed/>
    <w:rsid w:val="0075329F"/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75329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prostore.datamart.ru/docs_prostore/working_with_schema/managing_entities/create_materialized_view/create_materialized_view.html" TargetMode="External"/><Relationship Id="rId26" Type="http://schemas.openxmlformats.org/officeDocument/2006/relationships/footer" Target="footer2.xml"/><Relationship Id="rId39" Type="http://schemas.openxmlformats.org/officeDocument/2006/relationships/hyperlink" Target="https://info.gosuslugi.ru/esks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16.png"/><Relationship Id="rId42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prostore.datamart.ru/docs_prostore/working_with_schema/managing_entities/create_materialized_view/create_materialized_view.html" TargetMode="External"/><Relationship Id="rId29" Type="http://schemas.openxmlformats.org/officeDocument/2006/relationships/image" Target="media/image14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openxmlformats.org/officeDocument/2006/relationships/hyperlink" Target="https://sc.digital.gov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hyperlink" Target="mailto:sd@sc.digital.gov.ru" TargetMode="External"/><Relationship Id="rId36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https://info.gosuslugi.ru/docs/section/%D0%9F%D0%9E_%D0%B4%D0%BB%D1%8F_%D0%A1%D0%9C%D0%AD%D0%92/" TargetMode="External"/><Relationship Id="rId4" Type="http://schemas.openxmlformats.org/officeDocument/2006/relationships/styles" Target="styles.xml"/><Relationship Id="rId9" Type="http://schemas.openxmlformats.org/officeDocument/2006/relationships/hyperlink" Target="https://info.gosuslugi.ru/docs/section/%D0%A1%D0%9C%D0%AD%D0%92_4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yperlink" Target="https://sc.digital.gov.ru/" TargetMode="External"/><Relationship Id="rId30" Type="http://schemas.openxmlformats.org/officeDocument/2006/relationships/oleObject" Target="embeddings/oleObject1.bin"/><Relationship Id="rId35" Type="http://schemas.openxmlformats.org/officeDocument/2006/relationships/image" Target="media/image17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33" Type="http://schemas.openxmlformats.org/officeDocument/2006/relationships/hyperlink" Target="https://prostore.datamart.ru/docs_prostore/sql_plus_requests/select/select.html" TargetMode="External"/><Relationship Id="rId38" Type="http://schemas.openxmlformats.org/officeDocument/2006/relationships/image" Target="media/image20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rostore.datamart.ru/docs_prostore/about/main_concepts/datasource/datasource.html" TargetMode="External"/><Relationship Id="rId2" Type="http://schemas.openxmlformats.org/officeDocument/2006/relationships/hyperlink" Target="https://prostore.datamart.ru/docs_prostore/working_with_data/read/read_balance/read_balance.html" TargetMode="External"/><Relationship Id="rId1" Type="http://schemas.openxmlformats.org/officeDocument/2006/relationships/hyperlink" Target="https://prostore.datamart.ru/docs_prostore/working_with_data/read/read_balance/read_balance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32828EBE984B36B692073A89EC7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12EBF-B11D-4BC8-B5C2-2A9F294D09E2}"/>
      </w:docPartPr>
      <w:docPartBody>
        <w:p w:rsidR="00973431" w:rsidRDefault="00384A9B" w:rsidP="00384A9B">
          <w:pPr>
            <w:pStyle w:val="4D32828EBE984B36B692073A89EC7DCD"/>
          </w:pPr>
          <w:r w:rsidRPr="00B56F19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9B"/>
    <w:rsid w:val="00062FBC"/>
    <w:rsid w:val="0006450F"/>
    <w:rsid w:val="0009738D"/>
    <w:rsid w:val="00151C9C"/>
    <w:rsid w:val="001B1F9D"/>
    <w:rsid w:val="00250795"/>
    <w:rsid w:val="002E3A54"/>
    <w:rsid w:val="00342A09"/>
    <w:rsid w:val="00347737"/>
    <w:rsid w:val="00371FC0"/>
    <w:rsid w:val="00384A9B"/>
    <w:rsid w:val="004B0852"/>
    <w:rsid w:val="00552606"/>
    <w:rsid w:val="005D35A4"/>
    <w:rsid w:val="005E15FE"/>
    <w:rsid w:val="006330B8"/>
    <w:rsid w:val="006A0D1F"/>
    <w:rsid w:val="006F798D"/>
    <w:rsid w:val="00744F4A"/>
    <w:rsid w:val="0077616A"/>
    <w:rsid w:val="00973431"/>
    <w:rsid w:val="00AE1A5D"/>
    <w:rsid w:val="00B12AF9"/>
    <w:rsid w:val="00B93780"/>
    <w:rsid w:val="00B937A2"/>
    <w:rsid w:val="00C14FE9"/>
    <w:rsid w:val="00C80767"/>
    <w:rsid w:val="00D71C70"/>
    <w:rsid w:val="00E27D78"/>
    <w:rsid w:val="00E96D2F"/>
    <w:rsid w:val="00F00013"/>
    <w:rsid w:val="00F31BCE"/>
    <w:rsid w:val="00F8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384A9B"/>
    <w:rPr>
      <w:color w:val="808080"/>
    </w:rPr>
  </w:style>
  <w:style w:type="paragraph" w:customStyle="1" w:styleId="E0D1AFD34D3B4D0A8D3BA1D3E60CB8CC">
    <w:name w:val="E0D1AFD34D3B4D0A8D3BA1D3E60CB8CC"/>
    <w:rsid w:val="00384A9B"/>
  </w:style>
  <w:style w:type="paragraph" w:customStyle="1" w:styleId="4D32828EBE984B36B692073A89EC7DCD">
    <w:name w:val="4D32828EBE984B36B692073A89EC7DCD"/>
    <w:rsid w:val="00384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018DBE-7342-497D-BACC-48354728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40278</Words>
  <Characters>229591</Characters>
  <Application>Microsoft Office Word</Application>
  <DocSecurity>0</DocSecurity>
  <Lines>1913</Lines>
  <Paragraphs>538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Методические рекомендации по работе с СМЭВ4</dc:subject>
  <dc:creator>Старков Денис Алексеевич</dc:creator>
  <cp:lastModifiedBy>Старков Денис Алексеевич</cp:lastModifiedBy>
  <cp:revision>6</cp:revision>
  <dcterms:created xsi:type="dcterms:W3CDTF">2026-06-10T12:34:00Z</dcterms:created>
  <dcterms:modified xsi:type="dcterms:W3CDTF">2026-06-11T06:24:00Z</dcterms:modified>
  <dc:language>ru</dc:language>
</cp:coreProperties>
</file>