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524DD" w14:textId="494DFCCA" w:rsidR="00384AF8" w:rsidRPr="008161D5" w:rsidRDefault="00C94AAC" w:rsidP="00A97481">
      <w:pPr>
        <w:spacing w:line="360" w:lineRule="auto"/>
        <w:jc w:val="center"/>
        <w:rPr>
          <w:b/>
          <w:sz w:val="28"/>
        </w:rPr>
      </w:pPr>
      <w:r w:rsidRPr="008161D5">
        <w:rPr>
          <w:b/>
          <w:sz w:val="28"/>
        </w:rPr>
        <w:t xml:space="preserve">Заявка на регистрацию/изменение учетных записей </w:t>
      </w:r>
      <w:r w:rsidR="00620021" w:rsidRPr="008161D5">
        <w:rPr>
          <w:b/>
          <w:sz w:val="28"/>
        </w:rPr>
        <w:t>в Единой системе нормативной справочной информации (ЕСНСИ)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07"/>
        <w:gridCol w:w="4538"/>
      </w:tblGrid>
      <w:tr w:rsidR="00384AF8" w:rsidRPr="008A3A29" w14:paraId="172C545C" w14:textId="77777777" w:rsidTr="00852EC2">
        <w:trPr>
          <w:trHeight w:val="250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15108" w14:textId="6241E1E9" w:rsidR="00384AF8" w:rsidRPr="00733E31" w:rsidRDefault="00384AF8" w:rsidP="00852EC2">
            <w:pPr>
              <w:pStyle w:val="ittablemain"/>
            </w:pPr>
            <w:r>
              <w:t>Наименование среды</w:t>
            </w:r>
            <w:r w:rsidR="00A97481">
              <w:t>, в которой запрашивается доступ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FFA12" w14:textId="58CFE832" w:rsidR="00384AF8" w:rsidRPr="00816D00" w:rsidRDefault="00384AF8" w:rsidP="00852EC2">
            <w:pPr>
              <w:pStyle w:val="ittablemain"/>
              <w:tabs>
                <w:tab w:val="center" w:pos="2766"/>
              </w:tabs>
              <w:rPr>
                <w:sz w:val="16"/>
                <w:szCs w:val="16"/>
              </w:rPr>
            </w:pPr>
            <w:r w:rsidRPr="00816D00">
              <w:rPr>
                <w:sz w:val="16"/>
                <w:szCs w:val="16"/>
              </w:rPr>
              <w:t>(обязательно к заполнению)</w:t>
            </w:r>
          </w:p>
          <w:p w14:paraId="6FA7B126" w14:textId="77777777" w:rsidR="00384AF8" w:rsidRPr="00816D00" w:rsidRDefault="00384AF8" w:rsidP="00384AF8"/>
          <w:p w14:paraId="6E2B706D" w14:textId="7B7450B9" w:rsidR="00384AF8" w:rsidRPr="00816D00" w:rsidRDefault="00384AF8" w:rsidP="00852EC2">
            <w:pPr>
              <w:pStyle w:val="ittablemain"/>
              <w:tabs>
                <w:tab w:val="center" w:pos="2766"/>
              </w:tabs>
              <w:rPr>
                <w:sz w:val="16"/>
                <w:szCs w:val="16"/>
              </w:rPr>
            </w:pPr>
            <w:r w:rsidRPr="00816D00">
              <w:rPr>
                <w:sz w:val="16"/>
                <w:szCs w:val="16"/>
              </w:rPr>
              <w:t>Выбрать один из вариантов:</w:t>
            </w:r>
          </w:p>
          <w:p w14:paraId="190C8BF9" w14:textId="77777777" w:rsidR="00384AF8" w:rsidRPr="00816D00" w:rsidRDefault="00384AF8" w:rsidP="00852EC2">
            <w:pPr>
              <w:pStyle w:val="ittablemain"/>
              <w:tabs>
                <w:tab w:val="center" w:pos="2766"/>
              </w:tabs>
              <w:rPr>
                <w:sz w:val="16"/>
                <w:szCs w:val="16"/>
              </w:rPr>
            </w:pPr>
            <w:r w:rsidRPr="00816D00">
              <w:rPr>
                <w:sz w:val="16"/>
                <w:szCs w:val="16"/>
              </w:rPr>
              <w:t>- тестовая среда</w:t>
            </w:r>
          </w:p>
          <w:p w14:paraId="3B1E5EEC" w14:textId="75979C68" w:rsidR="00384AF8" w:rsidRPr="00384AF8" w:rsidRDefault="00384AF8" w:rsidP="00384AF8">
            <w:pPr>
              <w:pStyle w:val="ittablemain"/>
              <w:tabs>
                <w:tab w:val="center" w:pos="2766"/>
              </w:tabs>
              <w:rPr>
                <w:sz w:val="16"/>
                <w:szCs w:val="16"/>
              </w:rPr>
            </w:pPr>
            <w:r w:rsidRPr="00816D00">
              <w:rPr>
                <w:sz w:val="16"/>
                <w:szCs w:val="16"/>
              </w:rPr>
              <w:t>- продуктивная среда</w:t>
            </w:r>
          </w:p>
        </w:tc>
      </w:tr>
      <w:tr w:rsidR="00384AF8" w:rsidRPr="008A3A29" w14:paraId="61A45E87" w14:textId="77777777" w:rsidTr="00852EC2">
        <w:trPr>
          <w:trHeight w:val="250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D11FC" w14:textId="5D155B4E" w:rsidR="00384AF8" w:rsidRPr="00C03A81" w:rsidRDefault="00B66971" w:rsidP="00852EC2">
            <w:pPr>
              <w:pStyle w:val="ittablemain"/>
            </w:pPr>
            <w:r>
              <w:t>Полное н</w:t>
            </w:r>
            <w:r w:rsidR="00384AF8">
              <w:t>аименование органа/организации в ЕСИА</w:t>
            </w:r>
            <w:r>
              <w:t>/ТЕСИА</w:t>
            </w:r>
            <w:r w:rsidR="00384AF8">
              <w:t>, к которой пользователи прикреплены в качестве сотрудников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79918" w14:textId="77777777" w:rsidR="00384AF8" w:rsidRDefault="00384AF8" w:rsidP="00384AF8">
            <w:pPr>
              <w:pStyle w:val="ittablemain"/>
              <w:tabs>
                <w:tab w:val="center" w:pos="2766"/>
              </w:tabs>
              <w:rPr>
                <w:sz w:val="16"/>
                <w:szCs w:val="16"/>
              </w:rPr>
            </w:pPr>
            <w:r w:rsidRPr="008A3A29">
              <w:rPr>
                <w:sz w:val="16"/>
                <w:szCs w:val="16"/>
              </w:rPr>
              <w:t>(обязательно</w:t>
            </w:r>
            <w:r>
              <w:rPr>
                <w:sz w:val="16"/>
                <w:szCs w:val="16"/>
              </w:rPr>
              <w:t xml:space="preserve"> к заполнению</w:t>
            </w:r>
            <w:r w:rsidRPr="008A3A29">
              <w:rPr>
                <w:sz w:val="16"/>
                <w:szCs w:val="16"/>
              </w:rPr>
              <w:t>)</w:t>
            </w:r>
          </w:p>
          <w:p w14:paraId="7C97ABBD" w14:textId="4E4215B5" w:rsidR="00384AF8" w:rsidRPr="008A3A29" w:rsidRDefault="00384AF8" w:rsidP="00852EC2">
            <w:pPr>
              <w:pStyle w:val="ittablemain"/>
              <w:tabs>
                <w:tab w:val="center" w:pos="2766"/>
              </w:tabs>
              <w:rPr>
                <w:sz w:val="16"/>
                <w:szCs w:val="16"/>
              </w:rPr>
            </w:pPr>
          </w:p>
        </w:tc>
      </w:tr>
      <w:tr w:rsidR="00384AF8" w:rsidRPr="00FE40DF" w14:paraId="250905E6" w14:textId="77777777" w:rsidTr="00852EC2">
        <w:trPr>
          <w:trHeight w:val="250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E8DBB" w14:textId="383DE3FD" w:rsidR="00384AF8" w:rsidRPr="00FB3576" w:rsidRDefault="00384AF8" w:rsidP="00852EC2">
            <w:pPr>
              <w:pStyle w:val="ittablemain"/>
              <w:tabs>
                <w:tab w:val="center" w:pos="2766"/>
              </w:tabs>
              <w:rPr>
                <w:lang w:val="x-none"/>
              </w:rPr>
            </w:pPr>
            <w:r>
              <w:t>ОГРН органа</w:t>
            </w:r>
            <w:r>
              <w:rPr>
                <w:lang w:val="en-US"/>
              </w:rPr>
              <w:t>/</w:t>
            </w:r>
            <w:r>
              <w:t>организации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6E068" w14:textId="77777777" w:rsidR="00384AF8" w:rsidRDefault="00384AF8" w:rsidP="00384AF8">
            <w:pPr>
              <w:pStyle w:val="ittablemain"/>
              <w:tabs>
                <w:tab w:val="center" w:pos="2766"/>
              </w:tabs>
              <w:rPr>
                <w:sz w:val="16"/>
                <w:szCs w:val="16"/>
              </w:rPr>
            </w:pPr>
            <w:r w:rsidRPr="008A3A29">
              <w:rPr>
                <w:sz w:val="16"/>
                <w:szCs w:val="16"/>
              </w:rPr>
              <w:t>(обязательно</w:t>
            </w:r>
            <w:r>
              <w:rPr>
                <w:sz w:val="16"/>
                <w:szCs w:val="16"/>
              </w:rPr>
              <w:t xml:space="preserve"> к заполнению</w:t>
            </w:r>
            <w:r w:rsidRPr="008A3A29">
              <w:rPr>
                <w:sz w:val="16"/>
                <w:szCs w:val="16"/>
              </w:rPr>
              <w:t>)</w:t>
            </w:r>
          </w:p>
          <w:p w14:paraId="4B700F55" w14:textId="4DC90D7A" w:rsidR="00384AF8" w:rsidRPr="00FE40DF" w:rsidRDefault="00384AF8" w:rsidP="00852EC2">
            <w:pPr>
              <w:pStyle w:val="ittablemain"/>
              <w:tabs>
                <w:tab w:val="center" w:pos="2766"/>
              </w:tabs>
              <w:rPr>
                <w:sz w:val="16"/>
                <w:szCs w:val="16"/>
              </w:rPr>
            </w:pPr>
          </w:p>
        </w:tc>
      </w:tr>
    </w:tbl>
    <w:p w14:paraId="3388529C" w14:textId="77777777" w:rsidR="003D0199" w:rsidRPr="00A42176" w:rsidRDefault="003D0199" w:rsidP="00384AF8">
      <w:pPr>
        <w:spacing w:line="360" w:lineRule="auto"/>
        <w:ind w:right="708"/>
      </w:pPr>
    </w:p>
    <w:p w14:paraId="1EDCD9C2" w14:textId="54F7B6F6" w:rsidR="00C94AAC" w:rsidRPr="00A42176" w:rsidRDefault="00F30441" w:rsidP="00384AF8">
      <w:pPr>
        <w:tabs>
          <w:tab w:val="left" w:pos="9356"/>
        </w:tabs>
        <w:spacing w:line="360" w:lineRule="auto"/>
        <w:ind w:right="-1" w:firstLine="709"/>
      </w:pPr>
      <w:r w:rsidRPr="00A42176">
        <w:t>Прошу предоставить</w:t>
      </w:r>
      <w:r w:rsidR="00C94AAC" w:rsidRPr="00A42176">
        <w:t>/отозвать</w:t>
      </w:r>
      <w:r w:rsidRPr="00A42176">
        <w:t xml:space="preserve"> права доступа к ЕСНСИ следующему списку </w:t>
      </w:r>
      <w:r w:rsidR="00384AF8">
        <w:t>сотрудников</w:t>
      </w:r>
      <w:r w:rsidRPr="00A42176"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80"/>
        <w:gridCol w:w="2552"/>
        <w:gridCol w:w="3368"/>
      </w:tblGrid>
      <w:tr w:rsidR="00F30441" w:rsidRPr="00A42176" w14:paraId="00A16127" w14:textId="77777777" w:rsidTr="00384AF8">
        <w:trPr>
          <w:jc w:val="center"/>
        </w:trPr>
        <w:tc>
          <w:tcPr>
            <w:tcW w:w="709" w:type="dxa"/>
          </w:tcPr>
          <w:p w14:paraId="199AA85E" w14:textId="77777777" w:rsidR="00F30441" w:rsidRPr="000917F6" w:rsidRDefault="00F30441" w:rsidP="00A00BCC">
            <w:pPr>
              <w:spacing w:line="360" w:lineRule="auto"/>
              <w:ind w:right="708"/>
              <w:jc w:val="center"/>
            </w:pPr>
            <w:r w:rsidRPr="000917F6">
              <w:t>№</w:t>
            </w:r>
          </w:p>
        </w:tc>
        <w:tc>
          <w:tcPr>
            <w:tcW w:w="2580" w:type="dxa"/>
          </w:tcPr>
          <w:p w14:paraId="5D39DD29" w14:textId="77777777" w:rsidR="00F30441" w:rsidRPr="000917F6" w:rsidRDefault="00F30441" w:rsidP="00A00BCC">
            <w:pPr>
              <w:spacing w:line="360" w:lineRule="auto"/>
              <w:ind w:right="34"/>
              <w:jc w:val="center"/>
            </w:pPr>
            <w:r w:rsidRPr="000917F6">
              <w:t>ФИО</w:t>
            </w:r>
          </w:p>
        </w:tc>
        <w:tc>
          <w:tcPr>
            <w:tcW w:w="2552" w:type="dxa"/>
          </w:tcPr>
          <w:p w14:paraId="0FE664E2" w14:textId="0AD9BC19" w:rsidR="00F30441" w:rsidRPr="000917F6" w:rsidRDefault="00A00BCC" w:rsidP="000917F6">
            <w:pPr>
              <w:spacing w:line="360" w:lineRule="auto"/>
              <w:ind w:right="34"/>
              <w:jc w:val="center"/>
            </w:pPr>
            <w:r w:rsidRPr="000917F6">
              <w:t xml:space="preserve">Учетная </w:t>
            </w:r>
            <w:r w:rsidR="00F30441" w:rsidRPr="000917F6">
              <w:t>запись в ЕСИА</w:t>
            </w:r>
            <w:r w:rsidR="000917F6" w:rsidRPr="000917F6">
              <w:rPr>
                <w:rStyle w:val="aff2"/>
              </w:rPr>
              <w:footnoteReference w:id="1"/>
            </w:r>
            <w:r w:rsidR="000917F6" w:rsidRPr="000917F6">
              <w:t xml:space="preserve"> </w:t>
            </w:r>
            <w:r w:rsidR="00A724E7" w:rsidRPr="000917F6">
              <w:t>-</w:t>
            </w:r>
            <w:r w:rsidR="003D0199" w:rsidRPr="000917F6">
              <w:t xml:space="preserve"> </w:t>
            </w:r>
            <w:r w:rsidR="00F30441" w:rsidRPr="000917F6">
              <w:t>СНИЛС</w:t>
            </w:r>
          </w:p>
        </w:tc>
        <w:tc>
          <w:tcPr>
            <w:tcW w:w="3368" w:type="dxa"/>
          </w:tcPr>
          <w:p w14:paraId="7B92E068" w14:textId="4529BF52" w:rsidR="000917F6" w:rsidRPr="000917F6" w:rsidRDefault="003D0199" w:rsidP="000917F6">
            <w:pPr>
              <w:spacing w:line="360" w:lineRule="auto"/>
              <w:ind w:right="34"/>
              <w:jc w:val="center"/>
            </w:pPr>
            <w:r w:rsidRPr="000917F6">
              <w:t>Роль</w:t>
            </w:r>
            <w:r w:rsidR="00816D00">
              <w:rPr>
                <w:rStyle w:val="aff2"/>
              </w:rPr>
              <w:footnoteReference w:id="2"/>
            </w:r>
            <w:r w:rsidR="000917F6" w:rsidRPr="000917F6">
              <w:t xml:space="preserve"> </w:t>
            </w:r>
          </w:p>
          <w:p w14:paraId="16DB92F4" w14:textId="4CB7F708" w:rsidR="00F30441" w:rsidRPr="000917F6" w:rsidRDefault="00F30441" w:rsidP="000917F6">
            <w:pPr>
              <w:spacing w:line="360" w:lineRule="auto"/>
              <w:ind w:right="34"/>
              <w:jc w:val="center"/>
            </w:pPr>
            <w:r w:rsidRPr="000917F6">
              <w:rPr>
                <w:sz w:val="16"/>
              </w:rPr>
              <w:t>(</w:t>
            </w:r>
            <w:r w:rsidR="006C4CFC" w:rsidRPr="000917F6">
              <w:rPr>
                <w:sz w:val="16"/>
              </w:rPr>
              <w:t>Администратор</w:t>
            </w:r>
            <w:r w:rsidR="00A00BCC" w:rsidRPr="000917F6">
              <w:rPr>
                <w:sz w:val="16"/>
              </w:rPr>
              <w:t xml:space="preserve"> или </w:t>
            </w:r>
            <w:r w:rsidR="006C4CFC" w:rsidRPr="000917F6">
              <w:rPr>
                <w:sz w:val="16"/>
              </w:rPr>
              <w:t>Оператор</w:t>
            </w:r>
            <w:r w:rsidRPr="000917F6">
              <w:rPr>
                <w:sz w:val="16"/>
              </w:rPr>
              <w:t>)</w:t>
            </w:r>
          </w:p>
        </w:tc>
      </w:tr>
      <w:tr w:rsidR="00F30441" w:rsidRPr="00A42176" w14:paraId="5BFEFA6F" w14:textId="77777777" w:rsidTr="00384AF8">
        <w:trPr>
          <w:jc w:val="center"/>
        </w:trPr>
        <w:tc>
          <w:tcPr>
            <w:tcW w:w="709" w:type="dxa"/>
          </w:tcPr>
          <w:p w14:paraId="4A18C5B9" w14:textId="77777777" w:rsidR="00F30441" w:rsidRPr="000917F6" w:rsidRDefault="00785585" w:rsidP="00A00BCC">
            <w:pPr>
              <w:spacing w:line="360" w:lineRule="auto"/>
              <w:ind w:right="708"/>
            </w:pPr>
            <w:bookmarkStart w:id="0" w:name="_Hlk449111596"/>
            <w:r w:rsidRPr="000917F6">
              <w:t>1</w:t>
            </w:r>
          </w:p>
        </w:tc>
        <w:tc>
          <w:tcPr>
            <w:tcW w:w="2580" w:type="dxa"/>
          </w:tcPr>
          <w:p w14:paraId="336618A9" w14:textId="77777777" w:rsidR="00F30441" w:rsidRPr="000917F6" w:rsidRDefault="00F30441" w:rsidP="00A00BCC">
            <w:pPr>
              <w:spacing w:line="360" w:lineRule="auto"/>
              <w:ind w:right="708"/>
            </w:pPr>
          </w:p>
        </w:tc>
        <w:tc>
          <w:tcPr>
            <w:tcW w:w="2552" w:type="dxa"/>
          </w:tcPr>
          <w:p w14:paraId="6ECCD126" w14:textId="77777777" w:rsidR="00997560" w:rsidRPr="000917F6" w:rsidRDefault="00997560" w:rsidP="00A00BCC">
            <w:pPr>
              <w:spacing w:line="360" w:lineRule="auto"/>
              <w:ind w:right="708"/>
            </w:pPr>
          </w:p>
        </w:tc>
        <w:tc>
          <w:tcPr>
            <w:tcW w:w="3368" w:type="dxa"/>
          </w:tcPr>
          <w:p w14:paraId="4280A321" w14:textId="77777777" w:rsidR="00F30441" w:rsidRPr="000917F6" w:rsidRDefault="00F30441" w:rsidP="00A00BCC">
            <w:pPr>
              <w:spacing w:line="360" w:lineRule="auto"/>
              <w:ind w:right="708"/>
            </w:pPr>
          </w:p>
        </w:tc>
      </w:tr>
      <w:tr w:rsidR="00D02347" w:rsidRPr="00A42176" w14:paraId="61DFFDBF" w14:textId="77777777" w:rsidTr="00384AF8">
        <w:trPr>
          <w:jc w:val="center"/>
        </w:trPr>
        <w:tc>
          <w:tcPr>
            <w:tcW w:w="709" w:type="dxa"/>
          </w:tcPr>
          <w:p w14:paraId="5FDA5F2C" w14:textId="77777777" w:rsidR="00D02347" w:rsidRPr="000917F6" w:rsidRDefault="00D02347" w:rsidP="00A00BCC">
            <w:pPr>
              <w:spacing w:line="360" w:lineRule="auto"/>
              <w:ind w:right="708"/>
            </w:pPr>
            <w:r w:rsidRPr="000917F6">
              <w:t>2</w:t>
            </w:r>
          </w:p>
        </w:tc>
        <w:tc>
          <w:tcPr>
            <w:tcW w:w="2580" w:type="dxa"/>
          </w:tcPr>
          <w:p w14:paraId="5781F592" w14:textId="77777777" w:rsidR="00D02347" w:rsidRPr="000917F6" w:rsidRDefault="00D02347" w:rsidP="00A00BCC">
            <w:pPr>
              <w:spacing w:line="360" w:lineRule="auto"/>
              <w:ind w:right="708"/>
            </w:pPr>
          </w:p>
        </w:tc>
        <w:tc>
          <w:tcPr>
            <w:tcW w:w="2552" w:type="dxa"/>
          </w:tcPr>
          <w:p w14:paraId="2FB6D308" w14:textId="77777777" w:rsidR="00D02347" w:rsidRPr="000917F6" w:rsidRDefault="00D02347" w:rsidP="00A00BCC">
            <w:pPr>
              <w:spacing w:line="360" w:lineRule="auto"/>
              <w:ind w:right="708"/>
            </w:pPr>
          </w:p>
        </w:tc>
        <w:tc>
          <w:tcPr>
            <w:tcW w:w="3368" w:type="dxa"/>
          </w:tcPr>
          <w:p w14:paraId="13CAB074" w14:textId="77777777" w:rsidR="00D02347" w:rsidRPr="000917F6" w:rsidRDefault="00D02347" w:rsidP="00A00BCC">
            <w:pPr>
              <w:spacing w:line="360" w:lineRule="auto"/>
              <w:ind w:right="708"/>
            </w:pPr>
          </w:p>
        </w:tc>
      </w:tr>
      <w:tr w:rsidR="00D02347" w:rsidRPr="00A42176" w14:paraId="3B53BF41" w14:textId="77777777" w:rsidTr="00384AF8">
        <w:trPr>
          <w:jc w:val="center"/>
        </w:trPr>
        <w:tc>
          <w:tcPr>
            <w:tcW w:w="709" w:type="dxa"/>
          </w:tcPr>
          <w:p w14:paraId="69167DA6" w14:textId="77777777" w:rsidR="00D02347" w:rsidRPr="000917F6" w:rsidRDefault="00D02347" w:rsidP="00A00BCC">
            <w:pPr>
              <w:spacing w:line="360" w:lineRule="auto"/>
              <w:ind w:right="708"/>
            </w:pPr>
            <w:r w:rsidRPr="000917F6">
              <w:t>3</w:t>
            </w:r>
          </w:p>
        </w:tc>
        <w:tc>
          <w:tcPr>
            <w:tcW w:w="2580" w:type="dxa"/>
          </w:tcPr>
          <w:p w14:paraId="1EDF2D69" w14:textId="77777777" w:rsidR="00D02347" w:rsidRPr="000917F6" w:rsidRDefault="00D02347" w:rsidP="00A00BCC">
            <w:pPr>
              <w:spacing w:line="360" w:lineRule="auto"/>
              <w:ind w:right="708"/>
            </w:pPr>
          </w:p>
        </w:tc>
        <w:tc>
          <w:tcPr>
            <w:tcW w:w="2552" w:type="dxa"/>
          </w:tcPr>
          <w:p w14:paraId="72DDE265" w14:textId="77777777" w:rsidR="00D02347" w:rsidRPr="000917F6" w:rsidRDefault="00D02347" w:rsidP="00A00BCC">
            <w:pPr>
              <w:spacing w:line="360" w:lineRule="auto"/>
              <w:ind w:right="708"/>
            </w:pPr>
          </w:p>
        </w:tc>
        <w:tc>
          <w:tcPr>
            <w:tcW w:w="3368" w:type="dxa"/>
          </w:tcPr>
          <w:p w14:paraId="454320F2" w14:textId="77777777" w:rsidR="00D02347" w:rsidRPr="000917F6" w:rsidRDefault="00D02347" w:rsidP="00A00BCC">
            <w:pPr>
              <w:spacing w:line="360" w:lineRule="auto"/>
              <w:ind w:right="708"/>
            </w:pPr>
          </w:p>
        </w:tc>
      </w:tr>
      <w:bookmarkEnd w:id="0"/>
    </w:tbl>
    <w:p w14:paraId="16DCE434" w14:textId="77777777" w:rsidR="008161D5" w:rsidRPr="00A42176" w:rsidRDefault="008161D5" w:rsidP="00A00BCC">
      <w:pPr>
        <w:spacing w:line="360" w:lineRule="auto"/>
      </w:pPr>
    </w:p>
    <w:p w14:paraId="332B4C39" w14:textId="77777777" w:rsidR="001B328A" w:rsidRPr="008161D5" w:rsidRDefault="001B328A" w:rsidP="008161D5">
      <w:pPr>
        <w:spacing w:line="360" w:lineRule="auto"/>
        <w:ind w:firstLine="709"/>
      </w:pPr>
      <w:r w:rsidRPr="008161D5">
        <w:rPr>
          <w:b/>
          <w:sz w:val="28"/>
        </w:rPr>
        <w:t>Внимание</w:t>
      </w:r>
      <w:r w:rsidRPr="008161D5">
        <w:t>:</w:t>
      </w:r>
    </w:p>
    <w:p w14:paraId="30BE0C64" w14:textId="71AFB083" w:rsidR="00B66971" w:rsidRPr="008161D5" w:rsidRDefault="00384AF8" w:rsidP="00B66971">
      <w:pPr>
        <w:pStyle w:val="a4"/>
        <w:numPr>
          <w:ilvl w:val="0"/>
          <w:numId w:val="11"/>
        </w:numPr>
        <w:spacing w:line="360" w:lineRule="auto"/>
      </w:pPr>
      <w:r>
        <w:t>Пользователи</w:t>
      </w:r>
      <w:r w:rsidR="001B328A" w:rsidRPr="008161D5">
        <w:t>, запрашивающие доступ в ЕСНСИ</w:t>
      </w:r>
      <w:r w:rsidR="00B66971">
        <w:t>/ТЕСНСИ</w:t>
      </w:r>
      <w:r w:rsidR="001B328A" w:rsidRPr="008161D5">
        <w:t>, должны быть включены в организацию, которая зарегистрирована в ЕСИА</w:t>
      </w:r>
      <w:r w:rsidR="00B66971">
        <w:t>/ТЕСИА</w:t>
      </w:r>
      <w:r w:rsidR="001B328A" w:rsidRPr="008161D5">
        <w:t xml:space="preserve">. </w:t>
      </w:r>
      <w:r w:rsidR="000335BE" w:rsidRPr="008161D5">
        <w:t>В</w:t>
      </w:r>
      <w:r w:rsidR="00685A52" w:rsidRPr="008161D5">
        <w:t xml:space="preserve"> заявке</w:t>
      </w:r>
      <w:r w:rsidR="001B328A" w:rsidRPr="008161D5">
        <w:t xml:space="preserve"> необходимо указать</w:t>
      </w:r>
      <w:r w:rsidR="00685A52" w:rsidRPr="008161D5">
        <w:t xml:space="preserve"> полное наименование организации, а также её ОГРН</w:t>
      </w:r>
      <w:r w:rsidR="00B66971">
        <w:t>. Полное наименование организации в ЕСИА и ТЕСИА является наименованием группы в ЕСНСИ и ТЕСНСИ, соответственно;</w:t>
      </w:r>
      <w:r w:rsidR="001B328A" w:rsidRPr="008161D5">
        <w:t xml:space="preserve"> </w:t>
      </w:r>
    </w:p>
    <w:p w14:paraId="76B9931D" w14:textId="3B3C4960" w:rsidR="00816D00" w:rsidRPr="00816D00" w:rsidRDefault="008161D5" w:rsidP="00816D00">
      <w:pPr>
        <w:pStyle w:val="a4"/>
        <w:numPr>
          <w:ilvl w:val="0"/>
          <w:numId w:val="11"/>
        </w:numPr>
        <w:spacing w:line="360" w:lineRule="auto"/>
        <w:rPr>
          <w:rStyle w:val="a9"/>
          <w:color w:val="auto"/>
          <w:u w:val="none"/>
        </w:rPr>
      </w:pPr>
      <w:r>
        <w:t xml:space="preserve">Для </w:t>
      </w:r>
      <w:r w:rsidR="00C94AAC" w:rsidRPr="008161D5">
        <w:t>предостав</w:t>
      </w:r>
      <w:r w:rsidR="003A5C69" w:rsidRPr="008161D5">
        <w:t xml:space="preserve">ления доступа к </w:t>
      </w:r>
      <w:r w:rsidR="00816D00">
        <w:t xml:space="preserve">тестовой среде </w:t>
      </w:r>
      <w:r w:rsidR="003A5C69" w:rsidRPr="008161D5">
        <w:t>ЕС</w:t>
      </w:r>
      <w:r w:rsidR="00D3200E" w:rsidRPr="008161D5">
        <w:t>НСИ</w:t>
      </w:r>
      <w:bookmarkStart w:id="1" w:name="_GoBack"/>
      <w:bookmarkEnd w:id="1"/>
      <w:r w:rsidR="00D3200E" w:rsidRPr="008161D5">
        <w:t xml:space="preserve"> </w:t>
      </w:r>
      <w:r w:rsidR="00C94AAC" w:rsidRPr="008161D5">
        <w:t>учетная зап</w:t>
      </w:r>
      <w:r w:rsidR="00D3200E" w:rsidRPr="008161D5">
        <w:t xml:space="preserve">ись должна быть зарегистрирована и подтверждена в ТЕСИА </w:t>
      </w:r>
      <w:hyperlink r:id="rId8" w:history="1">
        <w:r w:rsidR="00D3200E" w:rsidRPr="008161D5">
          <w:rPr>
            <w:rStyle w:val="a9"/>
          </w:rPr>
          <w:t>https://esia-portal1.test.gosuslugi.ru</w:t>
        </w:r>
      </w:hyperlink>
      <w:r>
        <w:rPr>
          <w:rStyle w:val="a9"/>
        </w:rPr>
        <w:t xml:space="preserve">. </w:t>
      </w:r>
    </w:p>
    <w:p w14:paraId="00116356" w14:textId="484DA42A" w:rsidR="00D3200E" w:rsidRPr="00A42176" w:rsidRDefault="008161D5" w:rsidP="00816D00">
      <w:pPr>
        <w:pStyle w:val="a4"/>
        <w:numPr>
          <w:ilvl w:val="0"/>
          <w:numId w:val="11"/>
        </w:numPr>
        <w:spacing w:line="360" w:lineRule="auto"/>
      </w:pPr>
      <w:r>
        <w:t>Д</w:t>
      </w:r>
      <w:r w:rsidR="00D3200E" w:rsidRPr="008161D5">
        <w:t xml:space="preserve">ля предоставления доступа к </w:t>
      </w:r>
      <w:r w:rsidR="00B66971">
        <w:t>п</w:t>
      </w:r>
      <w:r w:rsidR="00D3200E" w:rsidRPr="008161D5">
        <w:t xml:space="preserve">родуктивной среде </w:t>
      </w:r>
      <w:r w:rsidR="00B66971">
        <w:t>ЕСНСИ</w:t>
      </w:r>
      <w:r w:rsidR="00D3200E" w:rsidRPr="008161D5">
        <w:t xml:space="preserve"> учетная запись должна быть зарегистрирована и подтверждена в ЕСИА </w:t>
      </w:r>
      <w:hyperlink r:id="rId9" w:history="1">
        <w:r w:rsidR="00D816A9" w:rsidRPr="008161D5">
          <w:rPr>
            <w:rStyle w:val="a9"/>
          </w:rPr>
          <w:t>https://esia.gosuslugi.ru</w:t>
        </w:r>
      </w:hyperlink>
      <w:r>
        <w:rPr>
          <w:rStyle w:val="a9"/>
        </w:rPr>
        <w:t>.</w:t>
      </w:r>
    </w:p>
    <w:sectPr w:rsidR="00D3200E" w:rsidRPr="00A42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1D6C6" w14:textId="77777777" w:rsidR="007964C5" w:rsidRDefault="007964C5" w:rsidP="000917F6">
      <w:pPr>
        <w:spacing w:line="240" w:lineRule="auto"/>
      </w:pPr>
      <w:r>
        <w:separator/>
      </w:r>
    </w:p>
  </w:endnote>
  <w:endnote w:type="continuationSeparator" w:id="0">
    <w:p w14:paraId="0FAD932C" w14:textId="77777777" w:rsidR="007964C5" w:rsidRDefault="007964C5" w:rsidP="00091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DCD74" w14:textId="77777777" w:rsidR="007964C5" w:rsidRDefault="007964C5" w:rsidP="000917F6">
      <w:pPr>
        <w:spacing w:line="240" w:lineRule="auto"/>
      </w:pPr>
      <w:r>
        <w:separator/>
      </w:r>
    </w:p>
  </w:footnote>
  <w:footnote w:type="continuationSeparator" w:id="0">
    <w:p w14:paraId="37C51521" w14:textId="77777777" w:rsidR="007964C5" w:rsidRDefault="007964C5" w:rsidP="000917F6">
      <w:pPr>
        <w:spacing w:line="240" w:lineRule="auto"/>
      </w:pPr>
      <w:r>
        <w:continuationSeparator/>
      </w:r>
    </w:p>
  </w:footnote>
  <w:footnote w:id="1">
    <w:p w14:paraId="6158BAB2" w14:textId="293BECC7" w:rsidR="000917F6" w:rsidRDefault="000917F6">
      <w:pPr>
        <w:pStyle w:val="aff0"/>
      </w:pPr>
      <w:r>
        <w:rPr>
          <w:rStyle w:val="aff2"/>
        </w:rPr>
        <w:footnoteRef/>
      </w:r>
      <w:r>
        <w:t xml:space="preserve"> Для регист</w:t>
      </w:r>
      <w:r w:rsidR="00816D00">
        <w:t xml:space="preserve">рации учетной записи в тестовой среде </w:t>
      </w:r>
      <w:r>
        <w:t>ЕСНСИ указывать СНИЛС, зарегистрированный в ТЕСИА.</w:t>
      </w:r>
    </w:p>
  </w:footnote>
  <w:footnote w:id="2">
    <w:p w14:paraId="581CFA4B" w14:textId="5F67C983" w:rsidR="00816D00" w:rsidRDefault="00816D00">
      <w:pPr>
        <w:pStyle w:val="aff0"/>
      </w:pPr>
      <w:r>
        <w:rPr>
          <w:rStyle w:val="aff2"/>
        </w:rPr>
        <w:footnoteRef/>
      </w:r>
      <w:r>
        <w:t xml:space="preserve"> </w:t>
      </w:r>
      <w:r w:rsidRPr="00816D00">
        <w:t xml:space="preserve">В системе на выбор две роли: оператор или администратор. Оператору доступен просмотр и скачивание любого справочника в системе. Роль администратора расширяет права оператора до возможности создания новых справочников в рамках собственной группы в системе и их дальнейшее редактирование. Полный перечень возможностей ролей доступен в руководстве пользователя ЕСНСИ на технологическом портале СМЭВ 3 по ссылке </w:t>
      </w:r>
      <w:hyperlink r:id="rId1" w:history="1">
        <w:r w:rsidRPr="00816D00">
          <w:rPr>
            <w:rStyle w:val="a9"/>
          </w:rPr>
          <w:t>https://smev3.gosusl</w:t>
        </w:r>
        <w:r w:rsidRPr="00816D00">
          <w:rPr>
            <w:rStyle w:val="a9"/>
          </w:rPr>
          <w:t>u</w:t>
        </w:r>
        <w:r w:rsidRPr="00816D00">
          <w:rPr>
            <w:rStyle w:val="a9"/>
          </w:rPr>
          <w:t>gi.ru/portal/</w:t>
        </w:r>
      </w:hyperlink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F66091E"/>
    <w:lvl w:ilvl="0">
      <w:start w:val="1"/>
      <w:numFmt w:val="bullet"/>
      <w:pStyle w:val="a"/>
      <w:lvlText w:val=""/>
      <w:lvlJc w:val="right"/>
      <w:pPr>
        <w:ind w:left="927" w:hanging="360"/>
      </w:pPr>
      <w:rPr>
        <w:rFonts w:ascii="Symbol" w:hAnsi="Symbol" w:hint="default"/>
      </w:rPr>
    </w:lvl>
  </w:abstractNum>
  <w:abstractNum w:abstractNumId="1" w15:restartNumberingAfterBreak="0">
    <w:nsid w:val="05EC51DA"/>
    <w:multiLevelType w:val="hybridMultilevel"/>
    <w:tmpl w:val="763EB5E2"/>
    <w:lvl w:ilvl="0" w:tplc="CC54474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959B2"/>
    <w:multiLevelType w:val="hybridMultilevel"/>
    <w:tmpl w:val="1742A5F2"/>
    <w:lvl w:ilvl="0" w:tplc="9F9CB28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11ED9F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A90261"/>
    <w:multiLevelType w:val="hybridMultilevel"/>
    <w:tmpl w:val="017A1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66CC9"/>
    <w:multiLevelType w:val="multilevel"/>
    <w:tmpl w:val="4F1689F2"/>
    <w:lvl w:ilvl="0">
      <w:start w:val="1"/>
      <w:numFmt w:val="decimal"/>
      <w:pStyle w:val="1"/>
      <w:lvlText w:val="%1."/>
      <w:lvlJc w:val="left"/>
      <w:pPr>
        <w:ind w:left="303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BDE00C6"/>
    <w:multiLevelType w:val="hybridMultilevel"/>
    <w:tmpl w:val="BBA6560A"/>
    <w:lvl w:ilvl="0" w:tplc="CC54474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556CB"/>
    <w:multiLevelType w:val="multilevel"/>
    <w:tmpl w:val="CC765DCC"/>
    <w:lvl w:ilvl="0">
      <w:start w:val="1"/>
      <w:numFmt w:val="decimal"/>
      <w:lvlText w:val="%1"/>
      <w:lvlJc w:val="left"/>
      <w:pPr>
        <w:tabs>
          <w:tab w:val="num" w:pos="284"/>
        </w:tabs>
        <w:ind w:left="284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suff w:val="space"/>
      <w:lvlText w:val="%1.%2"/>
      <w:lvlJc w:val="left"/>
      <w:pPr>
        <w:ind w:left="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  <w:lang w:val="ru-RU"/>
      </w:rPr>
    </w:lvl>
    <w:lvl w:ilvl="2">
      <w:start w:val="1"/>
      <w:numFmt w:val="decimal"/>
      <w:suff w:val="space"/>
      <w:lvlText w:val="%1.%2.%3"/>
      <w:lvlJc w:val="left"/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0"/>
  </w:num>
  <w:num w:numId="5">
    <w:abstractNumId w:val="0"/>
  </w:num>
  <w:num w:numId="6">
    <w:abstractNumId w:val="2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41"/>
    <w:rsid w:val="000335BE"/>
    <w:rsid w:val="00052E50"/>
    <w:rsid w:val="00072597"/>
    <w:rsid w:val="000752F0"/>
    <w:rsid w:val="000917F6"/>
    <w:rsid w:val="000E11DD"/>
    <w:rsid w:val="001B328A"/>
    <w:rsid w:val="002E489D"/>
    <w:rsid w:val="00384AF8"/>
    <w:rsid w:val="003A5C69"/>
    <w:rsid w:val="003C4E15"/>
    <w:rsid w:val="003D0199"/>
    <w:rsid w:val="00543099"/>
    <w:rsid w:val="005475F3"/>
    <w:rsid w:val="005B3266"/>
    <w:rsid w:val="00620021"/>
    <w:rsid w:val="00664A65"/>
    <w:rsid w:val="00685A52"/>
    <w:rsid w:val="006C3A9F"/>
    <w:rsid w:val="006C4CFC"/>
    <w:rsid w:val="00785585"/>
    <w:rsid w:val="007964C5"/>
    <w:rsid w:val="007B3E45"/>
    <w:rsid w:val="008161D5"/>
    <w:rsid w:val="00816D00"/>
    <w:rsid w:val="00836B84"/>
    <w:rsid w:val="00881F79"/>
    <w:rsid w:val="008D6674"/>
    <w:rsid w:val="00925964"/>
    <w:rsid w:val="00957DF8"/>
    <w:rsid w:val="00997560"/>
    <w:rsid w:val="00A00BCC"/>
    <w:rsid w:val="00A168F5"/>
    <w:rsid w:val="00A42176"/>
    <w:rsid w:val="00A724E7"/>
    <w:rsid w:val="00A91B19"/>
    <w:rsid w:val="00A97481"/>
    <w:rsid w:val="00AB42E7"/>
    <w:rsid w:val="00B66971"/>
    <w:rsid w:val="00C81BE7"/>
    <w:rsid w:val="00C94AAC"/>
    <w:rsid w:val="00CA75C4"/>
    <w:rsid w:val="00D02347"/>
    <w:rsid w:val="00D02669"/>
    <w:rsid w:val="00D3200E"/>
    <w:rsid w:val="00D768F9"/>
    <w:rsid w:val="00D816A9"/>
    <w:rsid w:val="00F221F2"/>
    <w:rsid w:val="00F3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A9A6B"/>
  <w15:chartTrackingRefBased/>
  <w15:docId w15:val="{FFE751D4-F1B6-45B8-A299-6A5265C3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30441"/>
    <w:pPr>
      <w:widowControl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B3266"/>
    <w:pPr>
      <w:keepNext/>
      <w:pageBreakBefore/>
      <w:numPr>
        <w:numId w:val="3"/>
      </w:numPr>
      <w:tabs>
        <w:tab w:val="left" w:pos="284"/>
      </w:tabs>
      <w:jc w:val="center"/>
      <w:outlineLvl w:val="0"/>
    </w:pPr>
    <w:rPr>
      <w:rFonts w:eastAsiaTheme="majorEastAsia"/>
      <w:b/>
      <w:caps/>
      <w:szCs w:val="28"/>
    </w:rPr>
  </w:style>
  <w:style w:type="paragraph" w:styleId="2">
    <w:name w:val="heading 2"/>
    <w:aliases w:val="Подраздел,Heading 2 Hidden,Заголовок 2 Знак1,Заголовок 2 Знак Знак,Знак Знак Знак,H2,h2,Numbered text 3,2 headline,h,headline,2,Reset numbering,(подраздел),H2 Знак Знак,Numbered text 3 Знак Знак,h2 Знак Знак,H2 Знак1,l2"/>
    <w:basedOn w:val="a0"/>
    <w:link w:val="20"/>
    <w:uiPriority w:val="9"/>
    <w:qFormat/>
    <w:rsid w:val="005B3266"/>
    <w:pPr>
      <w:keepNext/>
      <w:numPr>
        <w:ilvl w:val="1"/>
        <w:numId w:val="3"/>
      </w:numPr>
      <w:tabs>
        <w:tab w:val="left" w:pos="1134"/>
      </w:tabs>
      <w:spacing w:before="160" w:line="312" w:lineRule="auto"/>
      <w:outlineLvl w:val="1"/>
    </w:pPr>
    <w:rPr>
      <w:b/>
      <w:bCs/>
      <w:szCs w:val="36"/>
    </w:rPr>
  </w:style>
  <w:style w:type="paragraph" w:styleId="3">
    <w:name w:val="heading 3"/>
    <w:aliases w:val="Пункт,заголовок3_pg,h3,Level 3 Topic Heading,Заголовок 3 Знак1,Заголовок 3 Знак Знак,Heading 3 Char1 Знак Знак,Heading 3 Char Char Знак Знак,Heading 3 Char1 Char Char Знак Знак,Heading 3 Char Char Char Char Знак Знак,3,(пункт),o"/>
    <w:basedOn w:val="a0"/>
    <w:link w:val="30"/>
    <w:uiPriority w:val="9"/>
    <w:qFormat/>
    <w:rsid w:val="005B3266"/>
    <w:pPr>
      <w:keepNext/>
      <w:numPr>
        <w:ilvl w:val="2"/>
        <w:numId w:val="3"/>
      </w:numPr>
      <w:tabs>
        <w:tab w:val="left" w:pos="1134"/>
      </w:tabs>
      <w:spacing w:before="100" w:after="100" w:line="312" w:lineRule="auto"/>
      <w:outlineLvl w:val="2"/>
    </w:pPr>
    <w:rPr>
      <w:b/>
      <w:bCs/>
      <w:i/>
      <w:szCs w:val="28"/>
    </w:rPr>
  </w:style>
  <w:style w:type="paragraph" w:styleId="4">
    <w:name w:val="heading 4"/>
    <w:aliases w:val="Знак8"/>
    <w:basedOn w:val="a0"/>
    <w:next w:val="a0"/>
    <w:link w:val="40"/>
    <w:unhideWhenUsed/>
    <w:qFormat/>
    <w:rsid w:val="005B326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link w:val="50"/>
    <w:uiPriority w:val="9"/>
    <w:qFormat/>
    <w:rsid w:val="005B3266"/>
    <w:pPr>
      <w:spacing w:before="100" w:beforeAutospacing="1" w:after="100" w:afterAutospacing="1" w:line="240" w:lineRule="auto"/>
      <w:outlineLvl w:val="4"/>
    </w:pPr>
    <w:rPr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1"/>
    <w:basedOn w:val="1"/>
    <w:link w:val="12"/>
    <w:qFormat/>
    <w:rsid w:val="00D768F9"/>
    <w:pPr>
      <w:shd w:val="clear" w:color="auto" w:fill="FFFFFF" w:themeFill="background1"/>
      <w:spacing w:line="240" w:lineRule="auto"/>
      <w:ind w:left="539"/>
      <w:outlineLvl w:val="3"/>
    </w:pPr>
    <w:rPr>
      <w:b w:val="0"/>
    </w:rPr>
  </w:style>
  <w:style w:type="character" w:customStyle="1" w:styleId="12">
    <w:name w:val="Стиль1 Знак"/>
    <w:basedOn w:val="10"/>
    <w:link w:val="11"/>
    <w:rsid w:val="00D768F9"/>
    <w:rPr>
      <w:rFonts w:ascii="Times New Roman" w:eastAsiaTheme="majorEastAsia" w:hAnsi="Times New Roman" w:cstheme="majorBidi"/>
      <w:b w:val="0"/>
      <w:caps/>
      <w:color w:val="2E74B5" w:themeColor="accent1" w:themeShade="BF"/>
      <w:sz w:val="28"/>
      <w:szCs w:val="28"/>
      <w:shd w:val="clear" w:color="auto" w:fill="FFFFFF" w:themeFill="background1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5B3266"/>
    <w:rPr>
      <w:rFonts w:ascii="Times New Roman" w:eastAsiaTheme="majorEastAsia" w:hAnsi="Times New Roman" w:cs="Times New Roman"/>
      <w:b/>
      <w:caps/>
      <w:sz w:val="28"/>
      <w:szCs w:val="28"/>
    </w:rPr>
  </w:style>
  <w:style w:type="paragraph" w:styleId="a4">
    <w:name w:val="List Paragraph"/>
    <w:basedOn w:val="a0"/>
    <w:link w:val="a5"/>
    <w:uiPriority w:val="34"/>
    <w:qFormat/>
    <w:rsid w:val="005B3266"/>
    <w:pPr>
      <w:spacing w:line="312" w:lineRule="auto"/>
      <w:ind w:left="720"/>
      <w:contextualSpacing/>
    </w:pPr>
    <w:rPr>
      <w:rFonts w:eastAsia="Calibri"/>
      <w:lang w:bidi="en-US"/>
    </w:rPr>
  </w:style>
  <w:style w:type="character" w:customStyle="1" w:styleId="a5">
    <w:name w:val="Абзац списка Знак"/>
    <w:link w:val="a4"/>
    <w:uiPriority w:val="34"/>
    <w:locked/>
    <w:rsid w:val="005B3266"/>
    <w:rPr>
      <w:rFonts w:ascii="Times New Roman" w:eastAsia="Calibri" w:hAnsi="Times New Roman" w:cs="Times New Roman"/>
      <w:sz w:val="24"/>
      <w:lang w:bidi="en-US"/>
    </w:rPr>
  </w:style>
  <w:style w:type="paragraph" w:styleId="a6">
    <w:name w:val="header"/>
    <w:basedOn w:val="a0"/>
    <w:link w:val="a7"/>
    <w:uiPriority w:val="99"/>
    <w:unhideWhenUsed/>
    <w:rsid w:val="005B326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5B3266"/>
  </w:style>
  <w:style w:type="character" w:styleId="a8">
    <w:name w:val="Emphasis"/>
    <w:basedOn w:val="a1"/>
    <w:uiPriority w:val="20"/>
    <w:qFormat/>
    <w:rsid w:val="005B3266"/>
    <w:rPr>
      <w:i/>
      <w:iCs/>
    </w:rPr>
  </w:style>
  <w:style w:type="character" w:styleId="a9">
    <w:name w:val="Hyperlink"/>
    <w:uiPriority w:val="99"/>
    <w:unhideWhenUsed/>
    <w:rsid w:val="005B3266"/>
    <w:rPr>
      <w:color w:val="0000FF"/>
      <w:u w:val="single"/>
    </w:rPr>
  </w:style>
  <w:style w:type="paragraph" w:customStyle="1" w:styleId="aa">
    <w:name w:val="Заголовок [без оглавления]"/>
    <w:basedOn w:val="a0"/>
    <w:next w:val="a0"/>
    <w:autoRedefine/>
    <w:uiPriority w:val="8"/>
    <w:rsid w:val="005B3266"/>
    <w:pPr>
      <w:spacing w:line="324" w:lineRule="auto"/>
      <w:jc w:val="center"/>
    </w:pPr>
    <w:rPr>
      <w:rFonts w:eastAsia="Calibri"/>
      <w:b/>
    </w:rPr>
  </w:style>
  <w:style w:type="character" w:customStyle="1" w:styleId="20">
    <w:name w:val="Заголовок 2 Знак"/>
    <w:aliases w:val="Подраздел Знак,Heading 2 Hidden Знак,Заголовок 2 Знак1 Знак,Заголовок 2 Знак Знак Знак,Знак Знак Знак Знак,H2 Знак,h2 Знак,Numbered text 3 Знак,2 headline Знак,h Знак,headline Знак,2 Знак,Reset numbering Знак,(подраздел) Знак,l2 Знак"/>
    <w:basedOn w:val="a1"/>
    <w:link w:val="2"/>
    <w:uiPriority w:val="9"/>
    <w:rsid w:val="005B3266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customStyle="1" w:styleId="30">
    <w:name w:val="Заголовок 3 Знак"/>
    <w:aliases w:val="Пункт Знак,заголовок3_pg Знак,h3 Знак,Level 3 Topic Heading Знак,Заголовок 3 Знак1 Знак,Заголовок 3 Знак Знак Знак,Heading 3 Char1 Знак Знак Знак,Heading 3 Char Char Знак Знак Знак,Heading 3 Char1 Char Char Знак Знак Знак,3 Знак,o Знак"/>
    <w:basedOn w:val="a1"/>
    <w:link w:val="3"/>
    <w:uiPriority w:val="9"/>
    <w:rsid w:val="005B3266"/>
    <w:rPr>
      <w:rFonts w:ascii="Times New Roman" w:eastAsia="Times New Roman" w:hAnsi="Times New Roman" w:cs="Times New Roman"/>
      <w:b/>
      <w:bCs/>
      <w:i/>
      <w:sz w:val="28"/>
      <w:szCs w:val="28"/>
      <w:lang w:eastAsia="ru-RU"/>
    </w:rPr>
  </w:style>
  <w:style w:type="character" w:customStyle="1" w:styleId="40">
    <w:name w:val="Заголовок 4 Знак"/>
    <w:aliases w:val="Знак8 Знак"/>
    <w:basedOn w:val="a1"/>
    <w:link w:val="4"/>
    <w:uiPriority w:val="9"/>
    <w:semiHidden/>
    <w:rsid w:val="005B32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1"/>
    <w:link w:val="5"/>
    <w:uiPriority w:val="9"/>
    <w:rsid w:val="005B32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TOC Heading"/>
    <w:basedOn w:val="1"/>
    <w:next w:val="a0"/>
    <w:uiPriority w:val="39"/>
    <w:unhideWhenUsed/>
    <w:qFormat/>
    <w:rsid w:val="005B3266"/>
    <w:pPr>
      <w:keepLines/>
      <w:pageBreakBefore w:val="0"/>
      <w:numPr>
        <w:numId w:val="0"/>
      </w:numPr>
      <w:tabs>
        <w:tab w:val="clear" w:pos="284"/>
      </w:tabs>
      <w:spacing w:before="240" w:line="259" w:lineRule="auto"/>
      <w:jc w:val="left"/>
      <w:outlineLvl w:val="9"/>
    </w:pPr>
    <w:rPr>
      <w:rFonts w:asciiTheme="majorHAnsi" w:hAnsiTheme="majorHAnsi" w:cstheme="majorBidi"/>
      <w:b w:val="0"/>
      <w:caps w:val="0"/>
      <w:color w:val="2E74B5" w:themeColor="accent1" w:themeShade="BF"/>
      <w:sz w:val="32"/>
      <w:szCs w:val="32"/>
    </w:rPr>
  </w:style>
  <w:style w:type="paragraph" w:customStyle="1" w:styleId="13">
    <w:name w:val="Маркерованный список (Уровень 1)"/>
    <w:basedOn w:val="a"/>
    <w:link w:val="14"/>
    <w:qFormat/>
    <w:rsid w:val="005B3266"/>
    <w:rPr>
      <w:lang w:bidi="en-US"/>
    </w:rPr>
  </w:style>
  <w:style w:type="character" w:customStyle="1" w:styleId="14">
    <w:name w:val="Маркерованный список (Уровень 1) Знак"/>
    <w:basedOn w:val="a5"/>
    <w:link w:val="13"/>
    <w:rsid w:val="005B3266"/>
    <w:rPr>
      <w:rFonts w:ascii="Times New Roman" w:eastAsia="Calibri" w:hAnsi="Times New Roman" w:cs="Times New Roman"/>
      <w:sz w:val="28"/>
      <w:lang w:bidi="en-US"/>
    </w:rPr>
  </w:style>
  <w:style w:type="paragraph" w:styleId="a">
    <w:name w:val="List Bullet"/>
    <w:basedOn w:val="a0"/>
    <w:autoRedefine/>
    <w:uiPriority w:val="14"/>
    <w:rsid w:val="005B3266"/>
    <w:pPr>
      <w:numPr>
        <w:numId w:val="7"/>
      </w:numPr>
      <w:tabs>
        <w:tab w:val="left" w:pos="1134"/>
      </w:tabs>
      <w:spacing w:line="324" w:lineRule="auto"/>
    </w:pPr>
    <w:rPr>
      <w:rFonts w:eastAsia="Calibri"/>
    </w:rPr>
  </w:style>
  <w:style w:type="paragraph" w:customStyle="1" w:styleId="21">
    <w:name w:val="Маркерованный список (Уровень 2)"/>
    <w:basedOn w:val="a4"/>
    <w:link w:val="22"/>
    <w:qFormat/>
    <w:rsid w:val="005B3266"/>
    <w:pPr>
      <w:spacing w:line="360" w:lineRule="auto"/>
    </w:pPr>
    <w:rPr>
      <w:sz w:val="28"/>
      <w:szCs w:val="28"/>
    </w:rPr>
  </w:style>
  <w:style w:type="character" w:customStyle="1" w:styleId="22">
    <w:name w:val="Маркерованный список (Уровень 2) Знак"/>
    <w:basedOn w:val="a5"/>
    <w:link w:val="21"/>
    <w:rsid w:val="005B3266"/>
    <w:rPr>
      <w:rFonts w:ascii="Times New Roman" w:eastAsia="Calibri" w:hAnsi="Times New Roman" w:cs="Times New Roman"/>
      <w:sz w:val="28"/>
      <w:szCs w:val="28"/>
      <w:lang w:bidi="en-US"/>
    </w:rPr>
  </w:style>
  <w:style w:type="paragraph" w:styleId="ac">
    <w:name w:val="Title"/>
    <w:basedOn w:val="a0"/>
    <w:next w:val="a0"/>
    <w:link w:val="ad"/>
    <w:autoRedefine/>
    <w:uiPriority w:val="10"/>
    <w:rsid w:val="005B3266"/>
    <w:pPr>
      <w:spacing w:line="324" w:lineRule="auto"/>
      <w:jc w:val="center"/>
    </w:pPr>
    <w:rPr>
      <w:b/>
      <w:bCs/>
      <w:caps/>
      <w:kern w:val="28"/>
      <w:sz w:val="32"/>
      <w:szCs w:val="32"/>
    </w:rPr>
  </w:style>
  <w:style w:type="character" w:customStyle="1" w:styleId="ad">
    <w:name w:val="Название Знак"/>
    <w:basedOn w:val="a1"/>
    <w:link w:val="ac"/>
    <w:uiPriority w:val="10"/>
    <w:rsid w:val="005B3266"/>
    <w:rPr>
      <w:rFonts w:ascii="Times New Roman" w:eastAsia="Times New Roman" w:hAnsi="Times New Roman" w:cs="Times New Roman"/>
      <w:b/>
      <w:bCs/>
      <w:caps/>
      <w:kern w:val="28"/>
      <w:sz w:val="32"/>
      <w:szCs w:val="32"/>
    </w:rPr>
  </w:style>
  <w:style w:type="paragraph" w:styleId="ae">
    <w:name w:val="footer"/>
    <w:basedOn w:val="a0"/>
    <w:link w:val="af"/>
    <w:uiPriority w:val="99"/>
    <w:unhideWhenUsed/>
    <w:rsid w:val="005B3266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5B3266"/>
  </w:style>
  <w:style w:type="paragraph" w:styleId="af0">
    <w:name w:val="Normal (Web)"/>
    <w:basedOn w:val="a0"/>
    <w:uiPriority w:val="99"/>
    <w:semiHidden/>
    <w:unhideWhenUsed/>
    <w:rsid w:val="005B3266"/>
    <w:pPr>
      <w:spacing w:before="100" w:beforeAutospacing="1" w:after="100" w:afterAutospacing="1" w:line="240" w:lineRule="auto"/>
    </w:pPr>
  </w:style>
  <w:style w:type="paragraph" w:customStyle="1" w:styleId="af1">
    <w:name w:val="Обычный [мелкий]"/>
    <w:basedOn w:val="a0"/>
    <w:qFormat/>
    <w:rsid w:val="005B3266"/>
    <w:pPr>
      <w:spacing w:line="240" w:lineRule="auto"/>
    </w:pPr>
    <w:rPr>
      <w:rFonts w:eastAsia="Calibri"/>
    </w:rPr>
  </w:style>
  <w:style w:type="paragraph" w:customStyle="1" w:styleId="af2">
    <w:name w:val="Обычный [отступ]"/>
    <w:basedOn w:val="a0"/>
    <w:autoRedefine/>
    <w:rsid w:val="005B3266"/>
    <w:rPr>
      <w:szCs w:val="28"/>
    </w:rPr>
  </w:style>
  <w:style w:type="paragraph" w:customStyle="1" w:styleId="af3">
    <w:name w:val="Обычный [центр]"/>
    <w:basedOn w:val="a0"/>
    <w:autoRedefine/>
    <w:rsid w:val="005B3266"/>
    <w:pPr>
      <w:spacing w:line="324" w:lineRule="auto"/>
      <w:jc w:val="center"/>
    </w:pPr>
    <w:rPr>
      <w:rFonts w:eastAsia="Calibri"/>
    </w:rPr>
  </w:style>
  <w:style w:type="paragraph" w:styleId="15">
    <w:name w:val="toc 1"/>
    <w:basedOn w:val="a0"/>
    <w:next w:val="a0"/>
    <w:autoRedefine/>
    <w:uiPriority w:val="39"/>
    <w:unhideWhenUsed/>
    <w:rsid w:val="005B3266"/>
    <w:pPr>
      <w:spacing w:after="100"/>
    </w:pPr>
  </w:style>
  <w:style w:type="paragraph" w:styleId="23">
    <w:name w:val="toc 2"/>
    <w:basedOn w:val="a0"/>
    <w:next w:val="a0"/>
    <w:autoRedefine/>
    <w:uiPriority w:val="39"/>
    <w:unhideWhenUsed/>
    <w:rsid w:val="005B3266"/>
    <w:pPr>
      <w:spacing w:after="100"/>
      <w:ind w:left="220"/>
    </w:pPr>
  </w:style>
  <w:style w:type="paragraph" w:styleId="31">
    <w:name w:val="toc 3"/>
    <w:basedOn w:val="a0"/>
    <w:next w:val="a0"/>
    <w:autoRedefine/>
    <w:uiPriority w:val="39"/>
    <w:unhideWhenUsed/>
    <w:rsid w:val="005B3266"/>
    <w:pPr>
      <w:spacing w:after="100"/>
      <w:ind w:left="440"/>
    </w:pPr>
  </w:style>
  <w:style w:type="paragraph" w:styleId="af4">
    <w:name w:val="Subtitle"/>
    <w:basedOn w:val="a0"/>
    <w:next w:val="a0"/>
    <w:link w:val="af5"/>
    <w:autoRedefine/>
    <w:uiPriority w:val="11"/>
    <w:rsid w:val="005B3266"/>
    <w:pPr>
      <w:spacing w:line="324" w:lineRule="auto"/>
      <w:jc w:val="center"/>
    </w:pPr>
  </w:style>
  <w:style w:type="character" w:customStyle="1" w:styleId="af5">
    <w:name w:val="Подзаголовок Знак"/>
    <w:basedOn w:val="a1"/>
    <w:link w:val="af4"/>
    <w:uiPriority w:val="11"/>
    <w:rsid w:val="005B3266"/>
    <w:rPr>
      <w:rFonts w:ascii="Times New Roman" w:eastAsia="Times New Roman" w:hAnsi="Times New Roman" w:cs="Times New Roman"/>
      <w:sz w:val="28"/>
      <w:szCs w:val="24"/>
    </w:rPr>
  </w:style>
  <w:style w:type="paragraph" w:customStyle="1" w:styleId="af6">
    <w:name w:val="Приложение"/>
    <w:basedOn w:val="a0"/>
    <w:autoRedefine/>
    <w:rsid w:val="005B3266"/>
    <w:pPr>
      <w:spacing w:line="324" w:lineRule="auto"/>
      <w:jc w:val="right"/>
    </w:pPr>
    <w:rPr>
      <w:rFonts w:eastAsia="Calibri"/>
      <w:b/>
      <w:sz w:val="32"/>
    </w:rPr>
  </w:style>
  <w:style w:type="paragraph" w:customStyle="1" w:styleId="af7">
    <w:name w:val="Приложение [текст]"/>
    <w:basedOn w:val="a0"/>
    <w:qFormat/>
    <w:rsid w:val="005B3266"/>
    <w:pPr>
      <w:spacing w:line="324" w:lineRule="auto"/>
      <w:jc w:val="right"/>
    </w:pPr>
    <w:rPr>
      <w:rFonts w:eastAsia="Calibri"/>
    </w:rPr>
  </w:style>
  <w:style w:type="character" w:styleId="af8">
    <w:name w:val="Intense Emphasis"/>
    <w:uiPriority w:val="23"/>
    <w:qFormat/>
    <w:rsid w:val="005B3266"/>
    <w:rPr>
      <w:b/>
      <w:bCs/>
      <w:i/>
      <w:iCs/>
      <w:color w:val="000000" w:themeColor="text1"/>
    </w:rPr>
  </w:style>
  <w:style w:type="character" w:styleId="af9">
    <w:name w:val="Strong"/>
    <w:basedOn w:val="a1"/>
    <w:uiPriority w:val="22"/>
    <w:qFormat/>
    <w:rsid w:val="005B3266"/>
    <w:rPr>
      <w:b/>
      <w:bCs/>
    </w:rPr>
  </w:style>
  <w:style w:type="paragraph" w:customStyle="1" w:styleId="afa">
    <w:name w:val="Схема [текст]"/>
    <w:basedOn w:val="a0"/>
    <w:qFormat/>
    <w:rsid w:val="005B3266"/>
    <w:pPr>
      <w:spacing w:line="240" w:lineRule="auto"/>
      <w:jc w:val="center"/>
    </w:pPr>
    <w:rPr>
      <w:rFonts w:ascii="Calibri" w:eastAsia="Calibri" w:hAnsi="Calibri"/>
      <w:sz w:val="20"/>
    </w:rPr>
  </w:style>
  <w:style w:type="paragraph" w:styleId="afb">
    <w:name w:val="Document Map"/>
    <w:basedOn w:val="a0"/>
    <w:link w:val="afc"/>
    <w:uiPriority w:val="99"/>
    <w:semiHidden/>
    <w:unhideWhenUsed/>
    <w:rsid w:val="005B32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1"/>
    <w:link w:val="afb"/>
    <w:uiPriority w:val="99"/>
    <w:semiHidden/>
    <w:rsid w:val="005B3266"/>
    <w:rPr>
      <w:rFonts w:ascii="Tahoma" w:hAnsi="Tahoma" w:cs="Tahoma"/>
      <w:sz w:val="16"/>
      <w:szCs w:val="16"/>
    </w:rPr>
  </w:style>
  <w:style w:type="paragraph" w:styleId="afd">
    <w:name w:val="Balloon Text"/>
    <w:basedOn w:val="a0"/>
    <w:link w:val="afe"/>
    <w:uiPriority w:val="99"/>
    <w:semiHidden/>
    <w:unhideWhenUsed/>
    <w:rsid w:val="005B32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5B3266"/>
    <w:rPr>
      <w:rFonts w:ascii="Tahoma" w:hAnsi="Tahoma" w:cs="Tahoma"/>
      <w:sz w:val="16"/>
      <w:szCs w:val="16"/>
    </w:rPr>
  </w:style>
  <w:style w:type="paragraph" w:customStyle="1" w:styleId="aff">
    <w:name w:val="Титул [Центр]"/>
    <w:basedOn w:val="af3"/>
    <w:qFormat/>
    <w:rsid w:val="005B3266"/>
    <w:pPr>
      <w:spacing w:line="240" w:lineRule="auto"/>
    </w:pPr>
  </w:style>
  <w:style w:type="paragraph" w:customStyle="1" w:styleId="140">
    <w:name w:val="Титул ГОСТ 14"/>
    <w:basedOn w:val="a0"/>
    <w:link w:val="141"/>
    <w:qFormat/>
    <w:rsid w:val="005B3266"/>
    <w:pPr>
      <w:spacing w:before="2000" w:after="400" w:line="312" w:lineRule="auto"/>
      <w:jc w:val="center"/>
    </w:pPr>
    <w:rPr>
      <w:b/>
      <w:iCs/>
      <w:caps/>
      <w:kern w:val="28"/>
      <w:szCs w:val="28"/>
      <w:lang w:val="en-US" w:bidi="en-US"/>
    </w:rPr>
  </w:style>
  <w:style w:type="character" w:customStyle="1" w:styleId="141">
    <w:name w:val="Титул ГОСТ 14 Знак"/>
    <w:link w:val="140"/>
    <w:rsid w:val="005B3266"/>
    <w:rPr>
      <w:rFonts w:ascii="Times New Roman" w:eastAsia="Times New Roman" w:hAnsi="Times New Roman" w:cs="Times New Roman"/>
      <w:b/>
      <w:iCs/>
      <w:caps/>
      <w:kern w:val="28"/>
      <w:sz w:val="28"/>
      <w:szCs w:val="28"/>
      <w:lang w:val="en-US" w:bidi="en-US"/>
    </w:rPr>
  </w:style>
  <w:style w:type="paragraph" w:customStyle="1" w:styleId="16">
    <w:name w:val="_Заголовок 1"/>
    <w:basedOn w:val="1"/>
    <w:next w:val="a0"/>
    <w:link w:val="17"/>
    <w:qFormat/>
    <w:rsid w:val="00F30441"/>
    <w:pPr>
      <w:keepLines/>
      <w:numPr>
        <w:numId w:val="0"/>
      </w:numPr>
      <w:tabs>
        <w:tab w:val="num" w:pos="284"/>
      </w:tabs>
      <w:spacing w:before="200" w:after="200" w:line="240" w:lineRule="auto"/>
      <w:ind w:left="284"/>
      <w:jc w:val="both"/>
    </w:pPr>
    <w:rPr>
      <w:rFonts w:eastAsia="Times New Roman"/>
      <w:bCs/>
      <w:kern w:val="32"/>
      <w:sz w:val="32"/>
      <w:szCs w:val="32"/>
      <w:lang w:val="x-none" w:eastAsia="x-none"/>
    </w:rPr>
  </w:style>
  <w:style w:type="character" w:customStyle="1" w:styleId="17">
    <w:name w:val="_Заголовок 1 Знак"/>
    <w:link w:val="16"/>
    <w:locked/>
    <w:rsid w:val="00F30441"/>
    <w:rPr>
      <w:rFonts w:ascii="Times New Roman" w:eastAsia="Times New Roman" w:hAnsi="Times New Roman" w:cs="Times New Roman"/>
      <w:b/>
      <w:bCs/>
      <w:caps/>
      <w:kern w:val="32"/>
      <w:sz w:val="32"/>
      <w:szCs w:val="32"/>
      <w:lang w:val="x-none" w:eastAsia="x-none"/>
    </w:rPr>
  </w:style>
  <w:style w:type="paragraph" w:customStyle="1" w:styleId="ittablemain">
    <w:name w:val="it_table_main"/>
    <w:basedOn w:val="a0"/>
    <w:next w:val="a0"/>
    <w:qFormat/>
    <w:rsid w:val="00384AF8"/>
    <w:pPr>
      <w:widowControl/>
      <w:autoSpaceDN/>
      <w:adjustRightInd/>
      <w:spacing w:line="240" w:lineRule="auto"/>
      <w:textAlignment w:val="auto"/>
    </w:pPr>
  </w:style>
  <w:style w:type="paragraph" w:styleId="aff0">
    <w:name w:val="footnote text"/>
    <w:basedOn w:val="a0"/>
    <w:link w:val="aff1"/>
    <w:uiPriority w:val="99"/>
    <w:semiHidden/>
    <w:unhideWhenUsed/>
    <w:rsid w:val="000917F6"/>
    <w:pPr>
      <w:spacing w:line="240" w:lineRule="auto"/>
    </w:pPr>
    <w:rPr>
      <w:sz w:val="20"/>
      <w:szCs w:val="20"/>
    </w:rPr>
  </w:style>
  <w:style w:type="character" w:customStyle="1" w:styleId="aff1">
    <w:name w:val="Текст сноски Знак"/>
    <w:basedOn w:val="a1"/>
    <w:link w:val="aff0"/>
    <w:uiPriority w:val="99"/>
    <w:semiHidden/>
    <w:rsid w:val="000917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basedOn w:val="a1"/>
    <w:uiPriority w:val="99"/>
    <w:semiHidden/>
    <w:unhideWhenUsed/>
    <w:rsid w:val="000917F6"/>
    <w:rPr>
      <w:vertAlign w:val="superscript"/>
    </w:rPr>
  </w:style>
  <w:style w:type="character" w:styleId="aff3">
    <w:name w:val="FollowedHyperlink"/>
    <w:basedOn w:val="a1"/>
    <w:uiPriority w:val="99"/>
    <w:semiHidden/>
    <w:unhideWhenUsed/>
    <w:rsid w:val="00816D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854">
          <w:marLeft w:val="0"/>
          <w:marRight w:val="0"/>
          <w:marTop w:val="0"/>
          <w:marBottom w:val="0"/>
          <w:divBdr>
            <w:top w:val="single" w:sz="6" w:space="0" w:color="CBCBCB"/>
            <w:left w:val="single" w:sz="6" w:space="0" w:color="CBCBCB"/>
            <w:bottom w:val="single" w:sz="6" w:space="0" w:color="CBCBCB"/>
            <w:right w:val="single" w:sz="6" w:space="24" w:color="CBCBCB"/>
          </w:divBdr>
          <w:divsChild>
            <w:div w:id="37613017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0064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a-portal1.test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sia-portal.gosuslugi.r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mev3.gosuslugi.ru/port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FDA5A-DA41-4B83-B7CA-6C7672414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Маргарита Александровна</dc:creator>
  <cp:keywords/>
  <dc:description/>
  <cp:lastModifiedBy>Стрелец Всеволод Николаевич</cp:lastModifiedBy>
  <cp:revision>2</cp:revision>
  <dcterms:created xsi:type="dcterms:W3CDTF">2020-12-24T10:07:00Z</dcterms:created>
  <dcterms:modified xsi:type="dcterms:W3CDTF">2020-12-24T10:07:00Z</dcterms:modified>
</cp:coreProperties>
</file>