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F01E" w14:textId="5CF53815" w:rsidR="00783A13" w:rsidRPr="008161D5" w:rsidRDefault="00C94AAC" w:rsidP="00E775A0">
      <w:pPr>
        <w:spacing w:after="240" w:line="360" w:lineRule="auto"/>
        <w:jc w:val="center"/>
        <w:rPr>
          <w:b/>
          <w:sz w:val="28"/>
        </w:rPr>
      </w:pPr>
      <w:r w:rsidRPr="008161D5">
        <w:rPr>
          <w:b/>
          <w:sz w:val="28"/>
        </w:rPr>
        <w:t xml:space="preserve">Заявка на </w:t>
      </w:r>
      <w:r w:rsidR="00C43ABE">
        <w:rPr>
          <w:b/>
          <w:sz w:val="28"/>
        </w:rPr>
        <w:t>создание справочника</w:t>
      </w:r>
      <w:r w:rsidR="00DB267A">
        <w:rPr>
          <w:b/>
          <w:sz w:val="28"/>
        </w:rPr>
        <w:t>-</w:t>
      </w:r>
      <w:r w:rsidR="00C43ABE">
        <w:rPr>
          <w:b/>
          <w:sz w:val="28"/>
        </w:rPr>
        <w:t xml:space="preserve">агрегатора в </w:t>
      </w:r>
      <w:r w:rsidR="00620021" w:rsidRPr="008161D5">
        <w:rPr>
          <w:b/>
          <w:sz w:val="28"/>
        </w:rPr>
        <w:t>ЕСНСИ</w:t>
      </w:r>
    </w:p>
    <w:tbl>
      <w:tblPr>
        <w:tblW w:w="3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3"/>
        <w:gridCol w:w="3603"/>
      </w:tblGrid>
      <w:tr w:rsidR="00C77128" w:rsidRPr="008A3A29" w14:paraId="172C545C" w14:textId="77777777" w:rsidTr="007C0E6D">
        <w:trPr>
          <w:trHeight w:val="250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15108" w14:textId="1744AD04" w:rsidR="00384AF8" w:rsidRPr="00733E31" w:rsidRDefault="00384AF8" w:rsidP="00270C88">
            <w:pPr>
              <w:pStyle w:val="ittablemain"/>
              <w:jc w:val="center"/>
            </w:pPr>
            <w:r>
              <w:t>Наименование среды</w:t>
            </w:r>
            <w:r w:rsidR="00A97481">
              <w:t xml:space="preserve">, в которой </w:t>
            </w:r>
            <w:r w:rsidR="00C43ABE">
              <w:t>требуется создать справочник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A9C42" w14:textId="77777777" w:rsidR="00155FB5" w:rsidRPr="00816D00" w:rsidRDefault="00155FB5" w:rsidP="00155FB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16D00">
              <w:rPr>
                <w:sz w:val="16"/>
                <w:szCs w:val="16"/>
              </w:rPr>
              <w:t>(обязательно)</w:t>
            </w:r>
          </w:p>
          <w:p w14:paraId="77C950DD" w14:textId="77777777" w:rsidR="00155FB5" w:rsidRDefault="00155FB5" w:rsidP="00155FB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</w:p>
          <w:p w14:paraId="013013AB" w14:textId="77777777" w:rsidR="00155FB5" w:rsidRPr="00816D00" w:rsidRDefault="00155FB5" w:rsidP="00155FB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16D00">
              <w:rPr>
                <w:sz w:val="16"/>
                <w:szCs w:val="16"/>
              </w:rPr>
              <w:t>Выбрать один из вариантов:</w:t>
            </w:r>
          </w:p>
          <w:p w14:paraId="190C8BF9" w14:textId="2B8677A7" w:rsidR="00384AF8" w:rsidRPr="00155FB5" w:rsidRDefault="00384AF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155FB5">
              <w:rPr>
                <w:sz w:val="16"/>
                <w:szCs w:val="16"/>
              </w:rPr>
              <w:t xml:space="preserve">- </w:t>
            </w:r>
            <w:r w:rsidR="002150AE" w:rsidRPr="00155FB5">
              <w:rPr>
                <w:sz w:val="16"/>
                <w:szCs w:val="16"/>
              </w:rPr>
              <w:t>Т</w:t>
            </w:r>
            <w:r w:rsidRPr="00155FB5">
              <w:rPr>
                <w:sz w:val="16"/>
                <w:szCs w:val="16"/>
              </w:rPr>
              <w:t>естовая среда</w:t>
            </w:r>
          </w:p>
          <w:p w14:paraId="3B1E5EEC" w14:textId="4F49C1A9" w:rsidR="00384AF8" w:rsidRPr="00384AF8" w:rsidRDefault="00384AF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155FB5">
              <w:rPr>
                <w:sz w:val="16"/>
                <w:szCs w:val="16"/>
              </w:rPr>
              <w:t xml:space="preserve">- </w:t>
            </w:r>
            <w:r w:rsidR="002150AE" w:rsidRPr="00155FB5">
              <w:rPr>
                <w:sz w:val="16"/>
                <w:szCs w:val="16"/>
              </w:rPr>
              <w:t>П</w:t>
            </w:r>
            <w:r w:rsidRPr="00155FB5">
              <w:rPr>
                <w:sz w:val="16"/>
                <w:szCs w:val="16"/>
              </w:rPr>
              <w:t>родуктивная среда</w:t>
            </w:r>
          </w:p>
        </w:tc>
      </w:tr>
      <w:tr w:rsidR="00270C88" w:rsidRPr="008A3A29" w14:paraId="010F002C" w14:textId="77777777" w:rsidTr="007C0E6D">
        <w:trPr>
          <w:trHeight w:val="3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211C" w14:textId="0647C236" w:rsidR="00270C88" w:rsidRPr="00816D00" w:rsidRDefault="00270C8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270C88">
              <w:rPr>
                <w:b/>
                <w:bCs/>
              </w:rPr>
              <w:t>Данные</w:t>
            </w:r>
            <w:r>
              <w:rPr>
                <w:b/>
                <w:bCs/>
              </w:rPr>
              <w:t xml:space="preserve"> </w:t>
            </w:r>
            <w:r w:rsidR="00C43ABE">
              <w:rPr>
                <w:b/>
                <w:bCs/>
              </w:rPr>
              <w:t>группы в ЕСНСИ</w:t>
            </w:r>
          </w:p>
        </w:tc>
      </w:tr>
      <w:tr w:rsidR="00C77128" w:rsidRPr="008A3A29" w14:paraId="61A45E87" w14:textId="77777777" w:rsidTr="007C0E6D">
        <w:trPr>
          <w:trHeight w:val="250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11FC" w14:textId="0F2EB875" w:rsidR="00384AF8" w:rsidRPr="00C03A81" w:rsidRDefault="00C43ABE" w:rsidP="00545E79">
            <w:pPr>
              <w:pStyle w:val="ittablemain"/>
              <w:jc w:val="center"/>
            </w:pPr>
            <w:r>
              <w:t>Наименование г</w:t>
            </w:r>
            <w:r w:rsidRPr="00C43ABE">
              <w:t>рупп</w:t>
            </w:r>
            <w:r>
              <w:t>ы в</w:t>
            </w:r>
            <w:r w:rsidRPr="00C43ABE">
              <w:t xml:space="preserve"> ЕСНСИ</w:t>
            </w:r>
            <w:r w:rsidR="008730DA">
              <w:t>, для которой создается справочник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79918" w14:textId="619709A1" w:rsidR="00384AF8" w:rsidRDefault="00384AF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(обязательно)</w:t>
            </w:r>
          </w:p>
          <w:p w14:paraId="7C97ABBD" w14:textId="4E4215B5" w:rsidR="00384AF8" w:rsidRPr="008A3A29" w:rsidRDefault="00384AF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</w:p>
        </w:tc>
      </w:tr>
      <w:tr w:rsidR="00F71BD6" w:rsidRPr="00FE40DF" w14:paraId="7D0A2B5B" w14:textId="77777777" w:rsidTr="007C0E6D">
        <w:trPr>
          <w:trHeight w:val="3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4BFE" w14:textId="5C860CE6" w:rsidR="00F71BD6" w:rsidRPr="00270C88" w:rsidRDefault="00F71BD6" w:rsidP="00270C88">
            <w:pPr>
              <w:pStyle w:val="ittablemain"/>
              <w:tabs>
                <w:tab w:val="center" w:pos="2766"/>
              </w:tabs>
              <w:jc w:val="center"/>
              <w:rPr>
                <w:b/>
                <w:bCs/>
              </w:rPr>
            </w:pPr>
            <w:r w:rsidRPr="00270C88">
              <w:rPr>
                <w:b/>
                <w:bCs/>
              </w:rPr>
              <w:t xml:space="preserve">Данные </w:t>
            </w:r>
            <w:r w:rsidR="008730DA">
              <w:rPr>
                <w:b/>
                <w:bCs/>
              </w:rPr>
              <w:t>справочника</w:t>
            </w:r>
          </w:p>
        </w:tc>
      </w:tr>
      <w:tr w:rsidR="00C77128" w:rsidRPr="00FE40DF" w14:paraId="5BAC55D9" w14:textId="77777777" w:rsidTr="007C0E6D">
        <w:trPr>
          <w:trHeight w:val="250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BEA4" w14:textId="4035CDC7" w:rsidR="00F71BD6" w:rsidRDefault="002F2FFE" w:rsidP="00270C88">
            <w:pPr>
              <w:pStyle w:val="ittablemain"/>
              <w:tabs>
                <w:tab w:val="center" w:pos="2766"/>
              </w:tabs>
              <w:jc w:val="center"/>
            </w:pPr>
            <w:r w:rsidRPr="002F2FFE">
              <w:t>Наименование справочника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367A7" w14:textId="19387ECB" w:rsidR="00F71BD6" w:rsidRPr="008A3A29" w:rsidRDefault="00F71BD6" w:rsidP="00D224A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(обязательно)</w:t>
            </w:r>
          </w:p>
        </w:tc>
      </w:tr>
      <w:tr w:rsidR="00D224A5" w:rsidRPr="00FE40DF" w14:paraId="179B76FD" w14:textId="77777777" w:rsidTr="007C0E6D">
        <w:trPr>
          <w:trHeight w:val="250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6E122" w14:textId="41B4065D" w:rsidR="002F2FFE" w:rsidRPr="002F2FFE" w:rsidRDefault="002F2FFE" w:rsidP="00270C88">
            <w:pPr>
              <w:pStyle w:val="ittablemain"/>
              <w:tabs>
                <w:tab w:val="center" w:pos="2766"/>
              </w:tabs>
              <w:jc w:val="center"/>
            </w:pPr>
            <w:r w:rsidRPr="002F2FFE">
              <w:t>Описание</w:t>
            </w:r>
            <w:r>
              <w:t xml:space="preserve"> </w:t>
            </w:r>
            <w:r w:rsidRPr="002F2FFE">
              <w:t>справочника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79FD5" w14:textId="14B08A5B" w:rsidR="002F2FFE" w:rsidRPr="008A3A29" w:rsidRDefault="00C77128" w:rsidP="00C7712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(обязательно)</w:t>
            </w:r>
          </w:p>
        </w:tc>
      </w:tr>
      <w:tr w:rsidR="007C0E6D" w:rsidRPr="00FE40DF" w14:paraId="1E702AB1" w14:textId="77777777" w:rsidTr="007C0E6D">
        <w:trPr>
          <w:trHeight w:val="250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02F2" w14:textId="2D0D2102" w:rsidR="007C0E6D" w:rsidRDefault="007C0E6D" w:rsidP="007C0E6D">
            <w:pPr>
              <w:pStyle w:val="ittablemain"/>
              <w:tabs>
                <w:tab w:val="center" w:pos="2766"/>
              </w:tabs>
              <w:jc w:val="center"/>
            </w:pPr>
            <w:r>
              <w:t>К</w:t>
            </w:r>
            <w:r w:rsidRPr="002F2FFE">
              <w:t>од справочника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9DFED" w14:textId="6BB80285" w:rsidR="007C0E6D" w:rsidRPr="008A3A29" w:rsidRDefault="007C0E6D" w:rsidP="007C0E6D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(обязательно)</w:t>
            </w:r>
          </w:p>
        </w:tc>
      </w:tr>
      <w:tr w:rsidR="00D224A5" w:rsidRPr="00FE40DF" w14:paraId="714D1961" w14:textId="77777777" w:rsidTr="007C0E6D">
        <w:trPr>
          <w:trHeight w:val="250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A64D" w14:textId="6659C65E" w:rsidR="002F2FFE" w:rsidRDefault="00C77128" w:rsidP="00270C88">
            <w:pPr>
              <w:pStyle w:val="ittablemain"/>
              <w:tabs>
                <w:tab w:val="center" w:pos="2766"/>
              </w:tabs>
              <w:jc w:val="center"/>
            </w:pPr>
            <w:r w:rsidRPr="00C77128">
              <w:t>Автоматическое распространение изменений справочника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83F4" w14:textId="4D4FD4C9" w:rsidR="002F2FFE" w:rsidRPr="008A3A29" w:rsidRDefault="00D224A5" w:rsidP="00D224A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(обязательно)</w:t>
            </w:r>
            <w:r>
              <w:rPr>
                <w:sz w:val="16"/>
                <w:szCs w:val="16"/>
              </w:rPr>
              <w:br/>
            </w:r>
            <w:r w:rsidR="00C77128" w:rsidRPr="00C77128">
              <w:rPr>
                <w:sz w:val="16"/>
                <w:szCs w:val="16"/>
              </w:rPr>
              <w:t>Да</w:t>
            </w:r>
            <w:r w:rsidR="00C77128">
              <w:rPr>
                <w:sz w:val="16"/>
                <w:szCs w:val="16"/>
              </w:rPr>
              <w:t>/Нет</w:t>
            </w:r>
          </w:p>
        </w:tc>
      </w:tr>
      <w:tr w:rsidR="00C77128" w:rsidRPr="00FE40DF" w14:paraId="4EADB6F6" w14:textId="77777777" w:rsidTr="007C0E6D">
        <w:trPr>
          <w:trHeight w:val="250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7C46" w14:textId="29A1E15B" w:rsidR="00C77128" w:rsidRPr="00C77128" w:rsidRDefault="00C77128" w:rsidP="00270C88">
            <w:pPr>
              <w:pStyle w:val="ittablemain"/>
              <w:tabs>
                <w:tab w:val="center" w:pos="2766"/>
              </w:tabs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Доступ к справочнику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4347" w14:textId="733D586F" w:rsidR="00C77128" w:rsidRPr="008A3A29" w:rsidRDefault="00C674EE" w:rsidP="00DB267A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C77128" w:rsidRPr="00C77128">
              <w:rPr>
                <w:sz w:val="16"/>
                <w:szCs w:val="16"/>
              </w:rPr>
              <w:t xml:space="preserve">убличный </w:t>
            </w:r>
            <w:r w:rsidR="00C77128">
              <w:rPr>
                <w:sz w:val="16"/>
                <w:szCs w:val="16"/>
              </w:rPr>
              <w:t>/</w:t>
            </w:r>
            <w:r w:rsidR="00C77128" w:rsidRPr="00C77128">
              <w:rPr>
                <w:sz w:val="16"/>
                <w:szCs w:val="16"/>
              </w:rPr>
              <w:t>Не публичный</w:t>
            </w:r>
          </w:p>
        </w:tc>
      </w:tr>
    </w:tbl>
    <w:p w14:paraId="433722D8" w14:textId="594CE3CC" w:rsidR="00545E79" w:rsidRDefault="00545E79" w:rsidP="00165E96">
      <w:pPr>
        <w:spacing w:line="360" w:lineRule="auto"/>
      </w:pPr>
    </w:p>
    <w:p w14:paraId="4E77CB9D" w14:textId="2C33AF52" w:rsidR="00E168EB" w:rsidRPr="00E775A0" w:rsidRDefault="00165E96" w:rsidP="00E775A0">
      <w:pPr>
        <w:widowControl/>
        <w:adjustRightInd/>
        <w:spacing w:after="240" w:line="276" w:lineRule="auto"/>
        <w:ind w:left="1415" w:firstLine="709"/>
        <w:jc w:val="center"/>
        <w:rPr>
          <w:rFonts w:eastAsiaTheme="minorHAnsi"/>
          <w:lang w:eastAsia="en-US"/>
        </w:rPr>
      </w:pPr>
      <w:r w:rsidRPr="00E775A0">
        <w:rPr>
          <w:rFonts w:eastAsiaTheme="minorHAnsi"/>
          <w:b/>
          <w:bCs/>
          <w:lang w:eastAsia="en-US"/>
        </w:rPr>
        <w:t>Состав атрибутов</w:t>
      </w:r>
    </w:p>
    <w:tbl>
      <w:tblPr>
        <w:tblW w:w="10376" w:type="dxa"/>
        <w:jc w:val="center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134"/>
        <w:gridCol w:w="1275"/>
        <w:gridCol w:w="1276"/>
        <w:gridCol w:w="1734"/>
      </w:tblGrid>
      <w:tr w:rsidR="00BE2D58" w14:paraId="3C52542B" w14:textId="1813B652" w:rsidTr="00E775A0">
        <w:trPr>
          <w:trHeight w:val="1387"/>
          <w:tblHeader/>
          <w:jc w:val="center"/>
        </w:trPr>
        <w:tc>
          <w:tcPr>
            <w:tcW w:w="183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  <w:hideMark/>
          </w:tcPr>
          <w:p w14:paraId="64CB21D2" w14:textId="4CC9F873" w:rsidR="00BE2D58" w:rsidRPr="00263329" w:rsidRDefault="00BE2D58" w:rsidP="00165E96">
            <w:pPr>
              <w:pStyle w:val="TableHeadingLight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4"/>
                <w:szCs w:val="24"/>
                <w:lang w:eastAsia="en-US"/>
              </w:rPr>
            </w:pPr>
            <w:bookmarkStart w:id="0" w:name="BKM_6CE987A1_77CA_4152_ADEE_9BA6C1B45E93"/>
            <w:r w:rsidRPr="00BE2D58"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  <w:t>Наименование атрибута</w:t>
            </w:r>
          </w:p>
        </w:tc>
        <w:tc>
          <w:tcPr>
            <w:tcW w:w="1701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  <w:hideMark/>
          </w:tcPr>
          <w:p w14:paraId="6A5D9B7C" w14:textId="015F7812" w:rsidR="00BE2D58" w:rsidRPr="00BE2D58" w:rsidRDefault="00BE2D58" w:rsidP="00A46394">
            <w:pPr>
              <w:pStyle w:val="TableHeadingLight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BE2D58"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  <w:t>Тип данных атрибута</w:t>
            </w:r>
            <w:r w:rsidRPr="00BE2D58">
              <w:rPr>
                <w:rStyle w:val="aff2"/>
                <w:rFonts w:eastAsia="Times New Roman"/>
                <w:b w:val="0"/>
                <w:color w:val="auto"/>
                <w:sz w:val="22"/>
                <w:szCs w:val="22"/>
                <w:lang w:eastAsia="en-US"/>
              </w:rPr>
              <w:footnoteReference w:id="1"/>
            </w:r>
          </w:p>
          <w:p w14:paraId="5FDD62AF" w14:textId="4CE18533" w:rsidR="00BE2D58" w:rsidRPr="00263329" w:rsidRDefault="00BE2D58" w:rsidP="00A46394">
            <w:pPr>
              <w:pStyle w:val="TableHeadingLight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442E9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br/>
              <w:t>Выбрать один из вариантов:</w:t>
            </w:r>
            <w:r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br/>
            </w:r>
            <w:r w:rsidRPr="00A46394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t>(</w:t>
            </w:r>
            <w:r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t xml:space="preserve">Строка/ Целое число/ Дата/ Дробное число/ </w:t>
            </w:r>
            <w:r w:rsidRPr="003A7F27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t>Ссылка</w:t>
            </w:r>
            <w:r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t>/ Логический/ Текст</w:t>
            </w:r>
            <w:r w:rsidRPr="00A46394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  <w:hideMark/>
          </w:tcPr>
          <w:p w14:paraId="7CD0570F" w14:textId="77777777" w:rsidR="00BE2D58" w:rsidRPr="00BE2D58" w:rsidRDefault="00BE2D58" w:rsidP="00A46394">
            <w:pPr>
              <w:pStyle w:val="TableHeadingLight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BE2D58"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  <w:t>Обязательность заполнения</w:t>
            </w:r>
          </w:p>
          <w:p w14:paraId="4B1FB4E8" w14:textId="34856715" w:rsidR="00BE2D58" w:rsidRPr="00263329" w:rsidRDefault="00BE2D58" w:rsidP="00A46394">
            <w:pPr>
              <w:pStyle w:val="TableHeadingLight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442E9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br/>
              <w:t>(Да/Нет</w:t>
            </w:r>
            <w:r w:rsidRPr="00A46394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  <w:hideMark/>
          </w:tcPr>
          <w:p w14:paraId="65DE07FC" w14:textId="77777777" w:rsidR="00BE2D58" w:rsidRPr="00BE2D58" w:rsidRDefault="00BE2D58" w:rsidP="00A46394">
            <w:pPr>
              <w:pStyle w:val="TableHeadingLight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BE2D58"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  <w:t>Проверка орфографии</w:t>
            </w:r>
          </w:p>
          <w:p w14:paraId="1A6C0040" w14:textId="2422CB4D" w:rsidR="00BE2D58" w:rsidRPr="00B442E9" w:rsidRDefault="00BE2D58" w:rsidP="00A46394">
            <w:pPr>
              <w:pStyle w:val="TableHeadingLight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16"/>
                <w:szCs w:val="16"/>
                <w:lang w:val="en-US" w:eastAsia="en-US"/>
              </w:rPr>
            </w:pPr>
            <w:r w:rsidRPr="00B442E9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br/>
              <w:t>(Да/Нет)</w:t>
            </w:r>
          </w:p>
        </w:tc>
        <w:tc>
          <w:tcPr>
            <w:tcW w:w="127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vAlign w:val="center"/>
          </w:tcPr>
          <w:p w14:paraId="4A14DD59" w14:textId="27079F83" w:rsidR="00BE2D58" w:rsidRPr="00A46394" w:rsidRDefault="00BE2D58" w:rsidP="00E775A0">
            <w:pPr>
              <w:pStyle w:val="TableHeadingLight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E2D58"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  <w:t>Проверка нецензурной лексики</w:t>
            </w:r>
            <w:r>
              <w:rPr>
                <w:rFonts w:eastAsia="Times New Roman"/>
                <w:b w:val="0"/>
                <w:color w:val="auto"/>
                <w:sz w:val="24"/>
                <w:szCs w:val="24"/>
                <w:lang w:eastAsia="en-US"/>
              </w:rPr>
              <w:br/>
            </w:r>
            <w:r w:rsidRPr="00B442E9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br/>
              <w:t>(Да/Нет)</w:t>
            </w:r>
          </w:p>
        </w:tc>
        <w:tc>
          <w:tcPr>
            <w:tcW w:w="1276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vAlign w:val="center"/>
          </w:tcPr>
          <w:p w14:paraId="179234B0" w14:textId="57D36E64" w:rsidR="00BE2D58" w:rsidRPr="00BE2D58" w:rsidRDefault="00BE2D58" w:rsidP="00E775A0">
            <w:pPr>
              <w:pStyle w:val="TableHeadingLight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BE2D58"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  <w:t>База составного ключа</w:t>
            </w:r>
            <w:r w:rsidRPr="00BE2D58">
              <w:rPr>
                <w:rStyle w:val="aff2"/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  <w:footnoteReference w:id="2"/>
            </w:r>
          </w:p>
          <w:p w14:paraId="137A0A92" w14:textId="77777777" w:rsidR="00BE2D58" w:rsidRDefault="00BE2D58" w:rsidP="00E775A0">
            <w:pPr>
              <w:pStyle w:val="TableHeadingLight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</w:pPr>
            <w:r w:rsidRPr="00BE2D58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t>(</w:t>
            </w:r>
            <w:r w:rsidRPr="00BE2D58">
              <w:rPr>
                <w:rFonts w:eastAsia="Times New Roman"/>
                <w:b w:val="0"/>
                <w:color w:val="auto"/>
                <w:sz w:val="16"/>
                <w:szCs w:val="16"/>
                <w:u w:val="single"/>
                <w:lang w:eastAsia="en-US"/>
              </w:rPr>
              <w:t>отметить не менее одного и не более трёх атрибутов!</w:t>
            </w:r>
            <w:r w:rsidRPr="00BE2D58">
              <w:rPr>
                <w:rFonts w:eastAsia="Times New Roman"/>
                <w:b w:val="0"/>
                <w:color w:val="auto"/>
                <w:sz w:val="16"/>
                <w:szCs w:val="16"/>
                <w:lang w:eastAsia="en-US"/>
              </w:rPr>
              <w:t>)</w:t>
            </w:r>
          </w:p>
          <w:p w14:paraId="1508C24A" w14:textId="4BF43D1C" w:rsidR="00BE2D58" w:rsidRPr="00BE2D58" w:rsidRDefault="00BE2D58" w:rsidP="00E775A0">
            <w:pPr>
              <w:jc w:val="center"/>
              <w:rPr>
                <w:lang w:eastAsia="en-US"/>
              </w:rPr>
            </w:pPr>
            <w:r w:rsidRPr="00B442E9">
              <w:rPr>
                <w:sz w:val="16"/>
                <w:szCs w:val="16"/>
                <w:lang w:eastAsia="en-US"/>
              </w:rPr>
              <w:t>(Да/Нет)</w:t>
            </w:r>
          </w:p>
        </w:tc>
        <w:tc>
          <w:tcPr>
            <w:tcW w:w="17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2E2659A2" w14:textId="77777777" w:rsidR="00BE2D58" w:rsidRDefault="00BE2D58" w:rsidP="00A46394">
            <w:pPr>
              <w:pStyle w:val="TableHeadingLight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5927DE1C" w14:textId="6A30D837" w:rsidR="00BE2D58" w:rsidRDefault="00BE2D58" w:rsidP="00BE2D58">
            <w:pPr>
              <w:jc w:val="center"/>
              <w:rPr>
                <w:sz w:val="20"/>
                <w:szCs w:val="20"/>
                <w:lang w:eastAsia="en-US"/>
              </w:rPr>
            </w:pPr>
            <w:r w:rsidRPr="00BE2D58">
              <w:rPr>
                <w:sz w:val="20"/>
                <w:szCs w:val="20"/>
                <w:lang w:eastAsia="en-US"/>
              </w:rPr>
              <w:t>Автозаполняемый атрибут</w:t>
            </w:r>
            <w:r w:rsidRPr="00BE2D58">
              <w:rPr>
                <w:rStyle w:val="aff2"/>
                <w:sz w:val="20"/>
                <w:szCs w:val="20"/>
                <w:lang w:eastAsia="en-US"/>
              </w:rPr>
              <w:footnoteReference w:id="3"/>
            </w:r>
          </w:p>
          <w:p w14:paraId="4746296D" w14:textId="73D92C3E" w:rsidR="00BE2D58" w:rsidRPr="00BE2D58" w:rsidRDefault="00BE2D58" w:rsidP="00BE2D58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442E9">
              <w:rPr>
                <w:sz w:val="16"/>
                <w:szCs w:val="16"/>
                <w:lang w:eastAsia="en-US"/>
              </w:rPr>
              <w:t>(Да/Нет)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bookmarkEnd w:id="0"/>
      </w:tr>
      <w:tr w:rsidR="00BE2D58" w14:paraId="4B2CA969" w14:textId="69B018EE" w:rsidTr="00E775A0">
        <w:trPr>
          <w:trHeight w:val="263"/>
          <w:jc w:val="center"/>
        </w:trPr>
        <w:tc>
          <w:tcPr>
            <w:tcW w:w="183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3D73C2F3" w14:textId="3BCB84DC" w:rsidR="00BE2D58" w:rsidRPr="00E775A0" w:rsidRDefault="00BE2D58" w:rsidP="00A46394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bookmarkStart w:id="1" w:name="BKM_F37349D7_11F7_4D1D_85A1_A27C35B3B8A0"/>
          </w:p>
        </w:tc>
        <w:tc>
          <w:tcPr>
            <w:tcW w:w="1701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1D0AA924" w14:textId="77FF50E7" w:rsidR="00BE2D58" w:rsidRPr="00E775A0" w:rsidRDefault="00BE2D58" w:rsidP="00A46394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</w:tcPr>
          <w:p w14:paraId="3D077AC8" w14:textId="5A14CFF9" w:rsidR="00BE2D58" w:rsidRPr="00E775A0" w:rsidRDefault="00BE2D58" w:rsidP="00A46394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</w:tcPr>
          <w:p w14:paraId="62FE270B" w14:textId="4987349F" w:rsidR="00BE2D58" w:rsidRPr="00E775A0" w:rsidRDefault="00BE2D58" w:rsidP="00A46394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491C575B" w14:textId="2E2F1ED5" w:rsidR="00BE2D58" w:rsidRPr="00E775A0" w:rsidRDefault="00BE2D58" w:rsidP="00A46394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34AA0586" w14:textId="65307481" w:rsidR="00BE2D58" w:rsidRPr="00E775A0" w:rsidRDefault="00BE2D58" w:rsidP="00A46394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23B9569A" w14:textId="77777777" w:rsidR="00BE2D58" w:rsidRPr="00E775A0" w:rsidRDefault="00BE2D58" w:rsidP="00A46394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sz w:val="22"/>
                <w:szCs w:val="22"/>
              </w:rPr>
            </w:pPr>
          </w:p>
        </w:tc>
        <w:bookmarkEnd w:id="1"/>
      </w:tr>
      <w:tr w:rsidR="00BE2D58" w14:paraId="57084DE6" w14:textId="183C1A41" w:rsidTr="00E775A0">
        <w:trPr>
          <w:trHeight w:val="251"/>
          <w:jc w:val="center"/>
        </w:trPr>
        <w:tc>
          <w:tcPr>
            <w:tcW w:w="183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0B6C07E0" w14:textId="09B4CBE9" w:rsidR="00BE2D58" w:rsidRPr="00E775A0" w:rsidRDefault="00BE2D58" w:rsidP="00263329">
            <w:pPr>
              <w:pStyle w:val="TableTextNormal"/>
              <w:spacing w:before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bookmarkStart w:id="2" w:name="BKM_83A7A568_4E8F_4BD0_8197_B9A6EA41597B"/>
          </w:p>
        </w:tc>
        <w:tc>
          <w:tcPr>
            <w:tcW w:w="1701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4A76D0F9" w14:textId="49E31406" w:rsidR="00BE2D58" w:rsidRPr="00E775A0" w:rsidRDefault="00BE2D58" w:rsidP="00263329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</w:tcPr>
          <w:p w14:paraId="4B3BCDED" w14:textId="2986B35C" w:rsidR="00BE2D58" w:rsidRPr="00E775A0" w:rsidRDefault="00BE2D58" w:rsidP="00263329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</w:tcPr>
          <w:p w14:paraId="5057E566" w14:textId="5112BBF5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219A22BC" w14:textId="2AFB67EB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73D3A066" w14:textId="4D19787F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54C7EDF4" w14:textId="77777777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sz w:val="22"/>
                <w:szCs w:val="22"/>
              </w:rPr>
            </w:pPr>
          </w:p>
        </w:tc>
        <w:bookmarkEnd w:id="2"/>
      </w:tr>
      <w:tr w:rsidR="00BE2D58" w14:paraId="06A82D42" w14:textId="15008847" w:rsidTr="00E775A0">
        <w:trPr>
          <w:trHeight w:val="251"/>
          <w:jc w:val="center"/>
        </w:trPr>
        <w:tc>
          <w:tcPr>
            <w:tcW w:w="183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74A15435" w14:textId="0A232ACC" w:rsidR="00BE2D58" w:rsidRPr="00E775A0" w:rsidRDefault="00BE2D58" w:rsidP="00263329">
            <w:pPr>
              <w:pStyle w:val="TableTextNormal"/>
              <w:spacing w:before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bookmarkStart w:id="3" w:name="BKM_CC463448_9D3C_4E64_9981_5239DBF2EF1C"/>
          </w:p>
        </w:tc>
        <w:tc>
          <w:tcPr>
            <w:tcW w:w="1701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6C28656B" w14:textId="797EA23E" w:rsidR="00BE2D58" w:rsidRPr="00E775A0" w:rsidRDefault="00BE2D58" w:rsidP="00263329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</w:tcPr>
          <w:p w14:paraId="64C7B6ED" w14:textId="7AFB09D7" w:rsidR="00BE2D58" w:rsidRPr="00E775A0" w:rsidRDefault="00BE2D58" w:rsidP="00263329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</w:tcPr>
          <w:p w14:paraId="5CC18214" w14:textId="1B9C10BD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1630879D" w14:textId="0906F68A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3495E512" w14:textId="77777777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5078CF14" w14:textId="77777777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sz w:val="22"/>
                <w:szCs w:val="22"/>
              </w:rPr>
            </w:pPr>
          </w:p>
        </w:tc>
        <w:bookmarkEnd w:id="3"/>
      </w:tr>
      <w:tr w:rsidR="00BE2D58" w14:paraId="05DD8798" w14:textId="45AD1073" w:rsidTr="00E775A0">
        <w:trPr>
          <w:trHeight w:val="251"/>
          <w:jc w:val="center"/>
        </w:trPr>
        <w:tc>
          <w:tcPr>
            <w:tcW w:w="183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1FCBB3D8" w14:textId="022D9AC5" w:rsidR="00BE2D58" w:rsidRPr="00E775A0" w:rsidRDefault="00BE2D58" w:rsidP="00263329">
            <w:pPr>
              <w:pStyle w:val="TableTextNormal"/>
              <w:spacing w:before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64BF3052" w14:textId="77777777" w:rsidR="00BE2D58" w:rsidRPr="00E775A0" w:rsidRDefault="00BE2D58" w:rsidP="00263329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  <w:vAlign w:val="center"/>
          </w:tcPr>
          <w:p w14:paraId="15ADA53D" w14:textId="0BB568EE" w:rsidR="00BE2D58" w:rsidRPr="00E775A0" w:rsidRDefault="00BE2D58" w:rsidP="00263329">
            <w:pPr>
              <w:pStyle w:val="TableTextNormal"/>
              <w:spacing w:before="0"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10" w:type="dxa"/>
            </w:tcMar>
          </w:tcPr>
          <w:p w14:paraId="41A8DAC5" w14:textId="0A02F2F4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4FD8ADB4" w14:textId="616B55D9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0BEF3390" w14:textId="77777777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14:paraId="1B5CF1FB" w14:textId="77777777" w:rsidR="00BE2D58" w:rsidRPr="00E775A0" w:rsidRDefault="00BE2D58" w:rsidP="00263329">
            <w:pPr>
              <w:pStyle w:val="TableTextNormal"/>
              <w:spacing w:after="0" w:line="256" w:lineRule="auto"/>
              <w:ind w:left="0" w:right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75CBDE73" w14:textId="77777777" w:rsidR="00E168EB" w:rsidRPr="00A42176" w:rsidRDefault="00E168EB" w:rsidP="00E775A0">
      <w:pPr>
        <w:spacing w:line="360" w:lineRule="auto"/>
      </w:pPr>
    </w:p>
    <w:sectPr w:rsidR="00E168EB" w:rsidRPr="00A4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A3CB" w14:textId="77777777" w:rsidR="008B11A6" w:rsidRDefault="008B11A6" w:rsidP="000917F6">
      <w:pPr>
        <w:spacing w:line="240" w:lineRule="auto"/>
      </w:pPr>
      <w:r>
        <w:separator/>
      </w:r>
    </w:p>
  </w:endnote>
  <w:endnote w:type="continuationSeparator" w:id="0">
    <w:p w14:paraId="5A32EA45" w14:textId="77777777" w:rsidR="008B11A6" w:rsidRDefault="008B11A6" w:rsidP="0009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B3C3" w14:textId="77777777" w:rsidR="008B11A6" w:rsidRDefault="008B11A6" w:rsidP="000917F6">
      <w:pPr>
        <w:spacing w:line="240" w:lineRule="auto"/>
      </w:pPr>
      <w:r>
        <w:separator/>
      </w:r>
    </w:p>
  </w:footnote>
  <w:footnote w:type="continuationSeparator" w:id="0">
    <w:p w14:paraId="3F6FC300" w14:textId="77777777" w:rsidR="008B11A6" w:rsidRDefault="008B11A6" w:rsidP="000917F6">
      <w:pPr>
        <w:spacing w:line="240" w:lineRule="auto"/>
      </w:pPr>
      <w:r>
        <w:continuationSeparator/>
      </w:r>
    </w:p>
  </w:footnote>
  <w:footnote w:id="1">
    <w:p w14:paraId="468DE92F" w14:textId="6E4E53B6" w:rsidR="00BE2D58" w:rsidRPr="003A7F27" w:rsidRDefault="00BE2D58">
      <w:pPr>
        <w:pStyle w:val="aff0"/>
      </w:pPr>
      <w:r>
        <w:rPr>
          <w:rStyle w:val="aff2"/>
        </w:rPr>
        <w:footnoteRef/>
      </w:r>
      <w:r>
        <w:t xml:space="preserve"> Для атрибутов с меткой </w:t>
      </w:r>
      <w:r>
        <w:rPr>
          <w:b/>
          <w:bCs/>
        </w:rPr>
        <w:t>Б</w:t>
      </w:r>
      <w:r w:rsidRPr="003A7F27">
        <w:rPr>
          <w:b/>
          <w:bCs/>
        </w:rPr>
        <w:t xml:space="preserve">аза составного ключа </w:t>
      </w:r>
      <w:r w:rsidRPr="003A7F27">
        <w:t xml:space="preserve">доступны следующие типы данных: </w:t>
      </w:r>
      <w:r w:rsidRPr="003A7F27">
        <w:rPr>
          <w:u w:val="single"/>
        </w:rPr>
        <w:t>Строка/ Целое число/ Дата/ Дробное число</w:t>
      </w:r>
      <w:r>
        <w:t>.</w:t>
      </w:r>
    </w:p>
  </w:footnote>
  <w:footnote w:id="2">
    <w:p w14:paraId="5EA9F691" w14:textId="02F387EC" w:rsidR="00BE2D58" w:rsidRPr="003A7F27" w:rsidRDefault="00BE2D58" w:rsidP="00EE42A6">
      <w:pPr>
        <w:pStyle w:val="aff0"/>
      </w:pPr>
      <w:r>
        <w:rPr>
          <w:rStyle w:val="aff2"/>
        </w:rPr>
        <w:footnoteRef/>
      </w:r>
      <w:r w:rsidR="00B06BD4">
        <w:t xml:space="preserve"> </w:t>
      </w:r>
      <w:r>
        <w:t>При использовании трёх атрибутов в качестве базы составного ключа, если важен порядок частей составного ключа просьба отметить какой атрибут, входящий в базу составного ключа, будет формировать первую его часть ключа, а какой вторую.</w:t>
      </w:r>
      <w:r w:rsidR="00B06BD4">
        <w:t xml:space="preserve"> Подробнее ознакомиться с функционалом базы составного ключа можно в п. 3.3.3 </w:t>
      </w:r>
      <w:hyperlink r:id="rId1" w:history="1">
        <w:r w:rsidR="00B06BD4" w:rsidRPr="00E775A0">
          <w:rPr>
            <w:rStyle w:val="a9"/>
          </w:rPr>
          <w:t>Руководства пользователя ЕСНСИ</w:t>
        </w:r>
      </w:hyperlink>
      <w:r w:rsidR="00B06BD4">
        <w:t>.</w:t>
      </w:r>
    </w:p>
  </w:footnote>
  <w:footnote w:id="3">
    <w:p w14:paraId="6EE39596" w14:textId="2E14E7C5" w:rsidR="00BE2D58" w:rsidRPr="003A7F27" w:rsidRDefault="00BE2D58" w:rsidP="00BE2D58">
      <w:pPr>
        <w:pStyle w:val="aff0"/>
      </w:pPr>
      <w:r>
        <w:rPr>
          <w:rStyle w:val="aff2"/>
        </w:rPr>
        <w:footnoteRef/>
      </w:r>
      <w:r>
        <w:t xml:space="preserve">Автозаполняемый атрибут НЕ МОЖЕТ быть базой составного ключа. Подробнее </w:t>
      </w:r>
      <w:r w:rsidR="00B06BD4">
        <w:t xml:space="preserve">ознакомиться с функционалом автозаполняемых полей можно в п. </w:t>
      </w:r>
      <w:r w:rsidR="00B06BD4" w:rsidRPr="00B06BD4">
        <w:t>3.3.</w:t>
      </w:r>
      <w:r w:rsidR="00B06BD4">
        <w:t xml:space="preserve">13 </w:t>
      </w:r>
      <w:hyperlink r:id="rId2" w:history="1">
        <w:r w:rsidR="00B06BD4" w:rsidRPr="00E775A0">
          <w:rPr>
            <w:rStyle w:val="a9"/>
          </w:rPr>
          <w:t>Руководства пользователя ЕСНСИ</w:t>
        </w:r>
      </w:hyperlink>
      <w:r w:rsidR="00B06BD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66091E"/>
    <w:lvl w:ilvl="0">
      <w:start w:val="1"/>
      <w:numFmt w:val="bullet"/>
      <w:pStyle w:val="a"/>
      <w:lvlText w:val=""/>
      <w:lvlJc w:val="righ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5EC51DA"/>
    <w:multiLevelType w:val="hybridMultilevel"/>
    <w:tmpl w:val="763EB5E2"/>
    <w:lvl w:ilvl="0" w:tplc="CC5447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9B2"/>
    <w:multiLevelType w:val="hybridMultilevel"/>
    <w:tmpl w:val="1742A5F2"/>
    <w:lvl w:ilvl="0" w:tplc="9F9CB2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1ED9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A90261"/>
    <w:multiLevelType w:val="hybridMultilevel"/>
    <w:tmpl w:val="017A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6CC9"/>
    <w:multiLevelType w:val="multilevel"/>
    <w:tmpl w:val="4F1689F2"/>
    <w:lvl w:ilvl="0">
      <w:start w:val="1"/>
      <w:numFmt w:val="decimal"/>
      <w:pStyle w:val="1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DE00C6"/>
    <w:multiLevelType w:val="hybridMultilevel"/>
    <w:tmpl w:val="BBA6560A"/>
    <w:lvl w:ilvl="0" w:tplc="CC5447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556CB"/>
    <w:multiLevelType w:val="multilevel"/>
    <w:tmpl w:val="CC765DCC"/>
    <w:lvl w:ilvl="0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2">
      <w:start w:val="1"/>
      <w:numFmt w:val="decimal"/>
      <w:suff w:val="space"/>
      <w:lvlText w:val="%1.%2.%3"/>
      <w:lvlJc w:val="left"/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367991772">
    <w:abstractNumId w:val="4"/>
  </w:num>
  <w:num w:numId="2" w16cid:durableId="785000201">
    <w:abstractNumId w:val="4"/>
  </w:num>
  <w:num w:numId="3" w16cid:durableId="1955482588">
    <w:abstractNumId w:val="4"/>
  </w:num>
  <w:num w:numId="4" w16cid:durableId="393700795">
    <w:abstractNumId w:val="0"/>
  </w:num>
  <w:num w:numId="5" w16cid:durableId="91703042">
    <w:abstractNumId w:val="0"/>
  </w:num>
  <w:num w:numId="6" w16cid:durableId="402488040">
    <w:abstractNumId w:val="2"/>
  </w:num>
  <w:num w:numId="7" w16cid:durableId="1948464461">
    <w:abstractNumId w:val="0"/>
  </w:num>
  <w:num w:numId="8" w16cid:durableId="1357732524">
    <w:abstractNumId w:val="6"/>
  </w:num>
  <w:num w:numId="9" w16cid:durableId="1660694961">
    <w:abstractNumId w:val="5"/>
  </w:num>
  <w:num w:numId="10" w16cid:durableId="570308019">
    <w:abstractNumId w:val="1"/>
  </w:num>
  <w:num w:numId="11" w16cid:durableId="97217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41"/>
    <w:rsid w:val="000335BE"/>
    <w:rsid w:val="00052E50"/>
    <w:rsid w:val="00072597"/>
    <w:rsid w:val="000752F0"/>
    <w:rsid w:val="000917F6"/>
    <w:rsid w:val="000E11DD"/>
    <w:rsid w:val="001056DB"/>
    <w:rsid w:val="00155FB5"/>
    <w:rsid w:val="00165E96"/>
    <w:rsid w:val="0017595D"/>
    <w:rsid w:val="001B328A"/>
    <w:rsid w:val="002150AE"/>
    <w:rsid w:val="00263329"/>
    <w:rsid w:val="00270C88"/>
    <w:rsid w:val="00294059"/>
    <w:rsid w:val="002E489D"/>
    <w:rsid w:val="002F2FFE"/>
    <w:rsid w:val="003670F5"/>
    <w:rsid w:val="00384AF8"/>
    <w:rsid w:val="003A5C69"/>
    <w:rsid w:val="003A7F27"/>
    <w:rsid w:val="003C4E15"/>
    <w:rsid w:val="003D0199"/>
    <w:rsid w:val="00543099"/>
    <w:rsid w:val="00545E79"/>
    <w:rsid w:val="005475F3"/>
    <w:rsid w:val="00594E2E"/>
    <w:rsid w:val="005B3266"/>
    <w:rsid w:val="00620021"/>
    <w:rsid w:val="00654F39"/>
    <w:rsid w:val="0066003E"/>
    <w:rsid w:val="00664A65"/>
    <w:rsid w:val="00685A52"/>
    <w:rsid w:val="006C3A9F"/>
    <w:rsid w:val="006C4CFC"/>
    <w:rsid w:val="00783A13"/>
    <w:rsid w:val="00785585"/>
    <w:rsid w:val="007964C5"/>
    <w:rsid w:val="007B3E45"/>
    <w:rsid w:val="007C0E6D"/>
    <w:rsid w:val="007D0277"/>
    <w:rsid w:val="008161D5"/>
    <w:rsid w:val="00816D00"/>
    <w:rsid w:val="00836B84"/>
    <w:rsid w:val="00837AC0"/>
    <w:rsid w:val="008730DA"/>
    <w:rsid w:val="00881F79"/>
    <w:rsid w:val="008B11A6"/>
    <w:rsid w:val="008D6674"/>
    <w:rsid w:val="008F2692"/>
    <w:rsid w:val="009139D2"/>
    <w:rsid w:val="00925964"/>
    <w:rsid w:val="00957DF8"/>
    <w:rsid w:val="00997560"/>
    <w:rsid w:val="00A00BCC"/>
    <w:rsid w:val="00A168F5"/>
    <w:rsid w:val="00A42176"/>
    <w:rsid w:val="00A453EA"/>
    <w:rsid w:val="00A46394"/>
    <w:rsid w:val="00A724E7"/>
    <w:rsid w:val="00A7676D"/>
    <w:rsid w:val="00A91B19"/>
    <w:rsid w:val="00A97481"/>
    <w:rsid w:val="00AB42E7"/>
    <w:rsid w:val="00B06BD4"/>
    <w:rsid w:val="00B442E9"/>
    <w:rsid w:val="00B66971"/>
    <w:rsid w:val="00BE2D58"/>
    <w:rsid w:val="00C43ABE"/>
    <w:rsid w:val="00C674EE"/>
    <w:rsid w:val="00C77128"/>
    <w:rsid w:val="00C81BE7"/>
    <w:rsid w:val="00C94AAC"/>
    <w:rsid w:val="00CA75C4"/>
    <w:rsid w:val="00D02347"/>
    <w:rsid w:val="00D02669"/>
    <w:rsid w:val="00D1305B"/>
    <w:rsid w:val="00D224A5"/>
    <w:rsid w:val="00D3200E"/>
    <w:rsid w:val="00D768F9"/>
    <w:rsid w:val="00D816A9"/>
    <w:rsid w:val="00DB267A"/>
    <w:rsid w:val="00E168EB"/>
    <w:rsid w:val="00E775A0"/>
    <w:rsid w:val="00EE42A6"/>
    <w:rsid w:val="00F221F2"/>
    <w:rsid w:val="00F30441"/>
    <w:rsid w:val="00F64D3D"/>
    <w:rsid w:val="00F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9A6B"/>
  <w15:chartTrackingRefBased/>
  <w15:docId w15:val="{FFE751D4-F1B6-45B8-A299-6A5265C3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0441"/>
    <w:pPr>
      <w:widowControl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B3266"/>
    <w:pPr>
      <w:keepNext/>
      <w:pageBreakBefore/>
      <w:numPr>
        <w:numId w:val="3"/>
      </w:numPr>
      <w:tabs>
        <w:tab w:val="left" w:pos="284"/>
      </w:tabs>
      <w:jc w:val="center"/>
      <w:outlineLvl w:val="0"/>
    </w:pPr>
    <w:rPr>
      <w:rFonts w:eastAsiaTheme="majorEastAsia"/>
      <w:b/>
      <w:caps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link w:val="20"/>
    <w:uiPriority w:val="9"/>
    <w:qFormat/>
    <w:rsid w:val="005B3266"/>
    <w:pPr>
      <w:keepNext/>
      <w:numPr>
        <w:ilvl w:val="1"/>
        <w:numId w:val="3"/>
      </w:numPr>
      <w:tabs>
        <w:tab w:val="left" w:pos="1134"/>
      </w:tabs>
      <w:spacing w:before="160" w:line="312" w:lineRule="auto"/>
      <w:outlineLvl w:val="1"/>
    </w:pPr>
    <w:rPr>
      <w:b/>
      <w:bCs/>
      <w:szCs w:val="3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link w:val="30"/>
    <w:uiPriority w:val="9"/>
    <w:qFormat/>
    <w:rsid w:val="005B3266"/>
    <w:pPr>
      <w:keepNext/>
      <w:numPr>
        <w:ilvl w:val="2"/>
        <w:numId w:val="3"/>
      </w:numPr>
      <w:tabs>
        <w:tab w:val="left" w:pos="1134"/>
      </w:tabs>
      <w:spacing w:before="100" w:after="100" w:line="312" w:lineRule="auto"/>
      <w:outlineLvl w:val="2"/>
    </w:pPr>
    <w:rPr>
      <w:b/>
      <w:bCs/>
      <w:i/>
      <w:szCs w:val="28"/>
    </w:rPr>
  </w:style>
  <w:style w:type="paragraph" w:styleId="4">
    <w:name w:val="heading 4"/>
    <w:aliases w:val="Знак8"/>
    <w:basedOn w:val="a0"/>
    <w:next w:val="a0"/>
    <w:link w:val="40"/>
    <w:unhideWhenUsed/>
    <w:qFormat/>
    <w:rsid w:val="005B32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link w:val="50"/>
    <w:uiPriority w:val="9"/>
    <w:qFormat/>
    <w:rsid w:val="005B3266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D768F9"/>
    <w:pPr>
      <w:shd w:val="clear" w:color="auto" w:fill="FFFFFF" w:themeFill="background1"/>
      <w:spacing w:line="240" w:lineRule="auto"/>
      <w:ind w:left="539"/>
      <w:outlineLvl w:val="3"/>
    </w:pPr>
    <w:rPr>
      <w:b w:val="0"/>
    </w:rPr>
  </w:style>
  <w:style w:type="character" w:customStyle="1" w:styleId="12">
    <w:name w:val="Стиль1 Знак"/>
    <w:basedOn w:val="10"/>
    <w:link w:val="11"/>
    <w:rsid w:val="00D768F9"/>
    <w:rPr>
      <w:rFonts w:ascii="Times New Roman" w:eastAsiaTheme="majorEastAsia" w:hAnsi="Times New Roman" w:cstheme="majorBidi"/>
      <w:b w:val="0"/>
      <w:caps/>
      <w:color w:val="2E74B5" w:themeColor="accent1" w:themeShade="BF"/>
      <w:sz w:val="28"/>
      <w:szCs w:val="28"/>
      <w:shd w:val="clear" w:color="auto" w:fill="FFFFFF" w:themeFill="background1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B3266"/>
    <w:rPr>
      <w:rFonts w:ascii="Times New Roman" w:eastAsiaTheme="majorEastAsia" w:hAnsi="Times New Roman" w:cs="Times New Roman"/>
      <w:b/>
      <w:caps/>
      <w:sz w:val="28"/>
      <w:szCs w:val="28"/>
    </w:rPr>
  </w:style>
  <w:style w:type="paragraph" w:styleId="a4">
    <w:name w:val="List Paragraph"/>
    <w:basedOn w:val="a0"/>
    <w:link w:val="a5"/>
    <w:uiPriority w:val="34"/>
    <w:qFormat/>
    <w:rsid w:val="005B3266"/>
    <w:pPr>
      <w:spacing w:line="312" w:lineRule="auto"/>
      <w:ind w:left="720"/>
      <w:contextualSpacing/>
    </w:pPr>
    <w:rPr>
      <w:rFonts w:eastAsia="Calibri"/>
      <w:lang w:bidi="en-US"/>
    </w:rPr>
  </w:style>
  <w:style w:type="character" w:customStyle="1" w:styleId="a5">
    <w:name w:val="Абзац списка Знак"/>
    <w:link w:val="a4"/>
    <w:uiPriority w:val="34"/>
    <w:locked/>
    <w:rsid w:val="005B3266"/>
    <w:rPr>
      <w:rFonts w:ascii="Times New Roman" w:eastAsia="Calibri" w:hAnsi="Times New Roman" w:cs="Times New Roman"/>
      <w:sz w:val="24"/>
      <w:lang w:bidi="en-US"/>
    </w:rPr>
  </w:style>
  <w:style w:type="paragraph" w:styleId="a6">
    <w:name w:val="header"/>
    <w:basedOn w:val="a0"/>
    <w:link w:val="a7"/>
    <w:uiPriority w:val="99"/>
    <w:unhideWhenUsed/>
    <w:rsid w:val="005B326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B3266"/>
  </w:style>
  <w:style w:type="character" w:styleId="a8">
    <w:name w:val="Emphasis"/>
    <w:basedOn w:val="a1"/>
    <w:uiPriority w:val="20"/>
    <w:qFormat/>
    <w:rsid w:val="005B3266"/>
    <w:rPr>
      <w:i/>
      <w:iCs/>
    </w:rPr>
  </w:style>
  <w:style w:type="character" w:styleId="a9">
    <w:name w:val="Hyperlink"/>
    <w:uiPriority w:val="99"/>
    <w:unhideWhenUsed/>
    <w:rsid w:val="005B3266"/>
    <w:rPr>
      <w:color w:val="0000FF"/>
      <w:u w:val="single"/>
    </w:rPr>
  </w:style>
  <w:style w:type="paragraph" w:customStyle="1" w:styleId="aa">
    <w:name w:val="Заголовок [без оглавления]"/>
    <w:basedOn w:val="a0"/>
    <w:next w:val="a0"/>
    <w:autoRedefine/>
    <w:uiPriority w:val="8"/>
    <w:rsid w:val="005B3266"/>
    <w:pPr>
      <w:spacing w:line="324" w:lineRule="auto"/>
      <w:jc w:val="center"/>
    </w:pPr>
    <w:rPr>
      <w:rFonts w:eastAsia="Calibri"/>
      <w:b/>
    </w:rPr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1"/>
    <w:link w:val="2"/>
    <w:uiPriority w:val="9"/>
    <w:rsid w:val="005B3266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1"/>
    <w:link w:val="3"/>
    <w:uiPriority w:val="9"/>
    <w:rsid w:val="005B3266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40">
    <w:name w:val="Заголовок 4 Знак"/>
    <w:aliases w:val="Знак8 Знак"/>
    <w:basedOn w:val="a1"/>
    <w:link w:val="4"/>
    <w:uiPriority w:val="9"/>
    <w:semiHidden/>
    <w:rsid w:val="005B32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5B32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TOC Heading"/>
    <w:basedOn w:val="1"/>
    <w:next w:val="a0"/>
    <w:uiPriority w:val="39"/>
    <w:unhideWhenUsed/>
    <w:qFormat/>
    <w:rsid w:val="005B3266"/>
    <w:pPr>
      <w:keepLines/>
      <w:pageBreakBefore w:val="0"/>
      <w:numPr>
        <w:numId w:val="0"/>
      </w:numPr>
      <w:tabs>
        <w:tab w:val="clear" w:pos="284"/>
      </w:tabs>
      <w:spacing w:before="240" w:line="259" w:lineRule="auto"/>
      <w:jc w:val="left"/>
      <w:outlineLvl w:val="9"/>
    </w:pPr>
    <w:rPr>
      <w:rFonts w:asciiTheme="majorHAnsi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customStyle="1" w:styleId="13">
    <w:name w:val="Маркерованный список (Уровень 1)"/>
    <w:basedOn w:val="a"/>
    <w:link w:val="14"/>
    <w:qFormat/>
    <w:rsid w:val="005B3266"/>
    <w:rPr>
      <w:lang w:bidi="en-US"/>
    </w:rPr>
  </w:style>
  <w:style w:type="character" w:customStyle="1" w:styleId="14">
    <w:name w:val="Маркерованный список (Уровень 1) Знак"/>
    <w:basedOn w:val="a5"/>
    <w:link w:val="13"/>
    <w:rsid w:val="005B3266"/>
    <w:rPr>
      <w:rFonts w:ascii="Times New Roman" w:eastAsia="Calibri" w:hAnsi="Times New Roman" w:cs="Times New Roman"/>
      <w:sz w:val="28"/>
      <w:lang w:bidi="en-US"/>
    </w:rPr>
  </w:style>
  <w:style w:type="paragraph" w:styleId="a">
    <w:name w:val="List Bullet"/>
    <w:basedOn w:val="a0"/>
    <w:autoRedefine/>
    <w:uiPriority w:val="14"/>
    <w:rsid w:val="005B3266"/>
    <w:pPr>
      <w:numPr>
        <w:numId w:val="7"/>
      </w:numPr>
      <w:tabs>
        <w:tab w:val="left" w:pos="1134"/>
      </w:tabs>
      <w:spacing w:line="324" w:lineRule="auto"/>
    </w:pPr>
    <w:rPr>
      <w:rFonts w:eastAsia="Calibri"/>
    </w:rPr>
  </w:style>
  <w:style w:type="paragraph" w:customStyle="1" w:styleId="21">
    <w:name w:val="Маркерованный список (Уровень 2)"/>
    <w:basedOn w:val="a4"/>
    <w:link w:val="22"/>
    <w:qFormat/>
    <w:rsid w:val="005B3266"/>
    <w:pPr>
      <w:spacing w:line="360" w:lineRule="auto"/>
    </w:pPr>
    <w:rPr>
      <w:sz w:val="28"/>
      <w:szCs w:val="28"/>
    </w:rPr>
  </w:style>
  <w:style w:type="character" w:customStyle="1" w:styleId="22">
    <w:name w:val="Маркерованный список (Уровень 2) Знак"/>
    <w:basedOn w:val="a5"/>
    <w:link w:val="21"/>
    <w:rsid w:val="005B3266"/>
    <w:rPr>
      <w:rFonts w:ascii="Times New Roman" w:eastAsia="Calibri" w:hAnsi="Times New Roman" w:cs="Times New Roman"/>
      <w:sz w:val="28"/>
      <w:szCs w:val="28"/>
      <w:lang w:bidi="en-US"/>
    </w:rPr>
  </w:style>
  <w:style w:type="paragraph" w:styleId="ac">
    <w:name w:val="Title"/>
    <w:basedOn w:val="a0"/>
    <w:next w:val="a0"/>
    <w:link w:val="ad"/>
    <w:autoRedefine/>
    <w:uiPriority w:val="10"/>
    <w:rsid w:val="005B3266"/>
    <w:pPr>
      <w:spacing w:line="324" w:lineRule="auto"/>
      <w:jc w:val="center"/>
    </w:pPr>
    <w:rPr>
      <w:b/>
      <w:bCs/>
      <w:caps/>
      <w:kern w:val="28"/>
      <w:sz w:val="32"/>
      <w:szCs w:val="32"/>
    </w:rPr>
  </w:style>
  <w:style w:type="character" w:customStyle="1" w:styleId="ad">
    <w:name w:val="Заголовок Знак"/>
    <w:basedOn w:val="a1"/>
    <w:link w:val="ac"/>
    <w:uiPriority w:val="10"/>
    <w:rsid w:val="005B3266"/>
    <w:rPr>
      <w:rFonts w:ascii="Times New Roman" w:eastAsia="Times New Roman" w:hAnsi="Times New Roman" w:cs="Times New Roman"/>
      <w:b/>
      <w:bCs/>
      <w:caps/>
      <w:kern w:val="28"/>
      <w:sz w:val="32"/>
      <w:szCs w:val="32"/>
    </w:rPr>
  </w:style>
  <w:style w:type="paragraph" w:styleId="ae">
    <w:name w:val="footer"/>
    <w:basedOn w:val="a0"/>
    <w:link w:val="af"/>
    <w:uiPriority w:val="99"/>
    <w:unhideWhenUsed/>
    <w:rsid w:val="005B326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B3266"/>
  </w:style>
  <w:style w:type="paragraph" w:styleId="af0">
    <w:name w:val="Normal (Web)"/>
    <w:basedOn w:val="a0"/>
    <w:uiPriority w:val="99"/>
    <w:semiHidden/>
    <w:unhideWhenUsed/>
    <w:rsid w:val="005B3266"/>
    <w:pPr>
      <w:spacing w:before="100" w:beforeAutospacing="1" w:after="100" w:afterAutospacing="1" w:line="240" w:lineRule="auto"/>
    </w:pPr>
  </w:style>
  <w:style w:type="paragraph" w:customStyle="1" w:styleId="af1">
    <w:name w:val="Обычный [мелкий]"/>
    <w:basedOn w:val="a0"/>
    <w:qFormat/>
    <w:rsid w:val="005B3266"/>
    <w:pPr>
      <w:spacing w:line="240" w:lineRule="auto"/>
    </w:pPr>
    <w:rPr>
      <w:rFonts w:eastAsia="Calibri"/>
    </w:rPr>
  </w:style>
  <w:style w:type="paragraph" w:customStyle="1" w:styleId="af2">
    <w:name w:val="Обычный [отступ]"/>
    <w:basedOn w:val="a0"/>
    <w:autoRedefine/>
    <w:rsid w:val="005B3266"/>
    <w:rPr>
      <w:szCs w:val="28"/>
    </w:rPr>
  </w:style>
  <w:style w:type="paragraph" w:customStyle="1" w:styleId="af3">
    <w:name w:val="Обычный [центр]"/>
    <w:basedOn w:val="a0"/>
    <w:autoRedefine/>
    <w:rsid w:val="005B3266"/>
    <w:pPr>
      <w:spacing w:line="324" w:lineRule="auto"/>
      <w:jc w:val="center"/>
    </w:pPr>
    <w:rPr>
      <w:rFonts w:eastAsia="Calibri"/>
    </w:rPr>
  </w:style>
  <w:style w:type="paragraph" w:styleId="15">
    <w:name w:val="toc 1"/>
    <w:basedOn w:val="a0"/>
    <w:next w:val="a0"/>
    <w:autoRedefine/>
    <w:uiPriority w:val="39"/>
    <w:unhideWhenUsed/>
    <w:rsid w:val="005B326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5B3266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5B3266"/>
    <w:pPr>
      <w:spacing w:after="100"/>
      <w:ind w:left="440"/>
    </w:pPr>
  </w:style>
  <w:style w:type="paragraph" w:styleId="af4">
    <w:name w:val="Subtitle"/>
    <w:basedOn w:val="a0"/>
    <w:next w:val="a0"/>
    <w:link w:val="af5"/>
    <w:autoRedefine/>
    <w:uiPriority w:val="11"/>
    <w:rsid w:val="005B3266"/>
    <w:pPr>
      <w:spacing w:line="324" w:lineRule="auto"/>
      <w:jc w:val="center"/>
    </w:pPr>
  </w:style>
  <w:style w:type="character" w:customStyle="1" w:styleId="af5">
    <w:name w:val="Подзаголовок Знак"/>
    <w:basedOn w:val="a1"/>
    <w:link w:val="af4"/>
    <w:uiPriority w:val="11"/>
    <w:rsid w:val="005B3266"/>
    <w:rPr>
      <w:rFonts w:ascii="Times New Roman" w:eastAsia="Times New Roman" w:hAnsi="Times New Roman" w:cs="Times New Roman"/>
      <w:sz w:val="28"/>
      <w:szCs w:val="24"/>
    </w:rPr>
  </w:style>
  <w:style w:type="paragraph" w:customStyle="1" w:styleId="af6">
    <w:name w:val="Приложение"/>
    <w:basedOn w:val="a0"/>
    <w:autoRedefine/>
    <w:rsid w:val="005B3266"/>
    <w:pPr>
      <w:spacing w:line="324" w:lineRule="auto"/>
      <w:jc w:val="right"/>
    </w:pPr>
    <w:rPr>
      <w:rFonts w:eastAsia="Calibri"/>
      <w:b/>
      <w:sz w:val="32"/>
    </w:rPr>
  </w:style>
  <w:style w:type="paragraph" w:customStyle="1" w:styleId="af7">
    <w:name w:val="Приложение [текст]"/>
    <w:basedOn w:val="a0"/>
    <w:qFormat/>
    <w:rsid w:val="005B3266"/>
    <w:pPr>
      <w:spacing w:line="324" w:lineRule="auto"/>
      <w:jc w:val="right"/>
    </w:pPr>
    <w:rPr>
      <w:rFonts w:eastAsia="Calibri"/>
    </w:rPr>
  </w:style>
  <w:style w:type="character" w:styleId="af8">
    <w:name w:val="Intense Emphasis"/>
    <w:uiPriority w:val="23"/>
    <w:qFormat/>
    <w:rsid w:val="005B3266"/>
    <w:rPr>
      <w:b/>
      <w:bCs/>
      <w:i/>
      <w:iCs/>
      <w:color w:val="000000" w:themeColor="text1"/>
    </w:rPr>
  </w:style>
  <w:style w:type="character" w:styleId="af9">
    <w:name w:val="Strong"/>
    <w:basedOn w:val="a1"/>
    <w:uiPriority w:val="22"/>
    <w:qFormat/>
    <w:rsid w:val="005B3266"/>
    <w:rPr>
      <w:b/>
      <w:bCs/>
    </w:rPr>
  </w:style>
  <w:style w:type="paragraph" w:customStyle="1" w:styleId="afa">
    <w:name w:val="Схема [текст]"/>
    <w:basedOn w:val="a0"/>
    <w:qFormat/>
    <w:rsid w:val="005B3266"/>
    <w:pPr>
      <w:spacing w:line="240" w:lineRule="auto"/>
      <w:jc w:val="center"/>
    </w:pPr>
    <w:rPr>
      <w:rFonts w:ascii="Calibri" w:eastAsia="Calibri" w:hAnsi="Calibri"/>
      <w:sz w:val="20"/>
    </w:rPr>
  </w:style>
  <w:style w:type="paragraph" w:styleId="afb">
    <w:name w:val="Document Map"/>
    <w:basedOn w:val="a0"/>
    <w:link w:val="afc"/>
    <w:uiPriority w:val="99"/>
    <w:semiHidden/>
    <w:unhideWhenUsed/>
    <w:rsid w:val="005B3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5B3266"/>
    <w:rPr>
      <w:rFonts w:ascii="Tahoma" w:hAnsi="Tahoma" w:cs="Tahoma"/>
      <w:sz w:val="16"/>
      <w:szCs w:val="16"/>
    </w:rPr>
  </w:style>
  <w:style w:type="paragraph" w:styleId="afd">
    <w:name w:val="Balloon Text"/>
    <w:basedOn w:val="a0"/>
    <w:link w:val="afe"/>
    <w:uiPriority w:val="99"/>
    <w:semiHidden/>
    <w:unhideWhenUsed/>
    <w:rsid w:val="005B3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5B3266"/>
    <w:rPr>
      <w:rFonts w:ascii="Tahoma" w:hAnsi="Tahoma" w:cs="Tahoma"/>
      <w:sz w:val="16"/>
      <w:szCs w:val="16"/>
    </w:rPr>
  </w:style>
  <w:style w:type="paragraph" w:customStyle="1" w:styleId="aff">
    <w:name w:val="Титул [Центр]"/>
    <w:basedOn w:val="af3"/>
    <w:qFormat/>
    <w:rsid w:val="005B3266"/>
    <w:pPr>
      <w:spacing w:line="240" w:lineRule="auto"/>
    </w:pPr>
  </w:style>
  <w:style w:type="paragraph" w:customStyle="1" w:styleId="140">
    <w:name w:val="Титул ГОСТ 14"/>
    <w:basedOn w:val="a0"/>
    <w:link w:val="141"/>
    <w:qFormat/>
    <w:rsid w:val="005B3266"/>
    <w:pPr>
      <w:spacing w:before="2000" w:after="400" w:line="312" w:lineRule="auto"/>
      <w:jc w:val="center"/>
    </w:pPr>
    <w:rPr>
      <w:b/>
      <w:iCs/>
      <w:caps/>
      <w:kern w:val="28"/>
      <w:szCs w:val="28"/>
      <w:lang w:val="en-US" w:bidi="en-US"/>
    </w:rPr>
  </w:style>
  <w:style w:type="character" w:customStyle="1" w:styleId="141">
    <w:name w:val="Титул ГОСТ 14 Знак"/>
    <w:link w:val="140"/>
    <w:rsid w:val="005B3266"/>
    <w:rPr>
      <w:rFonts w:ascii="Times New Roman" w:eastAsia="Times New Roman" w:hAnsi="Times New Roman" w:cs="Times New Roman"/>
      <w:b/>
      <w:iCs/>
      <w:caps/>
      <w:kern w:val="28"/>
      <w:sz w:val="28"/>
      <w:szCs w:val="28"/>
      <w:lang w:val="en-US" w:bidi="en-US"/>
    </w:rPr>
  </w:style>
  <w:style w:type="paragraph" w:customStyle="1" w:styleId="16">
    <w:name w:val="_Заголовок 1"/>
    <w:basedOn w:val="1"/>
    <w:next w:val="a0"/>
    <w:link w:val="17"/>
    <w:qFormat/>
    <w:rsid w:val="00F30441"/>
    <w:pPr>
      <w:keepLines/>
      <w:numPr>
        <w:numId w:val="0"/>
      </w:numPr>
      <w:tabs>
        <w:tab w:val="num" w:pos="284"/>
      </w:tabs>
      <w:spacing w:before="200" w:after="200" w:line="240" w:lineRule="auto"/>
      <w:ind w:left="284"/>
      <w:jc w:val="both"/>
    </w:pPr>
    <w:rPr>
      <w:rFonts w:eastAsia="Times New Roman"/>
      <w:bCs/>
      <w:kern w:val="32"/>
      <w:sz w:val="32"/>
      <w:szCs w:val="32"/>
      <w:lang w:val="x-none" w:eastAsia="x-none"/>
    </w:rPr>
  </w:style>
  <w:style w:type="character" w:customStyle="1" w:styleId="17">
    <w:name w:val="_Заголовок 1 Знак"/>
    <w:link w:val="16"/>
    <w:locked/>
    <w:rsid w:val="00F30441"/>
    <w:rPr>
      <w:rFonts w:ascii="Times New Roman" w:eastAsia="Times New Roman" w:hAnsi="Times New Roman" w:cs="Times New Roman"/>
      <w:b/>
      <w:bCs/>
      <w:caps/>
      <w:kern w:val="32"/>
      <w:sz w:val="32"/>
      <w:szCs w:val="32"/>
      <w:lang w:val="x-none" w:eastAsia="x-none"/>
    </w:rPr>
  </w:style>
  <w:style w:type="paragraph" w:customStyle="1" w:styleId="ittablemain">
    <w:name w:val="it_table_main"/>
    <w:basedOn w:val="a0"/>
    <w:next w:val="a0"/>
    <w:qFormat/>
    <w:rsid w:val="00384AF8"/>
    <w:pPr>
      <w:widowControl/>
      <w:autoSpaceDN/>
      <w:adjustRightInd/>
      <w:spacing w:line="240" w:lineRule="auto"/>
      <w:textAlignment w:val="auto"/>
    </w:pPr>
  </w:style>
  <w:style w:type="paragraph" w:styleId="aff0">
    <w:name w:val="footnote text"/>
    <w:basedOn w:val="a0"/>
    <w:link w:val="aff1"/>
    <w:uiPriority w:val="99"/>
    <w:semiHidden/>
    <w:unhideWhenUsed/>
    <w:rsid w:val="000917F6"/>
    <w:pPr>
      <w:spacing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091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1"/>
    <w:uiPriority w:val="99"/>
    <w:semiHidden/>
    <w:unhideWhenUsed/>
    <w:rsid w:val="000917F6"/>
    <w:rPr>
      <w:vertAlign w:val="superscript"/>
    </w:rPr>
  </w:style>
  <w:style w:type="character" w:styleId="aff3">
    <w:name w:val="FollowedHyperlink"/>
    <w:basedOn w:val="a1"/>
    <w:uiPriority w:val="99"/>
    <w:semiHidden/>
    <w:unhideWhenUsed/>
    <w:rsid w:val="00816D00"/>
    <w:rPr>
      <w:color w:val="954F72" w:themeColor="followedHyperlink"/>
      <w:u w:val="single"/>
    </w:rPr>
  </w:style>
  <w:style w:type="paragraph" w:customStyle="1" w:styleId="TableTextNormal">
    <w:name w:val="Table Text Normal"/>
    <w:next w:val="a0"/>
    <w:uiPriority w:val="99"/>
    <w:rsid w:val="00E168EB"/>
    <w:pPr>
      <w:widowControl w:val="0"/>
      <w:autoSpaceDE w:val="0"/>
      <w:autoSpaceDN w:val="0"/>
      <w:adjustRightInd w:val="0"/>
      <w:spacing w:before="20" w:after="20" w:line="240" w:lineRule="auto"/>
      <w:ind w:left="270" w:right="27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HeadingLight">
    <w:name w:val="Table Heading Light"/>
    <w:next w:val="a0"/>
    <w:uiPriority w:val="99"/>
    <w:rsid w:val="00E168EB"/>
    <w:pPr>
      <w:widowControl w:val="0"/>
      <w:autoSpaceDE w:val="0"/>
      <w:autoSpaceDN w:val="0"/>
      <w:adjustRightInd w:val="0"/>
      <w:spacing w:before="80" w:after="40" w:line="240" w:lineRule="auto"/>
      <w:ind w:left="90" w:right="90"/>
    </w:pPr>
    <w:rPr>
      <w:rFonts w:ascii="Times New Roman" w:eastAsiaTheme="minorEastAsia" w:hAnsi="Times New Roman" w:cs="Times New Roman"/>
      <w:b/>
      <w:bCs/>
      <w:color w:val="4F4F4F"/>
      <w:sz w:val="18"/>
      <w:szCs w:val="18"/>
      <w:lang w:eastAsia="ru-RU"/>
    </w:rPr>
  </w:style>
  <w:style w:type="character" w:styleId="aff4">
    <w:name w:val="Unresolved Mention"/>
    <w:basedOn w:val="a1"/>
    <w:uiPriority w:val="99"/>
    <w:semiHidden/>
    <w:unhideWhenUsed/>
    <w:rsid w:val="00E7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54">
          <w:marLeft w:val="0"/>
          <w:marRight w:val="0"/>
          <w:marTop w:val="0"/>
          <w:marBottom w:val="0"/>
          <w:divBdr>
            <w:top w:val="single" w:sz="6" w:space="0" w:color="CBCBCB"/>
            <w:left w:val="single" w:sz="6" w:space="0" w:color="CBCBCB"/>
            <w:bottom w:val="single" w:sz="6" w:space="0" w:color="CBCBCB"/>
            <w:right w:val="single" w:sz="6" w:space="24" w:color="CBCBCB"/>
          </w:divBdr>
          <w:divsChild>
            <w:div w:id="37613017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0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download.php?id=735" TargetMode="External"/><Relationship Id="rId1" Type="http://schemas.openxmlformats.org/officeDocument/2006/relationships/hyperlink" Target="https://info.gosuslugi.ru/download.php?id=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DA5A-DA41-4B83-B7CA-6C767241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Маргарита Александровна</dc:creator>
  <cp:keywords/>
  <dc:description/>
  <cp:lastModifiedBy>Высоцкая Кристина Андреевна</cp:lastModifiedBy>
  <cp:revision>9</cp:revision>
  <dcterms:created xsi:type="dcterms:W3CDTF">2022-01-13T15:01:00Z</dcterms:created>
  <dcterms:modified xsi:type="dcterms:W3CDTF">2023-04-06T14:18:00Z</dcterms:modified>
</cp:coreProperties>
</file>